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E7137" w:rsidRDefault="00A406F1">
      <w:pPr>
        <w:widowControl/>
        <w:ind w:rightChars="52" w:right="109"/>
        <w:rPr>
          <w:rFonts w:ascii="黑体" w:eastAsia="黑体" w:cs="宋体"/>
          <w:b/>
          <w:bCs/>
          <w:color w:val="000000"/>
          <w:kern w:val="0"/>
          <w:sz w:val="44"/>
          <w:szCs w:val="44"/>
        </w:rPr>
      </w:pPr>
      <w:r>
        <w:rPr>
          <w:rFonts w:ascii="黑体" w:eastAsia="黑体" w:cs="宋体"/>
          <w:b/>
          <w:bCs/>
          <w:color w:val="000000"/>
          <w:kern w:val="0"/>
          <w:sz w:val="44"/>
          <w:szCs w:val="44"/>
        </w:rPr>
        <w:t>附件：</w:t>
      </w:r>
    </w:p>
    <w:p w:rsidR="007E7137" w:rsidRDefault="007E7137">
      <w:pPr>
        <w:widowControl/>
        <w:ind w:rightChars="52" w:right="109"/>
        <w:rPr>
          <w:rFonts w:ascii="黑体" w:eastAsia="黑体" w:cs="宋体"/>
          <w:b/>
          <w:bCs/>
          <w:color w:val="000000"/>
          <w:kern w:val="0"/>
          <w:sz w:val="44"/>
          <w:szCs w:val="44"/>
        </w:rPr>
      </w:pPr>
    </w:p>
    <w:p w:rsidR="007E7137" w:rsidRDefault="00A406F1">
      <w:pPr>
        <w:widowControl/>
        <w:jc w:val="center"/>
        <w:rPr>
          <w:rFonts w:ascii="华文中宋" w:eastAsia="华文中宋" w:cs="宋体"/>
          <w:b/>
          <w:bCs/>
          <w:color w:val="000000"/>
          <w:kern w:val="0"/>
          <w:sz w:val="36"/>
          <w:szCs w:val="36"/>
        </w:rPr>
      </w:pPr>
      <w:r>
        <w:rPr>
          <w:rFonts w:ascii="黑体" w:eastAsia="黑体" w:cs="宋体" w:hint="eastAsia"/>
          <w:b/>
          <w:bCs/>
          <w:color w:val="000000"/>
          <w:kern w:val="0"/>
          <w:sz w:val="36"/>
          <w:szCs w:val="36"/>
        </w:rPr>
        <w:t>中共四川省委党校</w:t>
      </w:r>
      <w:r>
        <w:rPr>
          <w:rFonts w:ascii="黑体" w:eastAsia="黑体" w:cs="宋体" w:hint="eastAsia"/>
          <w:b/>
          <w:bCs/>
          <w:color w:val="000000"/>
          <w:kern w:val="0"/>
          <w:sz w:val="36"/>
          <w:szCs w:val="36"/>
        </w:rPr>
        <w:t xml:space="preserve"> </w:t>
      </w:r>
      <w:r>
        <w:rPr>
          <w:rFonts w:ascii="黑体" w:eastAsia="黑体" w:cs="宋体" w:hint="eastAsia"/>
          <w:b/>
          <w:bCs/>
          <w:color w:val="000000"/>
          <w:kern w:val="0"/>
          <w:sz w:val="36"/>
          <w:szCs w:val="36"/>
        </w:rPr>
        <w:t>四川行政学院</w:t>
      </w:r>
    </w:p>
    <w:p w:rsidR="007E7137" w:rsidRDefault="00A406F1">
      <w:pPr>
        <w:widowControl/>
        <w:jc w:val="center"/>
        <w:rPr>
          <w:rFonts w:ascii="华文中宋" w:eastAsia="华文中宋" w:cs="宋体"/>
          <w:b/>
          <w:bCs/>
          <w:color w:val="000000"/>
          <w:kern w:val="0"/>
          <w:sz w:val="52"/>
          <w:szCs w:val="52"/>
        </w:rPr>
      </w:pPr>
      <w:r>
        <w:rPr>
          <w:rFonts w:ascii="华文中宋" w:eastAsia="华文中宋" w:cs="宋体" w:hint="eastAsia"/>
          <w:b/>
          <w:bCs/>
          <w:color w:val="000000"/>
          <w:kern w:val="0"/>
          <w:sz w:val="52"/>
          <w:szCs w:val="52"/>
        </w:rPr>
        <w:t>长征精神数据库建设工作</w:t>
      </w:r>
      <w:r>
        <w:rPr>
          <w:rFonts w:ascii="华文中宋" w:eastAsia="华文中宋" w:cs="宋体" w:hint="eastAsia"/>
          <w:b/>
          <w:bCs/>
          <w:color w:val="000000"/>
          <w:kern w:val="0"/>
          <w:sz w:val="52"/>
          <w:szCs w:val="52"/>
        </w:rPr>
        <w:t>项目</w:t>
      </w:r>
    </w:p>
    <w:p w:rsidR="007E7137" w:rsidRDefault="00A406F1">
      <w:pPr>
        <w:widowControl/>
        <w:jc w:val="center"/>
        <w:rPr>
          <w:rFonts w:ascii="黑体" w:eastAsia="黑体" w:cs="黑体"/>
          <w:b/>
          <w:bCs/>
          <w:color w:val="000000"/>
          <w:kern w:val="0"/>
          <w:sz w:val="52"/>
          <w:szCs w:val="52"/>
        </w:rPr>
      </w:pPr>
      <w:r>
        <w:rPr>
          <w:rFonts w:ascii="黑体" w:eastAsia="黑体" w:cs="黑体" w:hint="eastAsia"/>
          <w:b/>
          <w:bCs/>
          <w:color w:val="000000"/>
          <w:kern w:val="0"/>
          <w:sz w:val="52"/>
          <w:szCs w:val="52"/>
        </w:rPr>
        <w:t>20</w:t>
      </w:r>
      <w:r>
        <w:rPr>
          <w:rFonts w:ascii="黑体" w:eastAsia="黑体" w:cs="黑体" w:hint="eastAsia"/>
          <w:b/>
          <w:bCs/>
          <w:color w:val="000000"/>
          <w:kern w:val="0"/>
          <w:sz w:val="52"/>
          <w:szCs w:val="52"/>
        </w:rPr>
        <w:t>21</w:t>
      </w:r>
      <w:r>
        <w:rPr>
          <w:rFonts w:ascii="黑体" w:eastAsia="黑体" w:cs="黑体" w:hint="eastAsia"/>
          <w:b/>
          <w:bCs/>
          <w:color w:val="000000"/>
          <w:kern w:val="0"/>
          <w:sz w:val="52"/>
          <w:szCs w:val="52"/>
        </w:rPr>
        <w:t>年度课题指南</w:t>
      </w:r>
    </w:p>
    <w:p w:rsidR="007E7137" w:rsidRDefault="007E7137">
      <w:pPr>
        <w:widowControl/>
        <w:jc w:val="center"/>
        <w:rPr>
          <w:rFonts w:ascii="华文中宋" w:eastAsia="华文中宋" w:cs="宋体"/>
          <w:b/>
          <w:bCs/>
          <w:color w:val="000000"/>
          <w:kern w:val="0"/>
          <w:sz w:val="36"/>
          <w:szCs w:val="36"/>
        </w:rPr>
      </w:pPr>
    </w:p>
    <w:p w:rsidR="007E7137" w:rsidRDefault="007E7137">
      <w:pPr>
        <w:widowControl/>
        <w:jc w:val="center"/>
        <w:rPr>
          <w:rFonts w:ascii="黑体" w:eastAsia="黑体" w:cs="宋体"/>
          <w:b/>
          <w:bCs/>
          <w:color w:val="000000"/>
          <w:kern w:val="0"/>
          <w:sz w:val="44"/>
          <w:szCs w:val="44"/>
        </w:rPr>
      </w:pPr>
    </w:p>
    <w:p w:rsidR="007E7137" w:rsidRDefault="007E7137">
      <w:pPr>
        <w:widowControl/>
        <w:jc w:val="center"/>
        <w:rPr>
          <w:rFonts w:ascii="黑体" w:eastAsia="黑体" w:cs="宋体"/>
          <w:b/>
          <w:bCs/>
          <w:color w:val="000000"/>
          <w:kern w:val="0"/>
          <w:sz w:val="44"/>
          <w:szCs w:val="44"/>
        </w:rPr>
      </w:pPr>
    </w:p>
    <w:p w:rsidR="007E7137" w:rsidRDefault="007E7137">
      <w:pPr>
        <w:widowControl/>
        <w:jc w:val="center"/>
        <w:rPr>
          <w:rFonts w:ascii="黑体" w:eastAsia="黑体" w:cs="宋体"/>
          <w:b/>
          <w:bCs/>
          <w:color w:val="000000"/>
          <w:kern w:val="0"/>
          <w:sz w:val="44"/>
          <w:szCs w:val="44"/>
        </w:rPr>
      </w:pPr>
    </w:p>
    <w:p w:rsidR="007E7137" w:rsidRDefault="007E7137">
      <w:pPr>
        <w:widowControl/>
        <w:jc w:val="center"/>
        <w:rPr>
          <w:rFonts w:ascii="黑体" w:eastAsia="黑体" w:cs="宋体"/>
          <w:b/>
          <w:bCs/>
          <w:color w:val="000000"/>
          <w:kern w:val="0"/>
          <w:sz w:val="44"/>
          <w:szCs w:val="44"/>
        </w:rPr>
      </w:pPr>
    </w:p>
    <w:p w:rsidR="007E7137" w:rsidRDefault="007E7137">
      <w:pPr>
        <w:widowControl/>
        <w:jc w:val="center"/>
        <w:rPr>
          <w:rFonts w:ascii="黑体" w:eastAsia="黑体" w:cs="宋体"/>
          <w:b/>
          <w:bCs/>
          <w:color w:val="000000"/>
          <w:kern w:val="0"/>
          <w:sz w:val="44"/>
          <w:szCs w:val="44"/>
        </w:rPr>
      </w:pPr>
    </w:p>
    <w:p w:rsidR="007E7137" w:rsidRDefault="007E7137">
      <w:pPr>
        <w:widowControl/>
        <w:jc w:val="center"/>
        <w:rPr>
          <w:rFonts w:ascii="黑体" w:eastAsia="黑体" w:cs="宋体"/>
          <w:b/>
          <w:bCs/>
          <w:color w:val="000000"/>
          <w:kern w:val="0"/>
          <w:sz w:val="44"/>
          <w:szCs w:val="44"/>
        </w:rPr>
      </w:pPr>
    </w:p>
    <w:p w:rsidR="007E7137" w:rsidRDefault="007E7137">
      <w:pPr>
        <w:widowControl/>
        <w:jc w:val="center"/>
        <w:rPr>
          <w:rFonts w:ascii="黑体" w:eastAsia="黑体" w:cs="宋体"/>
          <w:b/>
          <w:bCs/>
          <w:color w:val="000000"/>
          <w:kern w:val="0"/>
          <w:sz w:val="44"/>
          <w:szCs w:val="44"/>
        </w:rPr>
      </w:pPr>
    </w:p>
    <w:p w:rsidR="007E7137" w:rsidRDefault="007E7137">
      <w:pPr>
        <w:widowControl/>
        <w:jc w:val="center"/>
        <w:rPr>
          <w:rFonts w:ascii="黑体" w:eastAsia="黑体" w:cs="宋体"/>
          <w:b/>
          <w:bCs/>
          <w:color w:val="000000"/>
          <w:kern w:val="0"/>
          <w:sz w:val="44"/>
          <w:szCs w:val="44"/>
        </w:rPr>
      </w:pPr>
    </w:p>
    <w:p w:rsidR="007E7137" w:rsidRDefault="007E7137">
      <w:pPr>
        <w:widowControl/>
        <w:jc w:val="center"/>
        <w:rPr>
          <w:rFonts w:ascii="楷体_GB2312" w:eastAsia="楷体_GB2312" w:cs="宋体"/>
          <w:b/>
          <w:bCs/>
          <w:color w:val="000000"/>
          <w:kern w:val="0"/>
          <w:sz w:val="36"/>
          <w:szCs w:val="36"/>
        </w:rPr>
      </w:pPr>
    </w:p>
    <w:p w:rsidR="007E7137" w:rsidRDefault="007E7137">
      <w:pPr>
        <w:widowControl/>
        <w:jc w:val="center"/>
        <w:rPr>
          <w:rFonts w:ascii="楷体_GB2312" w:eastAsia="楷体_GB2312" w:cs="宋体"/>
          <w:b/>
          <w:bCs/>
          <w:color w:val="000000"/>
          <w:kern w:val="0"/>
          <w:sz w:val="36"/>
          <w:szCs w:val="36"/>
        </w:rPr>
      </w:pPr>
    </w:p>
    <w:p w:rsidR="007E7137" w:rsidRDefault="007E7137">
      <w:pPr>
        <w:widowControl/>
        <w:jc w:val="center"/>
        <w:rPr>
          <w:rFonts w:ascii="楷体_GB2312" w:eastAsia="楷体_GB2312" w:cs="宋体"/>
          <w:b/>
          <w:bCs/>
          <w:color w:val="000000"/>
          <w:kern w:val="0"/>
          <w:sz w:val="36"/>
          <w:szCs w:val="36"/>
        </w:rPr>
      </w:pPr>
    </w:p>
    <w:p w:rsidR="007E7137" w:rsidRDefault="00A406F1">
      <w:pPr>
        <w:widowControl/>
        <w:jc w:val="center"/>
        <w:rPr>
          <w:rFonts w:ascii="楷体_GB2312" w:eastAsia="楷体_GB2312" w:cs="宋体"/>
          <w:b/>
          <w:bCs/>
          <w:color w:val="000000"/>
          <w:kern w:val="0"/>
          <w:sz w:val="36"/>
          <w:szCs w:val="36"/>
        </w:rPr>
      </w:pPr>
      <w:r>
        <w:rPr>
          <w:rFonts w:ascii="楷体_GB2312" w:eastAsia="楷体_GB2312" w:cs="宋体" w:hint="eastAsia"/>
          <w:b/>
          <w:bCs/>
          <w:color w:val="000000"/>
          <w:kern w:val="0"/>
          <w:sz w:val="36"/>
          <w:szCs w:val="36"/>
        </w:rPr>
        <w:t>中共四川省委党校</w:t>
      </w:r>
      <w:r>
        <w:rPr>
          <w:rFonts w:ascii="楷体_GB2312" w:eastAsia="楷体_GB2312" w:cs="宋体" w:hint="eastAsia"/>
          <w:b/>
          <w:bCs/>
          <w:color w:val="000000"/>
          <w:kern w:val="0"/>
          <w:sz w:val="36"/>
          <w:szCs w:val="36"/>
        </w:rPr>
        <w:t xml:space="preserve"> </w:t>
      </w:r>
      <w:r>
        <w:rPr>
          <w:rFonts w:ascii="楷体_GB2312" w:eastAsia="楷体_GB2312" w:cs="宋体" w:hint="eastAsia"/>
          <w:b/>
          <w:bCs/>
          <w:color w:val="000000"/>
          <w:kern w:val="0"/>
          <w:sz w:val="36"/>
          <w:szCs w:val="36"/>
        </w:rPr>
        <w:t>四川行政学院</w:t>
      </w:r>
    </w:p>
    <w:p w:rsidR="007E7137" w:rsidRDefault="00A406F1">
      <w:pPr>
        <w:widowControl/>
        <w:jc w:val="center"/>
        <w:rPr>
          <w:rFonts w:ascii="楷体_GB2312" w:eastAsia="楷体_GB2312" w:cs="宋体"/>
          <w:b/>
          <w:bCs/>
          <w:color w:val="000000"/>
          <w:kern w:val="0"/>
          <w:sz w:val="36"/>
          <w:szCs w:val="36"/>
        </w:rPr>
      </w:pPr>
      <w:r>
        <w:rPr>
          <w:rFonts w:ascii="楷体_GB2312" w:eastAsia="楷体_GB2312" w:cs="宋体" w:hint="eastAsia"/>
          <w:b/>
          <w:bCs/>
          <w:color w:val="000000"/>
          <w:kern w:val="0"/>
          <w:sz w:val="36"/>
          <w:szCs w:val="36"/>
        </w:rPr>
        <w:t>20</w:t>
      </w:r>
      <w:r>
        <w:rPr>
          <w:rFonts w:ascii="楷体_GB2312" w:eastAsia="楷体_GB2312" w:cs="宋体" w:hint="eastAsia"/>
          <w:b/>
          <w:bCs/>
          <w:color w:val="000000"/>
          <w:kern w:val="0"/>
          <w:sz w:val="36"/>
          <w:szCs w:val="36"/>
        </w:rPr>
        <w:t>2</w:t>
      </w:r>
      <w:r>
        <w:rPr>
          <w:rFonts w:ascii="楷体_GB2312" w:eastAsia="楷体_GB2312" w:cs="宋体"/>
          <w:b/>
          <w:bCs/>
          <w:color w:val="000000"/>
          <w:kern w:val="0"/>
          <w:sz w:val="36"/>
          <w:szCs w:val="36"/>
        </w:rPr>
        <w:t>1</w:t>
      </w:r>
      <w:r>
        <w:rPr>
          <w:rFonts w:ascii="楷体_GB2312" w:eastAsia="楷体_GB2312" w:cs="宋体" w:hint="eastAsia"/>
          <w:b/>
          <w:bCs/>
          <w:color w:val="000000"/>
          <w:kern w:val="0"/>
          <w:sz w:val="36"/>
          <w:szCs w:val="36"/>
        </w:rPr>
        <w:t>年</w:t>
      </w:r>
      <w:r>
        <w:rPr>
          <w:rFonts w:ascii="楷体_GB2312" w:eastAsia="楷体_GB2312" w:cs="宋体" w:hint="eastAsia"/>
          <w:b/>
          <w:bCs/>
          <w:color w:val="000000"/>
          <w:kern w:val="0"/>
          <w:sz w:val="36"/>
          <w:szCs w:val="36"/>
        </w:rPr>
        <w:t>1</w:t>
      </w:r>
      <w:r>
        <w:rPr>
          <w:rFonts w:ascii="楷体_GB2312" w:eastAsia="楷体_GB2312" w:cs="宋体" w:hint="eastAsia"/>
          <w:b/>
          <w:bCs/>
          <w:color w:val="000000"/>
          <w:kern w:val="0"/>
          <w:sz w:val="36"/>
          <w:szCs w:val="36"/>
        </w:rPr>
        <w:t>月</w:t>
      </w:r>
    </w:p>
    <w:p w:rsidR="007E7137" w:rsidRDefault="007E7137">
      <w:pPr>
        <w:widowControl/>
        <w:jc w:val="center"/>
        <w:rPr>
          <w:rFonts w:ascii="黑体" w:eastAsia="黑体" w:cs="宋体"/>
          <w:b/>
          <w:bCs/>
          <w:color w:val="000000"/>
          <w:kern w:val="0"/>
          <w:sz w:val="44"/>
          <w:szCs w:val="44"/>
        </w:rPr>
      </w:pPr>
    </w:p>
    <w:p w:rsidR="007E7137" w:rsidRDefault="007E7137">
      <w:pPr>
        <w:widowControl/>
        <w:jc w:val="center"/>
        <w:rPr>
          <w:rFonts w:ascii="黑体" w:eastAsia="黑体" w:cs="宋体"/>
          <w:b/>
          <w:bCs/>
          <w:color w:val="000000"/>
          <w:kern w:val="0"/>
          <w:sz w:val="44"/>
          <w:szCs w:val="44"/>
        </w:rPr>
        <w:sectPr w:rsidR="007E7137">
          <w:footerReference w:type="even" r:id="rId7"/>
          <w:pgSz w:w="11906" w:h="16838"/>
          <w:pgMar w:top="1361" w:right="1797" w:bottom="1361" w:left="1797" w:header="851" w:footer="992" w:gutter="0"/>
          <w:pgNumType w:start="1"/>
          <w:cols w:space="720"/>
          <w:docGrid w:type="lines" w:linePitch="312"/>
        </w:sectPr>
      </w:pPr>
    </w:p>
    <w:p w:rsidR="007E7137" w:rsidRDefault="007E7137">
      <w:pPr>
        <w:widowControl/>
        <w:jc w:val="center"/>
        <w:rPr>
          <w:rFonts w:ascii="黑体" w:eastAsia="黑体" w:cs="宋体"/>
          <w:b/>
          <w:bCs/>
          <w:color w:val="000000"/>
          <w:kern w:val="0"/>
          <w:sz w:val="44"/>
          <w:szCs w:val="44"/>
        </w:rPr>
      </w:pPr>
    </w:p>
    <w:p w:rsidR="007E7137" w:rsidRDefault="00A406F1">
      <w:pPr>
        <w:jc w:val="center"/>
        <w:rPr>
          <w:rFonts w:ascii="黑体" w:eastAsia="黑体"/>
          <w:bCs/>
          <w:color w:val="000000"/>
          <w:sz w:val="32"/>
        </w:rPr>
      </w:pPr>
      <w:r>
        <w:rPr>
          <w:rFonts w:ascii="黑体" w:eastAsia="黑体" w:hint="eastAsia"/>
          <w:color w:val="000000"/>
          <w:sz w:val="32"/>
        </w:rPr>
        <w:t>目录</w:t>
      </w:r>
    </w:p>
    <w:p w:rsidR="007E7137" w:rsidRDefault="00A406F1">
      <w:pPr>
        <w:pStyle w:val="TOC1"/>
        <w:tabs>
          <w:tab w:val="right" w:leader="dot" w:pos="8311"/>
        </w:tabs>
      </w:pPr>
      <w:r>
        <w:rPr>
          <w:rFonts w:ascii="仿宋_GB2312" w:eastAsia="仿宋_GB2312" w:hint="eastAsia"/>
          <w:bCs/>
          <w:sz w:val="32"/>
        </w:rPr>
        <w:fldChar w:fldCharType="begin"/>
      </w:r>
      <w:r>
        <w:rPr>
          <w:rFonts w:ascii="仿宋_GB2312" w:eastAsia="仿宋_GB2312" w:hint="eastAsia"/>
          <w:bCs/>
          <w:sz w:val="32"/>
        </w:rPr>
        <w:instrText xml:space="preserve"> TOC \o "1-3" \h \u </w:instrText>
      </w:r>
      <w:r>
        <w:rPr>
          <w:rFonts w:ascii="仿宋_GB2312" w:eastAsia="仿宋_GB2312" w:hint="eastAsia"/>
          <w:bCs/>
          <w:sz w:val="32"/>
        </w:rPr>
        <w:fldChar w:fldCharType="separate"/>
      </w:r>
      <w:hyperlink w:anchor="_Toc95175706" w:history="1">
        <w:r>
          <w:t>说</w:t>
        </w:r>
        <w:r>
          <w:t xml:space="preserve">  </w:t>
        </w:r>
        <w:r>
          <w:t>明</w:t>
        </w:r>
        <w:r>
          <w:tab/>
        </w:r>
        <w:r>
          <w:fldChar w:fldCharType="begin"/>
        </w:r>
        <w:r>
          <w:instrText>PageRef _Toc95175706 \h</w:instrText>
        </w:r>
        <w:r>
          <w:fldChar w:fldCharType="separate"/>
        </w:r>
        <w:r>
          <w:t>4</w:t>
        </w:r>
        <w:r>
          <w:fldChar w:fldCharType="end"/>
        </w:r>
      </w:hyperlink>
    </w:p>
    <w:p w:rsidR="007E7137" w:rsidRDefault="00A406F1">
      <w:pPr>
        <w:pStyle w:val="TOC1"/>
        <w:tabs>
          <w:tab w:val="right" w:leader="dot" w:pos="8311"/>
        </w:tabs>
      </w:pPr>
      <w:hyperlink w:anchor="_Toc95175707" w:history="1">
        <w:r>
          <w:rPr>
            <w:szCs w:val="42"/>
          </w:rPr>
          <w:t>长征精神数据库建设工作项目</w:t>
        </w:r>
        <w:r>
          <w:rPr>
            <w:szCs w:val="42"/>
          </w:rPr>
          <w:t>2021</w:t>
        </w:r>
        <w:r>
          <w:rPr>
            <w:szCs w:val="42"/>
          </w:rPr>
          <w:t>年度课题</w:t>
        </w:r>
        <w:r>
          <w:tab/>
        </w:r>
        <w:r>
          <w:fldChar w:fldCharType="begin"/>
        </w:r>
        <w:r>
          <w:instrText>PageRef _Toc95175707 \h</w:instrText>
        </w:r>
        <w:r>
          <w:fldChar w:fldCharType="separate"/>
        </w:r>
        <w:r>
          <w:t>10</w:t>
        </w:r>
        <w:r>
          <w:fldChar w:fldCharType="end"/>
        </w:r>
      </w:hyperlink>
    </w:p>
    <w:p w:rsidR="007E7137" w:rsidRDefault="00A406F1">
      <w:pPr>
        <w:pStyle w:val="TOC2"/>
        <w:tabs>
          <w:tab w:val="right" w:leader="dot" w:pos="8311"/>
        </w:tabs>
      </w:pPr>
      <w:hyperlink w:anchor="_Toc95175708" w:history="1">
        <w:r>
          <w:t>一、重大项目（共计</w:t>
        </w:r>
        <w:r>
          <w:t>9</w:t>
        </w:r>
        <w:r>
          <w:t>项）</w:t>
        </w:r>
        <w:r>
          <w:tab/>
        </w:r>
        <w:r>
          <w:fldChar w:fldCharType="begin"/>
        </w:r>
        <w:r>
          <w:instrText>PageR</w:instrText>
        </w:r>
        <w:r>
          <w:instrText>ef _Toc95175708 \h</w:instrText>
        </w:r>
        <w:r>
          <w:fldChar w:fldCharType="separate"/>
        </w:r>
        <w:r>
          <w:t>10</w:t>
        </w:r>
        <w:r>
          <w:fldChar w:fldCharType="end"/>
        </w:r>
      </w:hyperlink>
    </w:p>
    <w:p w:rsidR="007E7137" w:rsidRDefault="00A406F1">
      <w:pPr>
        <w:pStyle w:val="TOC3"/>
        <w:tabs>
          <w:tab w:val="right" w:leader="dot" w:pos="8311"/>
        </w:tabs>
      </w:pPr>
      <w:hyperlink w:anchor="_Toc95175709" w:history="1">
        <w:r>
          <w:rPr>
            <w:rFonts w:cs="仿宋_GB2312" w:hint="eastAsia"/>
            <w:bCs/>
          </w:rPr>
          <w:t>（</w:t>
        </w:r>
        <w:r>
          <w:rPr>
            <w:rFonts w:cs="仿宋_GB2312" w:hint="eastAsia"/>
            <w:bCs/>
          </w:rPr>
          <w:t>一</w:t>
        </w:r>
        <w:r>
          <w:rPr>
            <w:rFonts w:cs="仿宋_GB2312" w:hint="eastAsia"/>
            <w:bCs/>
          </w:rPr>
          <w:t>）长征精神数据库的结构体系设计</w:t>
        </w:r>
        <w:r>
          <w:tab/>
        </w:r>
        <w:r>
          <w:fldChar w:fldCharType="begin"/>
        </w:r>
        <w:r>
          <w:instrText>PageRef _Toc95175709 \h</w:instrText>
        </w:r>
        <w:r>
          <w:fldChar w:fldCharType="separate"/>
        </w:r>
        <w:r>
          <w:t>10</w:t>
        </w:r>
        <w:r>
          <w:fldChar w:fldCharType="end"/>
        </w:r>
      </w:hyperlink>
    </w:p>
    <w:p w:rsidR="007E7137" w:rsidRDefault="00A406F1">
      <w:pPr>
        <w:pStyle w:val="TOC3"/>
        <w:tabs>
          <w:tab w:val="right" w:leader="dot" w:pos="8311"/>
        </w:tabs>
      </w:pPr>
      <w:hyperlink w:anchor="_Toc95175710" w:history="1">
        <w:r>
          <w:t>（</w:t>
        </w:r>
        <w:r>
          <w:rPr>
            <w:rFonts w:hint="eastAsia"/>
          </w:rPr>
          <w:t>二</w:t>
        </w:r>
        <w:r>
          <w:t>）红一方面军（中央红军）长征</w:t>
        </w:r>
        <w:r>
          <w:rPr>
            <w:rFonts w:hint="eastAsia"/>
          </w:rPr>
          <w:t>行军</w:t>
        </w:r>
        <w:r>
          <w:t>过程</w:t>
        </w:r>
        <w:r>
          <w:tab/>
        </w:r>
        <w:r>
          <w:fldChar w:fldCharType="begin"/>
        </w:r>
        <w:r>
          <w:instrText>PageRef _Toc95175710 \h</w:instrText>
        </w:r>
        <w:r>
          <w:fldChar w:fldCharType="separate"/>
        </w:r>
        <w:r>
          <w:t>10</w:t>
        </w:r>
        <w:r>
          <w:fldChar w:fldCharType="end"/>
        </w:r>
      </w:hyperlink>
    </w:p>
    <w:p w:rsidR="007E7137" w:rsidRDefault="00A406F1">
      <w:pPr>
        <w:pStyle w:val="TOC3"/>
        <w:tabs>
          <w:tab w:val="right" w:leader="dot" w:pos="8311"/>
        </w:tabs>
      </w:pPr>
      <w:hyperlink w:anchor="_Toc95175711" w:history="1">
        <w:r>
          <w:rPr>
            <w:rFonts w:cs="仿宋_GB2312" w:hint="eastAsia"/>
            <w:bCs/>
          </w:rPr>
          <w:t>（</w:t>
        </w:r>
        <w:r>
          <w:rPr>
            <w:rFonts w:cs="仿宋_GB2312"/>
            <w:bCs/>
          </w:rPr>
          <w:t>三</w:t>
        </w:r>
        <w:r>
          <w:rPr>
            <w:rFonts w:cs="仿宋_GB2312" w:hint="eastAsia"/>
            <w:bCs/>
          </w:rPr>
          <w:t>）长征亲历者口述文档</w:t>
        </w:r>
        <w:r>
          <w:tab/>
        </w:r>
        <w:r>
          <w:fldChar w:fldCharType="begin"/>
        </w:r>
        <w:r>
          <w:instrText>PageR</w:instrText>
        </w:r>
        <w:r>
          <w:instrText>ef _Toc95175711 \h</w:instrText>
        </w:r>
        <w:r>
          <w:fldChar w:fldCharType="separate"/>
        </w:r>
        <w:r>
          <w:t>11</w:t>
        </w:r>
        <w:r>
          <w:fldChar w:fldCharType="end"/>
        </w:r>
      </w:hyperlink>
    </w:p>
    <w:p w:rsidR="007E7137" w:rsidRDefault="00A406F1">
      <w:pPr>
        <w:pStyle w:val="TOC3"/>
        <w:tabs>
          <w:tab w:val="right" w:leader="dot" w:pos="8311"/>
        </w:tabs>
      </w:pPr>
      <w:hyperlink w:anchor="_Toc95175712" w:history="1">
        <w:r>
          <w:rPr>
            <w:rFonts w:cs="仿宋_GB2312" w:hint="eastAsia"/>
            <w:bCs/>
          </w:rPr>
          <w:t>（</w:t>
        </w:r>
        <w:r>
          <w:rPr>
            <w:rFonts w:cs="仿宋_GB2312"/>
            <w:bCs/>
          </w:rPr>
          <w:t>四</w:t>
        </w:r>
        <w:r>
          <w:rPr>
            <w:rFonts w:cs="仿宋_GB2312" w:hint="eastAsia"/>
            <w:bCs/>
          </w:rPr>
          <w:t>）</w:t>
        </w:r>
        <w:r>
          <w:rPr>
            <w:rFonts w:cs="仿宋_GB2312" w:hint="eastAsia"/>
            <w:bCs/>
          </w:rPr>
          <w:t>重走红一方面军</w:t>
        </w:r>
        <w:r>
          <w:rPr>
            <w:rFonts w:cs="仿宋_GB2312" w:hint="eastAsia"/>
            <w:bCs/>
          </w:rPr>
          <w:t>长征</w:t>
        </w:r>
        <w:r>
          <w:rPr>
            <w:rFonts w:cs="仿宋_GB2312" w:hint="eastAsia"/>
            <w:bCs/>
          </w:rPr>
          <w:t>之路纪实</w:t>
        </w:r>
        <w:r>
          <w:tab/>
        </w:r>
        <w:r>
          <w:fldChar w:fldCharType="begin"/>
        </w:r>
        <w:r>
          <w:instrText>PageRef _Toc95175712 \h</w:instrText>
        </w:r>
        <w:r>
          <w:fldChar w:fldCharType="separate"/>
        </w:r>
        <w:r>
          <w:t>12</w:t>
        </w:r>
        <w:r>
          <w:fldChar w:fldCharType="end"/>
        </w:r>
      </w:hyperlink>
    </w:p>
    <w:p w:rsidR="007E7137" w:rsidRDefault="00A406F1">
      <w:pPr>
        <w:pStyle w:val="TOC3"/>
        <w:tabs>
          <w:tab w:val="right" w:leader="dot" w:pos="8311"/>
        </w:tabs>
      </w:pPr>
      <w:hyperlink w:anchor="_Toc95175713" w:history="1">
        <w:r>
          <w:rPr>
            <w:rFonts w:cs="仿宋_GB2312" w:hint="eastAsia"/>
            <w:bCs/>
          </w:rPr>
          <w:t>（</w:t>
        </w:r>
        <w:r>
          <w:rPr>
            <w:rFonts w:cs="仿宋_GB2312"/>
            <w:bCs/>
          </w:rPr>
          <w:t>五</w:t>
        </w:r>
        <w:r>
          <w:rPr>
            <w:rFonts w:cs="仿宋_GB2312" w:hint="eastAsia"/>
            <w:bCs/>
          </w:rPr>
          <w:t>）红军长征在泸州</w:t>
        </w:r>
        <w:r>
          <w:tab/>
        </w:r>
        <w:r>
          <w:fldChar w:fldCharType="begin"/>
        </w:r>
        <w:r>
          <w:instrText>PageRef _Toc95175713 \h</w:instrText>
        </w:r>
        <w:r>
          <w:fldChar w:fldCharType="separate"/>
        </w:r>
        <w:r>
          <w:t>12</w:t>
        </w:r>
        <w:r>
          <w:fldChar w:fldCharType="end"/>
        </w:r>
      </w:hyperlink>
    </w:p>
    <w:p w:rsidR="007E7137" w:rsidRDefault="00A406F1">
      <w:pPr>
        <w:pStyle w:val="TOC3"/>
        <w:tabs>
          <w:tab w:val="right" w:leader="dot" w:pos="8311"/>
        </w:tabs>
      </w:pPr>
      <w:hyperlink w:anchor="_Toc95175714" w:history="1">
        <w:r>
          <w:rPr>
            <w:rFonts w:cs="仿宋_GB2312" w:hint="eastAsia"/>
            <w:bCs/>
          </w:rPr>
          <w:t>（</w:t>
        </w:r>
        <w:r>
          <w:rPr>
            <w:rFonts w:cs="仿宋_GB2312"/>
            <w:bCs/>
          </w:rPr>
          <w:t>六</w:t>
        </w:r>
        <w:r>
          <w:rPr>
            <w:rFonts w:cs="仿宋_GB2312" w:hint="eastAsia"/>
            <w:bCs/>
          </w:rPr>
          <w:t>）红军长征在凉山</w:t>
        </w:r>
        <w:r>
          <w:tab/>
        </w:r>
        <w:r>
          <w:fldChar w:fldCharType="begin"/>
        </w:r>
        <w:r>
          <w:instrText>PageRef _Toc95175714 \h</w:instrText>
        </w:r>
        <w:r>
          <w:fldChar w:fldCharType="separate"/>
        </w:r>
        <w:r>
          <w:t>13</w:t>
        </w:r>
        <w:r>
          <w:fldChar w:fldCharType="end"/>
        </w:r>
      </w:hyperlink>
    </w:p>
    <w:p w:rsidR="007E7137" w:rsidRDefault="00A406F1">
      <w:pPr>
        <w:pStyle w:val="TOC3"/>
        <w:tabs>
          <w:tab w:val="right" w:leader="dot" w:pos="8311"/>
        </w:tabs>
      </w:pPr>
      <w:hyperlink w:anchor="_Toc95175715" w:history="1">
        <w:r>
          <w:rPr>
            <w:rFonts w:cs="仿宋_GB2312" w:hint="eastAsia"/>
            <w:bCs/>
          </w:rPr>
          <w:t>（</w:t>
        </w:r>
        <w:r>
          <w:rPr>
            <w:rFonts w:cs="仿宋_GB2312"/>
            <w:bCs/>
          </w:rPr>
          <w:t>七</w:t>
        </w:r>
        <w:r>
          <w:rPr>
            <w:rFonts w:cs="仿宋_GB2312" w:hint="eastAsia"/>
            <w:bCs/>
          </w:rPr>
          <w:t>）红军长征</w:t>
        </w:r>
        <w:r>
          <w:rPr>
            <w:rFonts w:cs="仿宋_GB2312" w:hint="eastAsia"/>
            <w:bCs/>
          </w:rPr>
          <w:t>在</w:t>
        </w:r>
        <w:r>
          <w:rPr>
            <w:rFonts w:cs="仿宋_GB2312" w:hint="eastAsia"/>
            <w:bCs/>
          </w:rPr>
          <w:t>雅安</w:t>
        </w:r>
        <w:r>
          <w:tab/>
        </w:r>
        <w:r>
          <w:fldChar w:fldCharType="begin"/>
        </w:r>
        <w:r>
          <w:instrText>PageRef _Toc95175715 \h</w:instrText>
        </w:r>
        <w:r>
          <w:fldChar w:fldCharType="separate"/>
        </w:r>
        <w:r>
          <w:t>13</w:t>
        </w:r>
        <w:r>
          <w:fldChar w:fldCharType="end"/>
        </w:r>
      </w:hyperlink>
    </w:p>
    <w:p w:rsidR="007E7137" w:rsidRDefault="00A406F1">
      <w:pPr>
        <w:pStyle w:val="TOC3"/>
        <w:tabs>
          <w:tab w:val="right" w:leader="dot" w:pos="8311"/>
        </w:tabs>
      </w:pPr>
      <w:hyperlink w:anchor="_Toc95175716" w:history="1">
        <w:r>
          <w:rPr>
            <w:rFonts w:cs="仿宋_GB2312" w:hint="eastAsia"/>
            <w:bCs/>
          </w:rPr>
          <w:t>（</w:t>
        </w:r>
        <w:r>
          <w:rPr>
            <w:rFonts w:cs="仿宋_GB2312"/>
            <w:bCs/>
          </w:rPr>
          <w:t>八</w:t>
        </w:r>
        <w:r>
          <w:rPr>
            <w:rFonts w:cs="仿宋_GB2312" w:hint="eastAsia"/>
            <w:bCs/>
          </w:rPr>
          <w:t>）红军长征在甘孜</w:t>
        </w:r>
        <w:r>
          <w:tab/>
        </w:r>
        <w:r>
          <w:fldChar w:fldCharType="begin"/>
        </w:r>
        <w:r>
          <w:instrText>PageRef _Toc95175</w:instrText>
        </w:r>
        <w:r>
          <w:instrText>716 \h</w:instrText>
        </w:r>
        <w:r>
          <w:fldChar w:fldCharType="separate"/>
        </w:r>
        <w:r>
          <w:t>14</w:t>
        </w:r>
        <w:r>
          <w:fldChar w:fldCharType="end"/>
        </w:r>
      </w:hyperlink>
    </w:p>
    <w:p w:rsidR="007E7137" w:rsidRDefault="00A406F1">
      <w:pPr>
        <w:pStyle w:val="TOC3"/>
        <w:tabs>
          <w:tab w:val="right" w:leader="dot" w:pos="8311"/>
        </w:tabs>
      </w:pPr>
      <w:hyperlink w:anchor="_Toc95175717" w:history="1">
        <w:r>
          <w:rPr>
            <w:rFonts w:cs="仿宋_GB2312" w:hint="eastAsia"/>
            <w:bCs/>
          </w:rPr>
          <w:t>（</w:t>
        </w:r>
        <w:r>
          <w:rPr>
            <w:rFonts w:cs="仿宋_GB2312"/>
            <w:bCs/>
          </w:rPr>
          <w:t>九</w:t>
        </w:r>
        <w:r>
          <w:rPr>
            <w:rFonts w:cs="仿宋_GB2312" w:hint="eastAsia"/>
            <w:bCs/>
          </w:rPr>
          <w:t>）红军长征在阿坝</w:t>
        </w:r>
        <w:r>
          <w:tab/>
        </w:r>
        <w:r>
          <w:fldChar w:fldCharType="begin"/>
        </w:r>
        <w:r>
          <w:instrText>PageRef _Toc95175717 \h</w:instrText>
        </w:r>
        <w:r>
          <w:fldChar w:fldCharType="separate"/>
        </w:r>
        <w:r>
          <w:t>14</w:t>
        </w:r>
        <w:r>
          <w:fldChar w:fldCharType="end"/>
        </w:r>
      </w:hyperlink>
    </w:p>
    <w:p w:rsidR="007E7137" w:rsidRDefault="00A406F1">
      <w:pPr>
        <w:pStyle w:val="TOC2"/>
        <w:tabs>
          <w:tab w:val="right" w:leader="dot" w:pos="8311"/>
        </w:tabs>
      </w:pPr>
      <w:hyperlink w:anchor="_Toc95175718" w:history="1">
        <w:r>
          <w:t>二、重点项目（共计</w:t>
        </w:r>
        <w:r>
          <w:rPr>
            <w:rFonts w:hint="eastAsia"/>
          </w:rPr>
          <w:t>3</w:t>
        </w:r>
        <w:r>
          <w:t>8</w:t>
        </w:r>
        <w:r>
          <w:t>项）</w:t>
        </w:r>
        <w:r>
          <w:tab/>
        </w:r>
        <w:r>
          <w:fldChar w:fldCharType="begin"/>
        </w:r>
        <w:r>
          <w:instrText>Pa</w:instrText>
        </w:r>
        <w:r>
          <w:instrText>geRef _Toc95175718 \h</w:instrText>
        </w:r>
        <w:r>
          <w:fldChar w:fldCharType="separate"/>
        </w:r>
        <w:r>
          <w:t>15</w:t>
        </w:r>
        <w:r>
          <w:fldChar w:fldCharType="end"/>
        </w:r>
      </w:hyperlink>
    </w:p>
    <w:p w:rsidR="007E7137" w:rsidRDefault="00A406F1">
      <w:pPr>
        <w:pStyle w:val="TOC3"/>
        <w:tabs>
          <w:tab w:val="right" w:leader="dot" w:pos="8311"/>
        </w:tabs>
      </w:pPr>
      <w:hyperlink w:anchor="_Toc95175719" w:history="1">
        <w:r>
          <w:t>（一）红二方面军（红二、六军团）长征</w:t>
        </w:r>
        <w:r>
          <w:rPr>
            <w:rFonts w:hint="eastAsia"/>
          </w:rPr>
          <w:t>行军</w:t>
        </w:r>
        <w:r>
          <w:t>过程</w:t>
        </w:r>
        <w:r>
          <w:tab/>
        </w:r>
        <w:r>
          <w:fldChar w:fldCharType="begin"/>
        </w:r>
        <w:r>
          <w:instrText>PageRef _Toc95175719 \h</w:instrText>
        </w:r>
        <w:r>
          <w:fldChar w:fldCharType="separate"/>
        </w:r>
        <w:r>
          <w:t>15</w:t>
        </w:r>
        <w:r>
          <w:fldChar w:fldCharType="end"/>
        </w:r>
      </w:hyperlink>
    </w:p>
    <w:p w:rsidR="007E7137" w:rsidRDefault="00A406F1">
      <w:pPr>
        <w:pStyle w:val="TOC3"/>
        <w:tabs>
          <w:tab w:val="right" w:leader="dot" w:pos="8311"/>
        </w:tabs>
      </w:pPr>
      <w:hyperlink w:anchor="_Toc95175720" w:history="1">
        <w:r>
          <w:rPr>
            <w:rFonts w:cs="仿宋_GB2312" w:hint="eastAsia"/>
            <w:bCs/>
          </w:rPr>
          <w:t>（二）红四方面军长征行军过程</w:t>
        </w:r>
        <w:r>
          <w:tab/>
        </w:r>
        <w:r>
          <w:fldChar w:fldCharType="begin"/>
        </w:r>
        <w:r>
          <w:instrText>PageRef _Toc95175720 \h</w:instrText>
        </w:r>
        <w:r>
          <w:fldChar w:fldCharType="separate"/>
        </w:r>
        <w:r>
          <w:t>16</w:t>
        </w:r>
        <w:r>
          <w:fldChar w:fldCharType="end"/>
        </w:r>
      </w:hyperlink>
    </w:p>
    <w:p w:rsidR="007E7137" w:rsidRDefault="00A406F1">
      <w:pPr>
        <w:pStyle w:val="TOC3"/>
        <w:tabs>
          <w:tab w:val="right" w:leader="dot" w:pos="8311"/>
        </w:tabs>
      </w:pPr>
      <w:hyperlink w:anchor="_Toc95175721" w:history="1">
        <w:r>
          <w:rPr>
            <w:rFonts w:cs="仿宋_GB2312" w:hint="eastAsia"/>
            <w:bCs/>
          </w:rPr>
          <w:t>（三）长征</w:t>
        </w:r>
        <w:r>
          <w:rPr>
            <w:rFonts w:cs="仿宋_GB2312" w:hint="eastAsia"/>
            <w:bCs/>
          </w:rPr>
          <w:t>中的</w:t>
        </w:r>
        <w:r>
          <w:rPr>
            <w:rFonts w:cs="仿宋_GB2312" w:hint="eastAsia"/>
            <w:bCs/>
          </w:rPr>
          <w:t>女红军</w:t>
        </w:r>
        <w:r>
          <w:tab/>
        </w:r>
        <w:r>
          <w:fldChar w:fldCharType="begin"/>
        </w:r>
        <w:r>
          <w:instrText>PageRef _Toc95175721 \h</w:instrText>
        </w:r>
        <w:r>
          <w:fldChar w:fldCharType="separate"/>
        </w:r>
        <w:r>
          <w:t>16</w:t>
        </w:r>
        <w:r>
          <w:fldChar w:fldCharType="end"/>
        </w:r>
      </w:hyperlink>
    </w:p>
    <w:p w:rsidR="007E7137" w:rsidRDefault="00A406F1">
      <w:pPr>
        <w:pStyle w:val="TOC3"/>
        <w:tabs>
          <w:tab w:val="right" w:leader="dot" w:pos="8311"/>
        </w:tabs>
      </w:pPr>
      <w:hyperlink w:anchor="_Toc95175722" w:history="1">
        <w:r>
          <w:rPr>
            <w:rFonts w:cs="仿宋_GB2312" w:hint="eastAsia"/>
            <w:bCs/>
          </w:rPr>
          <w:t>（四）红一方面军在长征中的思想政治工作</w:t>
        </w:r>
        <w:r>
          <w:tab/>
        </w:r>
        <w:r>
          <w:fldChar w:fldCharType="begin"/>
        </w:r>
        <w:r>
          <w:instrText xml:space="preserve">PageRef </w:instrText>
        </w:r>
        <w:r>
          <w:instrText>_Toc95175722 \h</w:instrText>
        </w:r>
        <w:r>
          <w:fldChar w:fldCharType="separate"/>
        </w:r>
        <w:r>
          <w:t>17</w:t>
        </w:r>
        <w:r>
          <w:fldChar w:fldCharType="end"/>
        </w:r>
      </w:hyperlink>
    </w:p>
    <w:p w:rsidR="007E7137" w:rsidRDefault="00A406F1">
      <w:pPr>
        <w:pStyle w:val="TOC3"/>
        <w:tabs>
          <w:tab w:val="right" w:leader="dot" w:pos="8311"/>
        </w:tabs>
      </w:pPr>
      <w:hyperlink w:anchor="_Toc95175723" w:history="1">
        <w:r>
          <w:rPr>
            <w:rFonts w:cs="仿宋_GB2312" w:hint="eastAsia"/>
            <w:bCs/>
          </w:rPr>
          <w:t>（</w:t>
        </w:r>
        <w:r>
          <w:rPr>
            <w:rFonts w:cs="仿宋_GB2312" w:hint="eastAsia"/>
            <w:bCs/>
          </w:rPr>
          <w:t>五</w:t>
        </w:r>
        <w:r>
          <w:rPr>
            <w:rFonts w:cs="仿宋_GB2312" w:hint="eastAsia"/>
            <w:bCs/>
          </w:rPr>
          <w:t>）红二方面军在长征中的思想政治工作</w:t>
        </w:r>
        <w:r>
          <w:tab/>
        </w:r>
        <w:r>
          <w:fldChar w:fldCharType="begin"/>
        </w:r>
        <w:r>
          <w:instrText>PageRef _Toc95175723 \h</w:instrText>
        </w:r>
        <w:r>
          <w:fldChar w:fldCharType="separate"/>
        </w:r>
        <w:r>
          <w:t>17</w:t>
        </w:r>
        <w:r>
          <w:fldChar w:fldCharType="end"/>
        </w:r>
      </w:hyperlink>
    </w:p>
    <w:p w:rsidR="007E7137" w:rsidRDefault="00A406F1">
      <w:pPr>
        <w:pStyle w:val="TOC3"/>
        <w:tabs>
          <w:tab w:val="right" w:leader="dot" w:pos="8311"/>
        </w:tabs>
      </w:pPr>
      <w:hyperlink w:anchor="_Toc95175724" w:history="1">
        <w:r>
          <w:rPr>
            <w:rFonts w:cs="仿宋_GB2312" w:hint="eastAsia"/>
            <w:bCs/>
          </w:rPr>
          <w:t>（六）</w:t>
        </w:r>
        <w:r>
          <w:rPr>
            <w:rFonts w:cs="仿宋_GB2312" w:hint="eastAsia"/>
            <w:bCs/>
          </w:rPr>
          <w:t>红四方面军在长征中的思想政治工作</w:t>
        </w:r>
        <w:r>
          <w:tab/>
        </w:r>
        <w:r>
          <w:fldChar w:fldCharType="begin"/>
        </w:r>
        <w:r>
          <w:instrText>PageRef _Toc95175724 \h</w:instrText>
        </w:r>
        <w:r>
          <w:fldChar w:fldCharType="separate"/>
        </w:r>
        <w:r>
          <w:t>18</w:t>
        </w:r>
        <w:r>
          <w:fldChar w:fldCharType="end"/>
        </w:r>
      </w:hyperlink>
    </w:p>
    <w:p w:rsidR="007E7137" w:rsidRDefault="00A406F1">
      <w:pPr>
        <w:pStyle w:val="TOC3"/>
        <w:tabs>
          <w:tab w:val="right" w:leader="dot" w:pos="8311"/>
        </w:tabs>
      </w:pPr>
      <w:hyperlink w:anchor="_Toc95175725" w:history="1">
        <w:r>
          <w:rPr>
            <w:rFonts w:cs="仿宋_GB2312" w:hint="eastAsia"/>
            <w:bCs/>
          </w:rPr>
          <w:t>（</w:t>
        </w:r>
        <w:r>
          <w:rPr>
            <w:rFonts w:cs="仿宋_GB2312" w:hint="eastAsia"/>
            <w:bCs/>
          </w:rPr>
          <w:t>七</w:t>
        </w:r>
        <w:r>
          <w:rPr>
            <w:rFonts w:cs="仿宋_GB2312" w:hint="eastAsia"/>
            <w:bCs/>
          </w:rPr>
          <w:t>）红二十五军在长征中的思想政治工作</w:t>
        </w:r>
        <w:r>
          <w:tab/>
        </w:r>
        <w:r>
          <w:fldChar w:fldCharType="begin"/>
        </w:r>
        <w:r>
          <w:instrText>PageRef _Toc95175725 \h</w:instrText>
        </w:r>
        <w:r>
          <w:fldChar w:fldCharType="separate"/>
        </w:r>
        <w:r>
          <w:t>18</w:t>
        </w:r>
        <w:r>
          <w:fldChar w:fldCharType="end"/>
        </w:r>
      </w:hyperlink>
    </w:p>
    <w:p w:rsidR="007E7137" w:rsidRDefault="00A406F1">
      <w:pPr>
        <w:pStyle w:val="TOC3"/>
        <w:tabs>
          <w:tab w:val="right" w:leader="dot" w:pos="8311"/>
        </w:tabs>
      </w:pPr>
      <w:hyperlink w:anchor="_Toc95175726" w:history="1">
        <w:r>
          <w:rPr>
            <w:rFonts w:cs="仿宋_GB2312" w:hint="eastAsia"/>
            <w:bCs/>
          </w:rPr>
          <w:t>（八）红一方面军在长征中的群众工作</w:t>
        </w:r>
        <w:r>
          <w:tab/>
        </w:r>
        <w:r>
          <w:fldChar w:fldCharType="begin"/>
        </w:r>
        <w:r>
          <w:instrText>PageRef _Toc95175726 \h</w:instrText>
        </w:r>
        <w:r>
          <w:fldChar w:fldCharType="separate"/>
        </w:r>
        <w:r>
          <w:t>19</w:t>
        </w:r>
        <w:r>
          <w:fldChar w:fldCharType="end"/>
        </w:r>
      </w:hyperlink>
    </w:p>
    <w:p w:rsidR="007E7137" w:rsidRDefault="00A406F1">
      <w:pPr>
        <w:pStyle w:val="TOC3"/>
        <w:tabs>
          <w:tab w:val="right" w:leader="dot" w:pos="8311"/>
        </w:tabs>
      </w:pPr>
      <w:hyperlink w:anchor="_Toc95175727" w:history="1">
        <w:r>
          <w:rPr>
            <w:rFonts w:cs="仿宋_GB2312" w:hint="eastAsia"/>
            <w:bCs/>
          </w:rPr>
          <w:t>（</w:t>
        </w:r>
        <w:r>
          <w:rPr>
            <w:rFonts w:cs="仿宋_GB2312" w:hint="eastAsia"/>
            <w:bCs/>
          </w:rPr>
          <w:t>九</w:t>
        </w:r>
        <w:r>
          <w:rPr>
            <w:rFonts w:cs="仿宋_GB2312" w:hint="eastAsia"/>
            <w:bCs/>
          </w:rPr>
          <w:t>）红二方面军在长征中的群众工作</w:t>
        </w:r>
        <w:r>
          <w:tab/>
        </w:r>
        <w:r>
          <w:fldChar w:fldCharType="begin"/>
        </w:r>
        <w:r>
          <w:instrText>PageRef _Toc95175727 \h</w:instrText>
        </w:r>
        <w:r>
          <w:fldChar w:fldCharType="separate"/>
        </w:r>
        <w:r>
          <w:t>20</w:t>
        </w:r>
        <w:r>
          <w:fldChar w:fldCharType="end"/>
        </w:r>
      </w:hyperlink>
    </w:p>
    <w:p w:rsidR="007E7137" w:rsidRDefault="00A406F1">
      <w:pPr>
        <w:pStyle w:val="TOC3"/>
        <w:tabs>
          <w:tab w:val="right" w:leader="dot" w:pos="8311"/>
        </w:tabs>
      </w:pPr>
      <w:hyperlink w:anchor="_Toc95175728" w:history="1">
        <w:r>
          <w:rPr>
            <w:rFonts w:cs="仿宋_GB2312" w:hint="eastAsia"/>
            <w:bCs/>
          </w:rPr>
          <w:t>（十）红四方面军在长征中的群众工作</w:t>
        </w:r>
        <w:r>
          <w:tab/>
        </w:r>
        <w:r>
          <w:fldChar w:fldCharType="begin"/>
        </w:r>
        <w:r>
          <w:instrText>PageRef _Toc95175728 \h</w:instrText>
        </w:r>
        <w:r>
          <w:fldChar w:fldCharType="separate"/>
        </w:r>
        <w:r>
          <w:t>20</w:t>
        </w:r>
        <w:r>
          <w:fldChar w:fldCharType="end"/>
        </w:r>
      </w:hyperlink>
    </w:p>
    <w:p w:rsidR="007E7137" w:rsidRDefault="00A406F1">
      <w:pPr>
        <w:pStyle w:val="TOC3"/>
        <w:tabs>
          <w:tab w:val="right" w:leader="dot" w:pos="8311"/>
        </w:tabs>
      </w:pPr>
      <w:hyperlink w:anchor="_Toc95175729" w:history="1">
        <w:r>
          <w:t>（十</w:t>
        </w:r>
        <w:r>
          <w:rPr>
            <w:rFonts w:hint="eastAsia"/>
          </w:rPr>
          <w:t>一</w:t>
        </w:r>
        <w:r>
          <w:t>）红二十五军在长征中的群众工作</w:t>
        </w:r>
        <w:r>
          <w:tab/>
        </w:r>
        <w:r>
          <w:fldChar w:fldCharType="begin"/>
        </w:r>
        <w:r>
          <w:instrText>PageRef _Toc95175729 \h</w:instrText>
        </w:r>
        <w:r>
          <w:fldChar w:fldCharType="separate"/>
        </w:r>
        <w:r>
          <w:t>21</w:t>
        </w:r>
        <w:r>
          <w:fldChar w:fldCharType="end"/>
        </w:r>
      </w:hyperlink>
    </w:p>
    <w:p w:rsidR="007E7137" w:rsidRDefault="00A406F1">
      <w:pPr>
        <w:pStyle w:val="TOC3"/>
        <w:tabs>
          <w:tab w:val="right" w:leader="dot" w:pos="8311"/>
        </w:tabs>
      </w:pPr>
      <w:hyperlink w:anchor="_Toc95175730" w:history="1">
        <w:r>
          <w:rPr>
            <w:rFonts w:cs="仿宋_GB2312" w:hint="eastAsia"/>
            <w:bCs/>
          </w:rPr>
          <w:t>（十</w:t>
        </w:r>
        <w:r>
          <w:rPr>
            <w:rFonts w:cs="仿宋_GB2312" w:hint="eastAsia"/>
            <w:bCs/>
          </w:rPr>
          <w:t>二</w:t>
        </w:r>
        <w:r>
          <w:rPr>
            <w:rFonts w:cs="仿宋_GB2312" w:hint="eastAsia"/>
            <w:bCs/>
          </w:rPr>
          <w:t>）红一方面军长征的后勤保障</w:t>
        </w:r>
        <w:r>
          <w:tab/>
        </w:r>
        <w:r>
          <w:fldChar w:fldCharType="begin"/>
        </w:r>
        <w:r>
          <w:instrText>Pag</w:instrText>
        </w:r>
        <w:r>
          <w:instrText>eRef _Toc95175730 \h</w:instrText>
        </w:r>
        <w:r>
          <w:fldChar w:fldCharType="separate"/>
        </w:r>
        <w:r>
          <w:t>21</w:t>
        </w:r>
        <w:r>
          <w:fldChar w:fldCharType="end"/>
        </w:r>
      </w:hyperlink>
    </w:p>
    <w:p w:rsidR="007E7137" w:rsidRDefault="00A406F1">
      <w:pPr>
        <w:pStyle w:val="TOC3"/>
        <w:tabs>
          <w:tab w:val="right" w:leader="dot" w:pos="8311"/>
        </w:tabs>
      </w:pPr>
      <w:hyperlink w:anchor="_Toc95175731" w:history="1">
        <w:r>
          <w:rPr>
            <w:rFonts w:cs="仿宋_GB2312" w:hint="eastAsia"/>
            <w:bCs/>
          </w:rPr>
          <w:t>（十三）</w:t>
        </w:r>
        <w:r>
          <w:rPr>
            <w:rFonts w:cs="仿宋_GB2312" w:hint="eastAsia"/>
            <w:bCs/>
          </w:rPr>
          <w:t>红二方面军长征的后勤保障</w:t>
        </w:r>
        <w:r>
          <w:tab/>
        </w:r>
        <w:r>
          <w:fldChar w:fldCharType="begin"/>
        </w:r>
        <w:r>
          <w:instrText>PageRef _Toc95175731 \h</w:instrText>
        </w:r>
        <w:r>
          <w:fldChar w:fldCharType="separate"/>
        </w:r>
        <w:r>
          <w:t>22</w:t>
        </w:r>
        <w:r>
          <w:fldChar w:fldCharType="end"/>
        </w:r>
      </w:hyperlink>
    </w:p>
    <w:p w:rsidR="007E7137" w:rsidRDefault="00A406F1">
      <w:pPr>
        <w:pStyle w:val="TOC3"/>
        <w:tabs>
          <w:tab w:val="right" w:leader="dot" w:pos="8311"/>
        </w:tabs>
      </w:pPr>
      <w:hyperlink w:anchor="_Toc95175732" w:history="1">
        <w:r>
          <w:rPr>
            <w:rFonts w:cs="仿宋_GB2312" w:hint="eastAsia"/>
            <w:bCs/>
          </w:rPr>
          <w:t>（十</w:t>
        </w:r>
        <w:r>
          <w:rPr>
            <w:rFonts w:cs="仿宋_GB2312" w:hint="eastAsia"/>
            <w:bCs/>
          </w:rPr>
          <w:t>四</w:t>
        </w:r>
        <w:r>
          <w:rPr>
            <w:rFonts w:cs="仿宋_GB2312" w:hint="eastAsia"/>
            <w:bCs/>
          </w:rPr>
          <w:t>）</w:t>
        </w:r>
        <w:r>
          <w:rPr>
            <w:rFonts w:cs="仿宋_GB2312" w:hint="eastAsia"/>
            <w:bCs/>
          </w:rPr>
          <w:t>红四方面军长征的后勤保障</w:t>
        </w:r>
        <w:r>
          <w:tab/>
        </w:r>
        <w:r>
          <w:fldChar w:fldCharType="begin"/>
        </w:r>
        <w:r>
          <w:instrText>PageRef _Toc95175732 \h</w:instrText>
        </w:r>
        <w:r>
          <w:fldChar w:fldCharType="separate"/>
        </w:r>
        <w:r>
          <w:t>23</w:t>
        </w:r>
        <w:r>
          <w:fldChar w:fldCharType="end"/>
        </w:r>
      </w:hyperlink>
    </w:p>
    <w:p w:rsidR="007E7137" w:rsidRDefault="00A406F1">
      <w:pPr>
        <w:pStyle w:val="TOC3"/>
        <w:tabs>
          <w:tab w:val="right" w:leader="dot" w:pos="8311"/>
        </w:tabs>
      </w:pPr>
      <w:hyperlink w:anchor="_Toc95175733" w:history="1">
        <w:r>
          <w:rPr>
            <w:rFonts w:cs="仿宋_GB2312" w:hint="eastAsia"/>
            <w:bCs/>
          </w:rPr>
          <w:t>（十五）</w:t>
        </w:r>
        <w:r>
          <w:rPr>
            <w:rFonts w:cs="仿宋_GB2312" w:hint="eastAsia"/>
            <w:bCs/>
          </w:rPr>
          <w:t>红二十五军长征的后勤保障</w:t>
        </w:r>
        <w:r>
          <w:tab/>
        </w:r>
        <w:r>
          <w:fldChar w:fldCharType="begin"/>
        </w:r>
        <w:r>
          <w:instrText>PageRef _Toc95175733 \h</w:instrText>
        </w:r>
        <w:r>
          <w:fldChar w:fldCharType="separate"/>
        </w:r>
        <w:r>
          <w:t>23</w:t>
        </w:r>
        <w:r>
          <w:fldChar w:fldCharType="end"/>
        </w:r>
      </w:hyperlink>
    </w:p>
    <w:p w:rsidR="007E7137" w:rsidRDefault="00A406F1">
      <w:pPr>
        <w:pStyle w:val="TOC3"/>
        <w:tabs>
          <w:tab w:val="right" w:leader="dot" w:pos="8311"/>
        </w:tabs>
      </w:pPr>
      <w:hyperlink w:anchor="_Toc95175734" w:history="1">
        <w:r>
          <w:rPr>
            <w:rFonts w:cs="仿宋_GB2312" w:hint="eastAsia"/>
            <w:bCs/>
          </w:rPr>
          <w:t>（十</w:t>
        </w:r>
        <w:r>
          <w:rPr>
            <w:rFonts w:cs="仿宋_GB2312" w:hint="eastAsia"/>
            <w:bCs/>
          </w:rPr>
          <w:t>六</w:t>
        </w:r>
        <w:r>
          <w:rPr>
            <w:rFonts w:cs="仿宋_GB2312" w:hint="eastAsia"/>
            <w:bCs/>
          </w:rPr>
          <w:t>）</w:t>
        </w:r>
        <w:r>
          <w:rPr>
            <w:rFonts w:cs="仿宋_GB2312" w:hint="eastAsia"/>
            <w:bCs/>
          </w:rPr>
          <w:t>红军长征的标语、口号——四川区域</w:t>
        </w:r>
        <w:r>
          <w:tab/>
        </w:r>
        <w:r>
          <w:fldChar w:fldCharType="begin"/>
        </w:r>
        <w:r>
          <w:instrText>PageRef _Toc95175734 \h</w:instrText>
        </w:r>
        <w:r>
          <w:fldChar w:fldCharType="separate"/>
        </w:r>
        <w:r>
          <w:t>24</w:t>
        </w:r>
        <w:r>
          <w:fldChar w:fldCharType="end"/>
        </w:r>
      </w:hyperlink>
    </w:p>
    <w:p w:rsidR="007E7137" w:rsidRDefault="00A406F1">
      <w:pPr>
        <w:pStyle w:val="TOC3"/>
        <w:tabs>
          <w:tab w:val="right" w:leader="dot" w:pos="8311"/>
        </w:tabs>
      </w:pPr>
      <w:hyperlink w:anchor="_Toc95175735" w:history="1">
        <w:r>
          <w:rPr>
            <w:rFonts w:cs="仿宋_GB2312"/>
            <w:bCs/>
          </w:rPr>
          <w:t>（十七）</w:t>
        </w:r>
        <w:r>
          <w:rPr>
            <w:rFonts w:cs="仿宋_GB2312" w:hint="eastAsia"/>
            <w:bCs/>
          </w:rPr>
          <w:t>红军长征</w:t>
        </w:r>
        <w:r>
          <w:rPr>
            <w:rFonts w:cs="仿宋_GB2312" w:hint="eastAsia"/>
            <w:bCs/>
          </w:rPr>
          <w:t>纪念馆</w:t>
        </w:r>
        <w:r>
          <w:rPr>
            <w:rFonts w:cs="仿宋_GB2312" w:hint="eastAsia"/>
            <w:bCs/>
          </w:rPr>
          <w:t>——四川区域</w:t>
        </w:r>
        <w:r>
          <w:tab/>
        </w:r>
        <w:r>
          <w:fldChar w:fldCharType="begin"/>
        </w:r>
        <w:r>
          <w:instrText>PageRef _Toc95175735 \h</w:instrText>
        </w:r>
        <w:r>
          <w:fldChar w:fldCharType="separate"/>
        </w:r>
        <w:r>
          <w:t>24</w:t>
        </w:r>
        <w:r>
          <w:fldChar w:fldCharType="end"/>
        </w:r>
      </w:hyperlink>
    </w:p>
    <w:p w:rsidR="007E7137" w:rsidRDefault="00A406F1">
      <w:pPr>
        <w:pStyle w:val="TOC3"/>
        <w:tabs>
          <w:tab w:val="right" w:leader="dot" w:pos="8311"/>
        </w:tabs>
      </w:pPr>
      <w:hyperlink w:anchor="_Toc95175736" w:history="1">
        <w:r>
          <w:rPr>
            <w:rFonts w:cs="仿宋_GB2312" w:hint="eastAsia"/>
            <w:bCs/>
          </w:rPr>
          <w:t>（十</w:t>
        </w:r>
        <w:r>
          <w:rPr>
            <w:rFonts w:cs="仿宋_GB2312"/>
            <w:bCs/>
          </w:rPr>
          <w:t>八</w:t>
        </w:r>
        <w:r>
          <w:rPr>
            <w:rFonts w:cs="仿宋_GB2312" w:hint="eastAsia"/>
            <w:bCs/>
          </w:rPr>
          <w:t>）红军长征在宜宾</w:t>
        </w:r>
        <w:r>
          <w:tab/>
        </w:r>
        <w:r>
          <w:fldChar w:fldCharType="begin"/>
        </w:r>
        <w:r>
          <w:instrText>PageRef _T</w:instrText>
        </w:r>
        <w:r>
          <w:instrText>oc95175736 \h</w:instrText>
        </w:r>
        <w:r>
          <w:fldChar w:fldCharType="separate"/>
        </w:r>
        <w:r>
          <w:t>25</w:t>
        </w:r>
        <w:r>
          <w:fldChar w:fldCharType="end"/>
        </w:r>
      </w:hyperlink>
    </w:p>
    <w:p w:rsidR="007E7137" w:rsidRDefault="00A406F1">
      <w:pPr>
        <w:pStyle w:val="TOC3"/>
        <w:tabs>
          <w:tab w:val="right" w:leader="dot" w:pos="8311"/>
        </w:tabs>
      </w:pPr>
      <w:hyperlink w:anchor="_Toc95175737" w:history="1">
        <w:r>
          <w:rPr>
            <w:rFonts w:cs="仿宋_GB2312" w:hint="eastAsia"/>
            <w:bCs/>
          </w:rPr>
          <w:t>（</w:t>
        </w:r>
        <w:r>
          <w:rPr>
            <w:rFonts w:cs="仿宋_GB2312"/>
            <w:bCs/>
          </w:rPr>
          <w:t>十九</w:t>
        </w:r>
        <w:r>
          <w:rPr>
            <w:rFonts w:cs="仿宋_GB2312" w:hint="eastAsia"/>
            <w:bCs/>
          </w:rPr>
          <w:t>）红军长征在广元</w:t>
        </w:r>
        <w:r>
          <w:tab/>
        </w:r>
        <w:r>
          <w:fldChar w:fldCharType="begin"/>
        </w:r>
        <w:r>
          <w:instrText>PageRef _Toc95175737 \h</w:instrText>
        </w:r>
        <w:r>
          <w:fldChar w:fldCharType="separate"/>
        </w:r>
        <w:r>
          <w:t>25</w:t>
        </w:r>
        <w:r>
          <w:fldChar w:fldCharType="end"/>
        </w:r>
      </w:hyperlink>
    </w:p>
    <w:p w:rsidR="007E7137" w:rsidRDefault="00A406F1">
      <w:pPr>
        <w:pStyle w:val="TOC3"/>
        <w:tabs>
          <w:tab w:val="right" w:leader="dot" w:pos="8311"/>
        </w:tabs>
      </w:pPr>
      <w:hyperlink w:anchor="_Toc95175738" w:history="1">
        <w:r>
          <w:rPr>
            <w:rFonts w:cs="仿宋_GB2312" w:hint="eastAsia"/>
            <w:bCs/>
          </w:rPr>
          <w:t>（</w:t>
        </w:r>
        <w:r>
          <w:rPr>
            <w:rFonts w:cs="仿宋_GB2312"/>
            <w:bCs/>
          </w:rPr>
          <w:t>二十</w:t>
        </w:r>
        <w:r>
          <w:rPr>
            <w:rFonts w:cs="仿宋_GB2312" w:hint="eastAsia"/>
            <w:bCs/>
          </w:rPr>
          <w:t>）红军长征在绵</w:t>
        </w:r>
        <w:r>
          <w:rPr>
            <w:rFonts w:cs="仿宋_GB2312" w:hint="eastAsia"/>
            <w:bCs/>
          </w:rPr>
          <w:t>阳</w:t>
        </w:r>
        <w:r>
          <w:tab/>
        </w:r>
        <w:r>
          <w:fldChar w:fldCharType="begin"/>
        </w:r>
        <w:r>
          <w:instrText>PageRef _Toc95175738 \h</w:instrText>
        </w:r>
        <w:r>
          <w:fldChar w:fldCharType="separate"/>
        </w:r>
        <w:r>
          <w:t>26</w:t>
        </w:r>
        <w:r>
          <w:fldChar w:fldCharType="end"/>
        </w:r>
      </w:hyperlink>
    </w:p>
    <w:p w:rsidR="007E7137" w:rsidRDefault="00A406F1">
      <w:pPr>
        <w:pStyle w:val="TOC3"/>
        <w:tabs>
          <w:tab w:val="right" w:leader="dot" w:pos="8311"/>
        </w:tabs>
      </w:pPr>
      <w:hyperlink w:anchor="_Toc95175739" w:history="1">
        <w:r>
          <w:rPr>
            <w:rFonts w:cs="仿宋_GB2312" w:hint="eastAsia"/>
            <w:bCs/>
          </w:rPr>
          <w:t>（</w:t>
        </w:r>
        <w:r>
          <w:rPr>
            <w:rFonts w:cs="仿宋_GB2312"/>
            <w:bCs/>
          </w:rPr>
          <w:t>二十一</w:t>
        </w:r>
        <w:r>
          <w:rPr>
            <w:rFonts w:cs="仿宋_GB2312" w:hint="eastAsia"/>
            <w:bCs/>
          </w:rPr>
          <w:t>）红军长征在南充</w:t>
        </w:r>
        <w:r>
          <w:tab/>
        </w:r>
        <w:r>
          <w:fldChar w:fldCharType="begin"/>
        </w:r>
        <w:r>
          <w:instrText>PageRef _Toc95175739 \h</w:instrText>
        </w:r>
        <w:r>
          <w:fldChar w:fldCharType="separate"/>
        </w:r>
        <w:r>
          <w:t>26</w:t>
        </w:r>
        <w:r>
          <w:fldChar w:fldCharType="end"/>
        </w:r>
      </w:hyperlink>
    </w:p>
    <w:p w:rsidR="007E7137" w:rsidRDefault="00A406F1">
      <w:pPr>
        <w:pStyle w:val="TOC3"/>
        <w:tabs>
          <w:tab w:val="right" w:leader="dot" w:pos="8311"/>
        </w:tabs>
      </w:pPr>
      <w:hyperlink w:anchor="_Toc95175740" w:history="1">
        <w:r>
          <w:rPr>
            <w:rFonts w:cs="仿宋_GB2312" w:hint="eastAsia"/>
            <w:bCs/>
          </w:rPr>
          <w:t>（</w:t>
        </w:r>
        <w:r>
          <w:rPr>
            <w:rFonts w:cs="仿宋_GB2312"/>
            <w:bCs/>
          </w:rPr>
          <w:t>二</w:t>
        </w:r>
        <w:r>
          <w:rPr>
            <w:rFonts w:cs="仿宋_GB2312" w:hint="eastAsia"/>
            <w:bCs/>
          </w:rPr>
          <w:t>十二）达州红色资源收集整理</w:t>
        </w:r>
        <w:r>
          <w:tab/>
        </w:r>
        <w:r>
          <w:fldChar w:fldCharType="begin"/>
        </w:r>
        <w:r>
          <w:instrText>PageRef _Toc95175740 \h</w:instrText>
        </w:r>
        <w:r>
          <w:fldChar w:fldCharType="separate"/>
        </w:r>
        <w:r>
          <w:t>27</w:t>
        </w:r>
        <w:r>
          <w:fldChar w:fldCharType="end"/>
        </w:r>
      </w:hyperlink>
    </w:p>
    <w:p w:rsidR="007E7137" w:rsidRDefault="00A406F1">
      <w:pPr>
        <w:pStyle w:val="TOC3"/>
        <w:tabs>
          <w:tab w:val="right" w:leader="dot" w:pos="8311"/>
        </w:tabs>
      </w:pPr>
      <w:hyperlink w:anchor="_Toc95175741" w:history="1">
        <w:r>
          <w:rPr>
            <w:rFonts w:cs="仿宋_GB2312" w:hint="eastAsia"/>
            <w:bCs/>
          </w:rPr>
          <w:t>（</w:t>
        </w:r>
        <w:r>
          <w:rPr>
            <w:rFonts w:cs="仿宋_GB2312"/>
            <w:bCs/>
          </w:rPr>
          <w:t>二</w:t>
        </w:r>
        <w:r>
          <w:rPr>
            <w:rFonts w:cs="仿宋_GB2312" w:hint="eastAsia"/>
            <w:bCs/>
          </w:rPr>
          <w:t>十</w:t>
        </w:r>
        <w:r>
          <w:rPr>
            <w:rFonts w:cs="仿宋_GB2312"/>
            <w:bCs/>
          </w:rPr>
          <w:t>三</w:t>
        </w:r>
        <w:r>
          <w:rPr>
            <w:rFonts w:cs="仿宋_GB2312" w:hint="eastAsia"/>
            <w:bCs/>
          </w:rPr>
          <w:t>）</w:t>
        </w:r>
        <w:r>
          <w:rPr>
            <w:rFonts w:cs="仿宋_GB2312"/>
            <w:bCs/>
          </w:rPr>
          <w:t>巴中</w:t>
        </w:r>
        <w:r>
          <w:rPr>
            <w:rFonts w:cs="仿宋_GB2312" w:hint="eastAsia"/>
            <w:bCs/>
          </w:rPr>
          <w:t>红色资源收集整理</w:t>
        </w:r>
        <w:r>
          <w:tab/>
        </w:r>
        <w:r>
          <w:fldChar w:fldCharType="begin"/>
        </w:r>
        <w:r>
          <w:instrText>PageRef _Toc95175741 \h</w:instrText>
        </w:r>
        <w:r>
          <w:fldChar w:fldCharType="separate"/>
        </w:r>
        <w:r>
          <w:t>27</w:t>
        </w:r>
        <w:r>
          <w:fldChar w:fldCharType="end"/>
        </w:r>
      </w:hyperlink>
    </w:p>
    <w:p w:rsidR="007E7137" w:rsidRDefault="00A406F1">
      <w:pPr>
        <w:pStyle w:val="TOC3"/>
        <w:tabs>
          <w:tab w:val="right" w:leader="dot" w:pos="8311"/>
        </w:tabs>
      </w:pPr>
      <w:hyperlink w:anchor="_Toc95175742" w:history="1">
        <w:r>
          <w:rPr>
            <w:rFonts w:cs="仿宋_GB2312" w:hint="eastAsia"/>
            <w:bCs/>
          </w:rPr>
          <w:t>（</w:t>
        </w:r>
        <w:r>
          <w:rPr>
            <w:rFonts w:cs="仿宋_GB2312" w:hint="eastAsia"/>
            <w:bCs/>
          </w:rPr>
          <w:t>二十</w:t>
        </w:r>
        <w:r>
          <w:rPr>
            <w:rFonts w:cs="仿宋_GB2312"/>
            <w:bCs/>
          </w:rPr>
          <w:t>四</w:t>
        </w:r>
        <w:r>
          <w:rPr>
            <w:rFonts w:cs="仿宋_GB2312" w:hint="eastAsia"/>
            <w:bCs/>
          </w:rPr>
          <w:t>）</w:t>
        </w:r>
        <w:r>
          <w:rPr>
            <w:rFonts w:cs="仿宋_GB2312" w:hint="eastAsia"/>
            <w:bCs/>
          </w:rPr>
          <w:t>红军长征在古蔺</w:t>
        </w:r>
        <w:r>
          <w:tab/>
        </w:r>
        <w:r>
          <w:fldChar w:fldCharType="begin"/>
        </w:r>
        <w:r>
          <w:instrText>PageRef _Toc95175742 \h</w:instrText>
        </w:r>
        <w:r>
          <w:fldChar w:fldCharType="separate"/>
        </w:r>
        <w:r>
          <w:t>27</w:t>
        </w:r>
        <w:r>
          <w:fldChar w:fldCharType="end"/>
        </w:r>
      </w:hyperlink>
    </w:p>
    <w:p w:rsidR="007E7137" w:rsidRDefault="00A406F1">
      <w:pPr>
        <w:pStyle w:val="TOC3"/>
        <w:tabs>
          <w:tab w:val="right" w:leader="dot" w:pos="8311"/>
        </w:tabs>
      </w:pPr>
      <w:hyperlink w:anchor="_Toc95175743" w:history="1">
        <w:r>
          <w:rPr>
            <w:rFonts w:cs="仿宋_GB2312" w:hint="eastAsia"/>
            <w:bCs/>
          </w:rPr>
          <w:t>（</w:t>
        </w:r>
        <w:r>
          <w:rPr>
            <w:rFonts w:cs="仿宋_GB2312" w:hint="eastAsia"/>
            <w:bCs/>
          </w:rPr>
          <w:t>二十</w:t>
        </w:r>
        <w:r>
          <w:rPr>
            <w:rFonts w:cs="仿宋_GB2312"/>
            <w:bCs/>
          </w:rPr>
          <w:t>五</w:t>
        </w:r>
        <w:r>
          <w:rPr>
            <w:rFonts w:cs="仿宋_GB2312" w:hint="eastAsia"/>
            <w:bCs/>
          </w:rPr>
          <w:t>）</w:t>
        </w:r>
        <w:r>
          <w:rPr>
            <w:rFonts w:cs="仿宋_GB2312" w:hint="eastAsia"/>
            <w:bCs/>
          </w:rPr>
          <w:t>红军长征在叙永</w:t>
        </w:r>
        <w:r>
          <w:tab/>
        </w:r>
        <w:r>
          <w:fldChar w:fldCharType="begin"/>
        </w:r>
        <w:r>
          <w:instrText>PageRef _Toc9</w:instrText>
        </w:r>
        <w:r>
          <w:instrText>5175743 \h</w:instrText>
        </w:r>
        <w:r>
          <w:fldChar w:fldCharType="separate"/>
        </w:r>
        <w:r>
          <w:t>28</w:t>
        </w:r>
        <w:r>
          <w:fldChar w:fldCharType="end"/>
        </w:r>
      </w:hyperlink>
    </w:p>
    <w:p w:rsidR="007E7137" w:rsidRDefault="00A406F1">
      <w:pPr>
        <w:pStyle w:val="TOC3"/>
        <w:tabs>
          <w:tab w:val="right" w:leader="dot" w:pos="8311"/>
        </w:tabs>
      </w:pPr>
      <w:hyperlink w:anchor="_Toc95175744" w:history="1">
        <w:r>
          <w:rPr>
            <w:rFonts w:cs="仿宋_GB2312" w:hint="eastAsia"/>
            <w:bCs/>
          </w:rPr>
          <w:t>（</w:t>
        </w:r>
        <w:r>
          <w:rPr>
            <w:rFonts w:cs="仿宋_GB2312" w:hint="eastAsia"/>
            <w:bCs/>
          </w:rPr>
          <w:t>二十</w:t>
        </w:r>
        <w:r>
          <w:rPr>
            <w:rFonts w:cs="仿宋_GB2312"/>
            <w:bCs/>
          </w:rPr>
          <w:t>六</w:t>
        </w:r>
        <w:r>
          <w:rPr>
            <w:rFonts w:cs="仿宋_GB2312" w:hint="eastAsia"/>
            <w:bCs/>
          </w:rPr>
          <w:t>）</w:t>
        </w:r>
        <w:r>
          <w:rPr>
            <w:rFonts w:cs="仿宋_GB2312" w:hint="eastAsia"/>
            <w:bCs/>
          </w:rPr>
          <w:t>红军长征在会理</w:t>
        </w:r>
        <w:r>
          <w:tab/>
        </w:r>
        <w:r>
          <w:fldChar w:fldCharType="begin"/>
        </w:r>
        <w:r>
          <w:instrText>PageRef _Toc95175744 \h</w:instrText>
        </w:r>
        <w:r>
          <w:fldChar w:fldCharType="separate"/>
        </w:r>
        <w:r>
          <w:t>28</w:t>
        </w:r>
        <w:r>
          <w:fldChar w:fldCharType="end"/>
        </w:r>
      </w:hyperlink>
    </w:p>
    <w:p w:rsidR="007E7137" w:rsidRDefault="00A406F1">
      <w:pPr>
        <w:pStyle w:val="TOC3"/>
        <w:tabs>
          <w:tab w:val="right" w:leader="dot" w:pos="8311"/>
        </w:tabs>
      </w:pPr>
      <w:hyperlink w:anchor="_Toc95175745" w:history="1">
        <w:r>
          <w:rPr>
            <w:rFonts w:cs="仿宋_GB2312" w:hint="eastAsia"/>
            <w:bCs/>
          </w:rPr>
          <w:t>（</w:t>
        </w:r>
        <w:r>
          <w:rPr>
            <w:rFonts w:cs="仿宋_GB2312" w:hint="eastAsia"/>
            <w:bCs/>
          </w:rPr>
          <w:t>二十</w:t>
        </w:r>
        <w:r>
          <w:rPr>
            <w:rFonts w:cs="仿宋_GB2312"/>
            <w:bCs/>
          </w:rPr>
          <w:t>七</w:t>
        </w:r>
        <w:r>
          <w:rPr>
            <w:rFonts w:cs="仿宋_GB2312" w:hint="eastAsia"/>
            <w:bCs/>
          </w:rPr>
          <w:t>）</w:t>
        </w:r>
        <w:r>
          <w:rPr>
            <w:rFonts w:cs="仿宋_GB2312" w:hint="eastAsia"/>
            <w:bCs/>
          </w:rPr>
          <w:t>红军长征在</w:t>
        </w:r>
        <w:r>
          <w:rPr>
            <w:rFonts w:cs="仿宋_GB2312" w:hint="eastAsia"/>
            <w:bCs/>
          </w:rPr>
          <w:t>冕宁</w:t>
        </w:r>
        <w:r>
          <w:tab/>
        </w:r>
        <w:r>
          <w:fldChar w:fldCharType="begin"/>
        </w:r>
        <w:r>
          <w:instrText>PageRef _Toc95175745 \h</w:instrText>
        </w:r>
        <w:r>
          <w:fldChar w:fldCharType="separate"/>
        </w:r>
        <w:r>
          <w:t>29</w:t>
        </w:r>
        <w:r>
          <w:fldChar w:fldCharType="end"/>
        </w:r>
      </w:hyperlink>
    </w:p>
    <w:p w:rsidR="007E7137" w:rsidRDefault="00A406F1">
      <w:pPr>
        <w:pStyle w:val="TOC3"/>
        <w:tabs>
          <w:tab w:val="right" w:leader="dot" w:pos="8311"/>
        </w:tabs>
      </w:pPr>
      <w:hyperlink w:anchor="_Toc95175746" w:history="1">
        <w:r>
          <w:rPr>
            <w:rFonts w:cs="仿宋_GB2312" w:hint="eastAsia"/>
            <w:bCs/>
          </w:rPr>
          <w:t>（</w:t>
        </w:r>
        <w:r>
          <w:rPr>
            <w:rFonts w:cs="仿宋_GB2312" w:hint="eastAsia"/>
            <w:bCs/>
          </w:rPr>
          <w:t>二十</w:t>
        </w:r>
        <w:r>
          <w:rPr>
            <w:rFonts w:cs="仿宋_GB2312"/>
            <w:bCs/>
          </w:rPr>
          <w:t>八</w:t>
        </w:r>
        <w:r>
          <w:rPr>
            <w:rFonts w:cs="仿宋_GB2312" w:hint="eastAsia"/>
            <w:bCs/>
          </w:rPr>
          <w:t>）</w:t>
        </w:r>
        <w:r>
          <w:rPr>
            <w:rFonts w:cs="仿宋_GB2312" w:hint="eastAsia"/>
            <w:bCs/>
          </w:rPr>
          <w:t>红军长征在石棉</w:t>
        </w:r>
        <w:r>
          <w:tab/>
        </w:r>
        <w:r>
          <w:fldChar w:fldCharType="begin"/>
        </w:r>
        <w:r>
          <w:instrText>PageRef _Toc95175746 \h</w:instrText>
        </w:r>
        <w:r>
          <w:fldChar w:fldCharType="separate"/>
        </w:r>
        <w:r>
          <w:t>29</w:t>
        </w:r>
        <w:r>
          <w:fldChar w:fldCharType="end"/>
        </w:r>
      </w:hyperlink>
    </w:p>
    <w:p w:rsidR="007E7137" w:rsidRDefault="00A406F1">
      <w:pPr>
        <w:pStyle w:val="TOC3"/>
        <w:tabs>
          <w:tab w:val="right" w:leader="dot" w:pos="8311"/>
        </w:tabs>
      </w:pPr>
      <w:hyperlink w:anchor="_Toc95175747" w:history="1">
        <w:r>
          <w:rPr>
            <w:rFonts w:cs="仿宋_GB2312" w:hint="eastAsia"/>
            <w:bCs/>
          </w:rPr>
          <w:t>（</w:t>
        </w:r>
        <w:r>
          <w:rPr>
            <w:rFonts w:cs="仿宋_GB2312" w:hint="eastAsia"/>
            <w:bCs/>
          </w:rPr>
          <w:t>二十</w:t>
        </w:r>
        <w:r>
          <w:rPr>
            <w:rFonts w:cs="仿宋_GB2312"/>
            <w:bCs/>
          </w:rPr>
          <w:t>九</w:t>
        </w:r>
        <w:r>
          <w:rPr>
            <w:rFonts w:cs="仿宋_GB2312" w:hint="eastAsia"/>
            <w:bCs/>
          </w:rPr>
          <w:t>）</w:t>
        </w:r>
        <w:r>
          <w:rPr>
            <w:rFonts w:cs="仿宋_GB2312" w:hint="eastAsia"/>
            <w:bCs/>
          </w:rPr>
          <w:t>红军长征在泸定</w:t>
        </w:r>
        <w:r>
          <w:tab/>
        </w:r>
        <w:r>
          <w:fldChar w:fldCharType="begin"/>
        </w:r>
        <w:r>
          <w:instrText>PageRef _Toc95175747 \h</w:instrText>
        </w:r>
        <w:r>
          <w:fldChar w:fldCharType="separate"/>
        </w:r>
        <w:r>
          <w:t>30</w:t>
        </w:r>
        <w:r>
          <w:fldChar w:fldCharType="end"/>
        </w:r>
      </w:hyperlink>
    </w:p>
    <w:p w:rsidR="007E7137" w:rsidRDefault="00A406F1">
      <w:pPr>
        <w:pStyle w:val="TOC3"/>
        <w:tabs>
          <w:tab w:val="right" w:leader="dot" w:pos="8311"/>
        </w:tabs>
      </w:pPr>
      <w:hyperlink w:anchor="_Toc95175748" w:history="1">
        <w:r>
          <w:rPr>
            <w:rFonts w:cs="仿宋_GB2312" w:hint="eastAsia"/>
            <w:bCs/>
          </w:rPr>
          <w:t>（</w:t>
        </w:r>
        <w:r>
          <w:rPr>
            <w:rFonts w:cs="仿宋_GB2312"/>
            <w:bCs/>
          </w:rPr>
          <w:t>三十</w:t>
        </w:r>
        <w:r>
          <w:rPr>
            <w:rFonts w:cs="仿宋_GB2312" w:hint="eastAsia"/>
            <w:bCs/>
          </w:rPr>
          <w:t>）红军长征在宝兴</w:t>
        </w:r>
        <w:r>
          <w:tab/>
        </w:r>
        <w:r>
          <w:fldChar w:fldCharType="begin"/>
        </w:r>
        <w:r>
          <w:instrText xml:space="preserve">PageRef </w:instrText>
        </w:r>
        <w:r>
          <w:instrText>_Toc95175748 \h</w:instrText>
        </w:r>
        <w:r>
          <w:fldChar w:fldCharType="separate"/>
        </w:r>
        <w:r>
          <w:t>30</w:t>
        </w:r>
        <w:r>
          <w:fldChar w:fldCharType="end"/>
        </w:r>
      </w:hyperlink>
    </w:p>
    <w:p w:rsidR="007E7137" w:rsidRDefault="00A406F1">
      <w:pPr>
        <w:pStyle w:val="TOC3"/>
        <w:tabs>
          <w:tab w:val="right" w:leader="dot" w:pos="8311"/>
        </w:tabs>
      </w:pPr>
      <w:hyperlink w:anchor="_Toc95175749" w:history="1">
        <w:r>
          <w:rPr>
            <w:rFonts w:cs="仿宋_GB2312" w:hint="eastAsia"/>
            <w:bCs/>
          </w:rPr>
          <w:t>（</w:t>
        </w:r>
        <w:r>
          <w:rPr>
            <w:rFonts w:cs="仿宋_GB2312"/>
            <w:bCs/>
          </w:rPr>
          <w:t>三十一</w:t>
        </w:r>
        <w:r>
          <w:rPr>
            <w:rFonts w:cs="仿宋_GB2312" w:hint="eastAsia"/>
            <w:bCs/>
          </w:rPr>
          <w:t>）红军长征在小金</w:t>
        </w:r>
        <w:r>
          <w:tab/>
        </w:r>
        <w:r>
          <w:fldChar w:fldCharType="begin"/>
        </w:r>
        <w:r>
          <w:instrText>PageRef _Toc95175749 \h</w:instrText>
        </w:r>
        <w:r>
          <w:fldChar w:fldCharType="separate"/>
        </w:r>
        <w:r>
          <w:t>31</w:t>
        </w:r>
        <w:r>
          <w:fldChar w:fldCharType="end"/>
        </w:r>
      </w:hyperlink>
    </w:p>
    <w:p w:rsidR="007E7137" w:rsidRDefault="00A406F1">
      <w:pPr>
        <w:pStyle w:val="TOC3"/>
        <w:tabs>
          <w:tab w:val="right" w:leader="dot" w:pos="8311"/>
        </w:tabs>
      </w:pPr>
      <w:hyperlink w:anchor="_Toc95175750" w:history="1">
        <w:r>
          <w:rPr>
            <w:rFonts w:cs="仿宋_GB2312" w:hint="eastAsia"/>
            <w:bCs/>
          </w:rPr>
          <w:t>（</w:t>
        </w:r>
        <w:r>
          <w:rPr>
            <w:rFonts w:cs="仿宋_GB2312"/>
            <w:bCs/>
          </w:rPr>
          <w:t>三十二</w:t>
        </w:r>
        <w:r>
          <w:rPr>
            <w:rFonts w:cs="仿宋_GB2312" w:hint="eastAsia"/>
            <w:bCs/>
          </w:rPr>
          <w:t>）红</w:t>
        </w:r>
        <w:r>
          <w:rPr>
            <w:rFonts w:cs="仿宋_GB2312" w:hint="eastAsia"/>
            <w:bCs/>
          </w:rPr>
          <w:t>军长征在马尔康</w:t>
        </w:r>
        <w:r>
          <w:tab/>
        </w:r>
        <w:r>
          <w:fldChar w:fldCharType="begin"/>
        </w:r>
        <w:r>
          <w:instrText>PageRef _Toc95175750 \h</w:instrText>
        </w:r>
        <w:r>
          <w:fldChar w:fldCharType="separate"/>
        </w:r>
        <w:r>
          <w:t>31</w:t>
        </w:r>
        <w:r>
          <w:fldChar w:fldCharType="end"/>
        </w:r>
      </w:hyperlink>
    </w:p>
    <w:p w:rsidR="007E7137" w:rsidRDefault="00A406F1">
      <w:pPr>
        <w:pStyle w:val="TOC3"/>
        <w:tabs>
          <w:tab w:val="right" w:leader="dot" w:pos="8311"/>
        </w:tabs>
      </w:pPr>
      <w:hyperlink w:anchor="_Toc95175751" w:history="1">
        <w:r>
          <w:rPr>
            <w:rFonts w:cs="仿宋_GB2312" w:hint="eastAsia"/>
            <w:bCs/>
          </w:rPr>
          <w:t>（三十三）红军长征在松潘</w:t>
        </w:r>
        <w:r>
          <w:tab/>
        </w:r>
        <w:r>
          <w:fldChar w:fldCharType="begin"/>
        </w:r>
        <w:r>
          <w:instrText>PageRef _Toc95175751 \h</w:instrText>
        </w:r>
        <w:r>
          <w:fldChar w:fldCharType="separate"/>
        </w:r>
        <w:r>
          <w:t>32</w:t>
        </w:r>
        <w:r>
          <w:fldChar w:fldCharType="end"/>
        </w:r>
      </w:hyperlink>
    </w:p>
    <w:p w:rsidR="007E7137" w:rsidRDefault="00A406F1">
      <w:pPr>
        <w:pStyle w:val="TOC3"/>
        <w:tabs>
          <w:tab w:val="right" w:leader="dot" w:pos="8311"/>
        </w:tabs>
      </w:pPr>
      <w:hyperlink w:anchor="_Toc95175752" w:history="1">
        <w:r>
          <w:rPr>
            <w:rFonts w:cs="仿宋_GB2312" w:hint="eastAsia"/>
            <w:bCs/>
          </w:rPr>
          <w:t>（三十</w:t>
        </w:r>
        <w:r>
          <w:rPr>
            <w:rFonts w:cs="仿宋_GB2312"/>
            <w:bCs/>
          </w:rPr>
          <w:t>四</w:t>
        </w:r>
        <w:r>
          <w:rPr>
            <w:rFonts w:cs="仿宋_GB2312" w:hint="eastAsia"/>
            <w:bCs/>
          </w:rPr>
          <w:t>）红军长征在红原</w:t>
        </w:r>
        <w:r>
          <w:tab/>
        </w:r>
        <w:r>
          <w:fldChar w:fldCharType="begin"/>
        </w:r>
        <w:r>
          <w:instrText>PageRef _Toc95175752 \h</w:instrText>
        </w:r>
        <w:r>
          <w:fldChar w:fldCharType="separate"/>
        </w:r>
        <w:r>
          <w:t>32</w:t>
        </w:r>
        <w:r>
          <w:fldChar w:fldCharType="end"/>
        </w:r>
      </w:hyperlink>
    </w:p>
    <w:p w:rsidR="007E7137" w:rsidRDefault="00A406F1">
      <w:pPr>
        <w:pStyle w:val="TOC3"/>
        <w:tabs>
          <w:tab w:val="right" w:leader="dot" w:pos="8311"/>
        </w:tabs>
      </w:pPr>
      <w:hyperlink w:anchor="_Toc95175753" w:history="1">
        <w:r>
          <w:rPr>
            <w:rFonts w:cs="仿宋_GB2312" w:hint="eastAsia"/>
            <w:bCs/>
          </w:rPr>
          <w:t>（</w:t>
        </w:r>
        <w:r>
          <w:rPr>
            <w:rFonts w:cs="仿宋_GB2312" w:hint="eastAsia"/>
            <w:bCs/>
          </w:rPr>
          <w:t>三十</w:t>
        </w:r>
        <w:r>
          <w:rPr>
            <w:rFonts w:cs="仿宋_GB2312"/>
            <w:bCs/>
          </w:rPr>
          <w:t>五</w:t>
        </w:r>
        <w:r>
          <w:rPr>
            <w:rFonts w:cs="仿宋_GB2312" w:hint="eastAsia"/>
            <w:bCs/>
          </w:rPr>
          <w:t>）</w:t>
        </w:r>
        <w:r>
          <w:rPr>
            <w:rFonts w:cs="仿宋_GB2312" w:hint="eastAsia"/>
            <w:bCs/>
          </w:rPr>
          <w:t>红军长征在若尔盖</w:t>
        </w:r>
        <w:r>
          <w:tab/>
        </w:r>
        <w:r>
          <w:fldChar w:fldCharType="begin"/>
        </w:r>
        <w:r>
          <w:instrText>PageRef _Toc</w:instrText>
        </w:r>
        <w:r>
          <w:instrText>95175753 \h</w:instrText>
        </w:r>
        <w:r>
          <w:fldChar w:fldCharType="separate"/>
        </w:r>
        <w:r>
          <w:t>33</w:t>
        </w:r>
        <w:r>
          <w:fldChar w:fldCharType="end"/>
        </w:r>
      </w:hyperlink>
    </w:p>
    <w:p w:rsidR="007E7137" w:rsidRDefault="00A406F1">
      <w:pPr>
        <w:pStyle w:val="TOC3"/>
        <w:tabs>
          <w:tab w:val="right" w:leader="dot" w:pos="8311"/>
        </w:tabs>
      </w:pPr>
      <w:hyperlink w:anchor="_Toc95175754" w:history="1">
        <w:r>
          <w:rPr>
            <w:rFonts w:cs="仿宋_GB2312" w:hint="eastAsia"/>
            <w:bCs/>
          </w:rPr>
          <w:t>（</w:t>
        </w:r>
        <w:r>
          <w:rPr>
            <w:rFonts w:cs="仿宋_GB2312" w:hint="eastAsia"/>
            <w:bCs/>
          </w:rPr>
          <w:t>三十</w:t>
        </w:r>
        <w:r>
          <w:rPr>
            <w:rFonts w:cs="仿宋_GB2312"/>
            <w:bCs/>
          </w:rPr>
          <w:t>六</w:t>
        </w:r>
        <w:r>
          <w:rPr>
            <w:rFonts w:cs="仿宋_GB2312" w:hint="eastAsia"/>
            <w:bCs/>
          </w:rPr>
          <w:t>）长征精神数据库建设方案设计</w:t>
        </w:r>
        <w:r>
          <w:tab/>
        </w:r>
        <w:r>
          <w:fldChar w:fldCharType="begin"/>
        </w:r>
        <w:r>
          <w:instrText>PageRef _Toc95175754 \h</w:instrText>
        </w:r>
        <w:r>
          <w:fldChar w:fldCharType="separate"/>
        </w:r>
        <w:r>
          <w:t>33</w:t>
        </w:r>
        <w:r>
          <w:fldChar w:fldCharType="end"/>
        </w:r>
      </w:hyperlink>
    </w:p>
    <w:p w:rsidR="007E7137" w:rsidRDefault="00A406F1">
      <w:pPr>
        <w:pStyle w:val="TOC3"/>
        <w:tabs>
          <w:tab w:val="right" w:leader="dot" w:pos="8311"/>
        </w:tabs>
      </w:pPr>
      <w:hyperlink w:anchor="_Toc95175755" w:history="1">
        <w:r>
          <w:rPr>
            <w:rFonts w:cs="仿宋_GB2312" w:hint="eastAsia"/>
            <w:bCs/>
          </w:rPr>
          <w:t>（</w:t>
        </w:r>
        <w:r>
          <w:rPr>
            <w:rFonts w:cs="仿宋_GB2312" w:hint="eastAsia"/>
            <w:bCs/>
          </w:rPr>
          <w:t>三十</w:t>
        </w:r>
        <w:r>
          <w:rPr>
            <w:rFonts w:cs="仿宋_GB2312"/>
            <w:bCs/>
          </w:rPr>
          <w:t>七</w:t>
        </w:r>
        <w:r>
          <w:rPr>
            <w:rFonts w:cs="仿宋_GB2312" w:hint="eastAsia"/>
            <w:bCs/>
          </w:rPr>
          <w:t>）长征精神数据库建设</w:t>
        </w:r>
        <w:r>
          <w:rPr>
            <w:rFonts w:cs="仿宋_GB2312"/>
            <w:bCs/>
          </w:rPr>
          <w:t>资源知识化管理</w:t>
        </w:r>
        <w:r>
          <w:rPr>
            <w:rFonts w:cs="仿宋_GB2312" w:hint="eastAsia"/>
            <w:bCs/>
          </w:rPr>
          <w:t>设计</w:t>
        </w:r>
        <w:r>
          <w:tab/>
        </w:r>
        <w:r>
          <w:fldChar w:fldCharType="begin"/>
        </w:r>
        <w:r>
          <w:instrText>PageRef _Toc95175755 \h</w:instrText>
        </w:r>
        <w:r>
          <w:fldChar w:fldCharType="separate"/>
        </w:r>
        <w:r>
          <w:t>33</w:t>
        </w:r>
        <w:r>
          <w:fldChar w:fldCharType="end"/>
        </w:r>
      </w:hyperlink>
    </w:p>
    <w:p w:rsidR="007E7137" w:rsidRDefault="00A406F1">
      <w:pPr>
        <w:pStyle w:val="TOC3"/>
        <w:tabs>
          <w:tab w:val="right" w:leader="dot" w:pos="8311"/>
        </w:tabs>
      </w:pPr>
      <w:hyperlink w:anchor="_Toc95175756" w:history="1">
        <w:r>
          <w:rPr>
            <w:rFonts w:cs="仿宋_GB2312" w:hint="eastAsia"/>
            <w:bCs/>
          </w:rPr>
          <w:t>（</w:t>
        </w:r>
        <w:r>
          <w:rPr>
            <w:rFonts w:cs="仿宋_GB2312" w:hint="eastAsia"/>
            <w:bCs/>
          </w:rPr>
          <w:t>三十</w:t>
        </w:r>
        <w:r>
          <w:rPr>
            <w:rFonts w:cs="仿宋_GB2312"/>
            <w:bCs/>
          </w:rPr>
          <w:t>八</w:t>
        </w:r>
        <w:r>
          <w:rPr>
            <w:rFonts w:cs="仿宋_GB2312" w:hint="eastAsia"/>
            <w:bCs/>
          </w:rPr>
          <w:t>）</w:t>
        </w:r>
        <w:r>
          <w:rPr>
            <w:rFonts w:cs="仿宋_GB2312" w:hint="eastAsia"/>
            <w:bCs/>
          </w:rPr>
          <w:t>长征精神</w:t>
        </w:r>
        <w:r>
          <w:rPr>
            <w:rFonts w:cs="仿宋_GB2312" w:hint="eastAsia"/>
            <w:bCs/>
          </w:rPr>
          <w:t>数据库</w:t>
        </w:r>
        <w:r>
          <w:rPr>
            <w:rFonts w:cs="仿宋_GB2312"/>
            <w:bCs/>
          </w:rPr>
          <w:t>宣传利用设计</w:t>
        </w:r>
        <w:r>
          <w:tab/>
        </w:r>
        <w:r>
          <w:fldChar w:fldCharType="begin"/>
        </w:r>
        <w:r>
          <w:instrText>PageRef _Toc95175756 \h</w:instrText>
        </w:r>
        <w:r>
          <w:fldChar w:fldCharType="separate"/>
        </w:r>
        <w:r>
          <w:t>34</w:t>
        </w:r>
        <w:r>
          <w:fldChar w:fldCharType="end"/>
        </w:r>
      </w:hyperlink>
    </w:p>
    <w:p w:rsidR="007E7137" w:rsidRDefault="00A406F1">
      <w:pPr>
        <w:pStyle w:val="TOC2"/>
        <w:tabs>
          <w:tab w:val="right" w:leader="dot" w:pos="8311"/>
        </w:tabs>
      </w:pPr>
      <w:hyperlink w:anchor="_Toc95175757" w:history="1">
        <w:r>
          <w:t>三、一般项目（共计</w:t>
        </w:r>
        <w:r>
          <w:rPr>
            <w:rFonts w:hint="eastAsia"/>
          </w:rPr>
          <w:t>4</w:t>
        </w:r>
        <w:r>
          <w:t>5</w:t>
        </w:r>
        <w:r>
          <w:t>项）</w:t>
        </w:r>
        <w:r>
          <w:tab/>
        </w:r>
        <w:r>
          <w:fldChar w:fldCharType="begin"/>
        </w:r>
        <w:r>
          <w:instrText>PageRef _Toc95175757 \h</w:instrText>
        </w:r>
        <w:r>
          <w:fldChar w:fldCharType="separate"/>
        </w:r>
        <w:r>
          <w:t>34</w:t>
        </w:r>
        <w:r>
          <w:fldChar w:fldCharType="end"/>
        </w:r>
      </w:hyperlink>
    </w:p>
    <w:p w:rsidR="007E7137" w:rsidRDefault="00A406F1">
      <w:pPr>
        <w:pStyle w:val="TOC3"/>
        <w:tabs>
          <w:tab w:val="right" w:leader="dot" w:pos="8311"/>
        </w:tabs>
      </w:pPr>
      <w:hyperlink w:anchor="_Toc95175758" w:history="1">
        <w:r>
          <w:t>（一）红二十五军长征</w:t>
        </w:r>
        <w:r>
          <w:rPr>
            <w:rFonts w:hint="eastAsia"/>
          </w:rPr>
          <w:t>行军</w:t>
        </w:r>
        <w:r>
          <w:t>过程</w:t>
        </w:r>
        <w:r>
          <w:tab/>
        </w:r>
        <w:r>
          <w:fldChar w:fldCharType="begin"/>
        </w:r>
        <w:r>
          <w:instrText>PageRef _To</w:instrText>
        </w:r>
        <w:r>
          <w:instrText>c95175758 \h</w:instrText>
        </w:r>
        <w:r>
          <w:fldChar w:fldCharType="separate"/>
        </w:r>
        <w:r>
          <w:t>34</w:t>
        </w:r>
        <w:r>
          <w:fldChar w:fldCharType="end"/>
        </w:r>
      </w:hyperlink>
    </w:p>
    <w:p w:rsidR="007E7137" w:rsidRDefault="00A406F1">
      <w:pPr>
        <w:pStyle w:val="TOC3"/>
        <w:tabs>
          <w:tab w:val="right" w:leader="dot" w:pos="8311"/>
        </w:tabs>
      </w:pPr>
      <w:hyperlink w:anchor="_Toc95175759" w:history="1">
        <w:r>
          <w:rPr>
            <w:rFonts w:cs="仿宋_GB2312" w:hint="eastAsia"/>
          </w:rPr>
          <w:t>（二）四川方志稗史</w:t>
        </w:r>
        <w:r>
          <w:tab/>
        </w:r>
        <w:r>
          <w:fldChar w:fldCharType="begin"/>
        </w:r>
        <w:r>
          <w:instrText>PageRef _Toc95175759 \h</w:instrText>
        </w:r>
        <w:r>
          <w:fldChar w:fldCharType="separate"/>
        </w:r>
        <w:r>
          <w:t>35</w:t>
        </w:r>
        <w:r>
          <w:fldChar w:fldCharType="end"/>
        </w:r>
      </w:hyperlink>
    </w:p>
    <w:p w:rsidR="007E7137" w:rsidRDefault="00A406F1">
      <w:pPr>
        <w:pStyle w:val="TOC3"/>
        <w:tabs>
          <w:tab w:val="right" w:leader="dot" w:pos="8311"/>
        </w:tabs>
      </w:pPr>
      <w:hyperlink w:anchor="_Toc95175760" w:history="1">
        <w:r>
          <w:rPr>
            <w:rFonts w:cs="仿宋_GB2312" w:hint="eastAsia"/>
          </w:rPr>
          <w:t>（三）长征期间中国大陆关</w:t>
        </w:r>
        <w:r>
          <w:rPr>
            <w:rFonts w:cs="仿宋_GB2312" w:hint="eastAsia"/>
          </w:rPr>
          <w:t>于红军长征的宣传报道</w:t>
        </w:r>
        <w:r>
          <w:tab/>
        </w:r>
        <w:r>
          <w:fldChar w:fldCharType="begin"/>
        </w:r>
        <w:r>
          <w:instrText>PageRef _Toc95175760 \h</w:instrText>
        </w:r>
        <w:r>
          <w:fldChar w:fldCharType="separate"/>
        </w:r>
        <w:r>
          <w:t>35</w:t>
        </w:r>
        <w:r>
          <w:fldChar w:fldCharType="end"/>
        </w:r>
      </w:hyperlink>
    </w:p>
    <w:p w:rsidR="007E7137" w:rsidRDefault="00A406F1">
      <w:pPr>
        <w:pStyle w:val="TOC3"/>
        <w:tabs>
          <w:tab w:val="right" w:leader="dot" w:pos="8311"/>
        </w:tabs>
      </w:pPr>
      <w:hyperlink w:anchor="_Toc95175761" w:history="1">
        <w:r>
          <w:rPr>
            <w:rFonts w:cs="仿宋_GB2312" w:hint="eastAsia"/>
          </w:rPr>
          <w:t>（</w:t>
        </w:r>
        <w:r>
          <w:rPr>
            <w:rFonts w:cs="仿宋_GB2312" w:hint="eastAsia"/>
          </w:rPr>
          <w:t>四</w:t>
        </w:r>
        <w:r>
          <w:rPr>
            <w:rFonts w:cs="仿宋_GB2312" w:hint="eastAsia"/>
          </w:rPr>
          <w:t>）长征期间国外关于长征的宣传报道</w:t>
        </w:r>
        <w:r>
          <w:tab/>
        </w:r>
        <w:r>
          <w:fldChar w:fldCharType="begin"/>
        </w:r>
        <w:r>
          <w:instrText>PageRef _Toc95175761 \h</w:instrText>
        </w:r>
        <w:r>
          <w:fldChar w:fldCharType="separate"/>
        </w:r>
        <w:r>
          <w:t>36</w:t>
        </w:r>
        <w:r>
          <w:fldChar w:fldCharType="end"/>
        </w:r>
      </w:hyperlink>
    </w:p>
    <w:p w:rsidR="007E7137" w:rsidRDefault="00A406F1">
      <w:pPr>
        <w:pStyle w:val="TOC3"/>
        <w:tabs>
          <w:tab w:val="right" w:leader="dot" w:pos="8311"/>
        </w:tabs>
      </w:pPr>
      <w:hyperlink w:anchor="_Toc95175762" w:history="1">
        <w:r>
          <w:rPr>
            <w:rFonts w:cs="仿宋_GB2312" w:hint="eastAsia"/>
            <w:bCs/>
          </w:rPr>
          <w:t>（五）红军</w:t>
        </w:r>
        <w:r>
          <w:rPr>
            <w:rFonts w:cs="仿宋_GB2312" w:hint="eastAsia"/>
          </w:rPr>
          <w:t>长征宣传图书</w:t>
        </w:r>
        <w:r>
          <w:tab/>
        </w:r>
        <w:r>
          <w:fldChar w:fldCharType="begin"/>
        </w:r>
        <w:r>
          <w:instrText>PageRef _Toc95175762 \h</w:instrText>
        </w:r>
        <w:r>
          <w:fldChar w:fldCharType="separate"/>
        </w:r>
        <w:r>
          <w:t>36</w:t>
        </w:r>
        <w:r>
          <w:fldChar w:fldCharType="end"/>
        </w:r>
      </w:hyperlink>
    </w:p>
    <w:p w:rsidR="007E7137" w:rsidRDefault="00A406F1">
      <w:pPr>
        <w:pStyle w:val="TOC3"/>
        <w:tabs>
          <w:tab w:val="right" w:leader="dot" w:pos="8311"/>
        </w:tabs>
      </w:pPr>
      <w:hyperlink w:anchor="_Toc95175763" w:history="1">
        <w:r>
          <w:rPr>
            <w:rFonts w:cs="仿宋_GB2312" w:hint="eastAsia"/>
            <w:bCs/>
          </w:rPr>
          <w:t>（</w:t>
        </w:r>
        <w:r>
          <w:rPr>
            <w:rFonts w:cs="仿宋_GB2312" w:hint="eastAsia"/>
            <w:bCs/>
          </w:rPr>
          <w:t>六</w:t>
        </w:r>
        <w:r>
          <w:rPr>
            <w:rFonts w:cs="仿宋_GB2312" w:hint="eastAsia"/>
            <w:bCs/>
          </w:rPr>
          <w:t>）红军长征歌曲</w:t>
        </w:r>
        <w:r>
          <w:tab/>
        </w:r>
        <w:r>
          <w:fldChar w:fldCharType="begin"/>
        </w:r>
        <w:r>
          <w:instrText>PageRef _Toc95175763 \h</w:instrText>
        </w:r>
        <w:r>
          <w:fldChar w:fldCharType="separate"/>
        </w:r>
        <w:r>
          <w:t>36</w:t>
        </w:r>
        <w:r>
          <w:fldChar w:fldCharType="end"/>
        </w:r>
      </w:hyperlink>
    </w:p>
    <w:p w:rsidR="007E7137" w:rsidRDefault="00A406F1">
      <w:pPr>
        <w:pStyle w:val="TOC3"/>
        <w:tabs>
          <w:tab w:val="right" w:leader="dot" w:pos="8311"/>
        </w:tabs>
      </w:pPr>
      <w:hyperlink w:anchor="_Toc95175764" w:history="1">
        <w:r>
          <w:rPr>
            <w:rFonts w:cs="仿宋_GB2312" w:hint="eastAsia"/>
            <w:bCs/>
          </w:rPr>
          <w:t>（七）红军长征诗歌</w:t>
        </w:r>
        <w:r>
          <w:tab/>
        </w:r>
        <w:r>
          <w:fldChar w:fldCharType="begin"/>
        </w:r>
        <w:r>
          <w:instrText>PageRef _Toc95175764 \h</w:instrText>
        </w:r>
        <w:r>
          <w:fldChar w:fldCharType="separate"/>
        </w:r>
        <w:r>
          <w:t>37</w:t>
        </w:r>
        <w:r>
          <w:fldChar w:fldCharType="end"/>
        </w:r>
      </w:hyperlink>
    </w:p>
    <w:p w:rsidR="007E7137" w:rsidRDefault="00A406F1">
      <w:pPr>
        <w:pStyle w:val="TOC3"/>
        <w:tabs>
          <w:tab w:val="right" w:leader="dot" w:pos="8311"/>
        </w:tabs>
      </w:pPr>
      <w:hyperlink w:anchor="_Toc95175765" w:history="1">
        <w:r>
          <w:rPr>
            <w:rFonts w:cs="仿宋_GB2312" w:hint="eastAsia"/>
            <w:bCs/>
          </w:rPr>
          <w:t>（</w:t>
        </w:r>
        <w:r>
          <w:rPr>
            <w:rFonts w:cs="仿宋_GB2312" w:hint="eastAsia"/>
            <w:bCs/>
          </w:rPr>
          <w:t>八</w:t>
        </w:r>
        <w:r>
          <w:rPr>
            <w:rFonts w:cs="仿宋_GB2312" w:hint="eastAsia"/>
            <w:bCs/>
          </w:rPr>
          <w:t>）红军长征书法</w:t>
        </w:r>
        <w:r>
          <w:tab/>
        </w:r>
        <w:r>
          <w:fldChar w:fldCharType="begin"/>
        </w:r>
        <w:r>
          <w:instrText>PageRef _Toc95175765</w:instrText>
        </w:r>
        <w:r>
          <w:instrText xml:space="preserve"> \h</w:instrText>
        </w:r>
        <w:r>
          <w:fldChar w:fldCharType="separate"/>
        </w:r>
        <w:r>
          <w:t>37</w:t>
        </w:r>
        <w:r>
          <w:fldChar w:fldCharType="end"/>
        </w:r>
      </w:hyperlink>
    </w:p>
    <w:p w:rsidR="007E7137" w:rsidRDefault="00A406F1">
      <w:pPr>
        <w:pStyle w:val="TOC3"/>
        <w:tabs>
          <w:tab w:val="right" w:leader="dot" w:pos="8311"/>
        </w:tabs>
      </w:pPr>
      <w:hyperlink w:anchor="_Toc95175766" w:history="1">
        <w:r>
          <w:rPr>
            <w:rFonts w:cs="仿宋_GB2312" w:hint="eastAsia"/>
            <w:bCs/>
          </w:rPr>
          <w:t>（九）红军长征电影</w:t>
        </w:r>
        <w:r>
          <w:tab/>
        </w:r>
        <w:r>
          <w:fldChar w:fldCharType="begin"/>
        </w:r>
        <w:r>
          <w:instrText>PageRef _Toc95175766 \h</w:instrText>
        </w:r>
        <w:r>
          <w:fldChar w:fldCharType="separate"/>
        </w:r>
        <w:r>
          <w:t>38</w:t>
        </w:r>
        <w:r>
          <w:fldChar w:fldCharType="end"/>
        </w:r>
      </w:hyperlink>
    </w:p>
    <w:p w:rsidR="007E7137" w:rsidRDefault="00A406F1">
      <w:pPr>
        <w:pStyle w:val="TOC3"/>
        <w:tabs>
          <w:tab w:val="right" w:leader="dot" w:pos="8311"/>
        </w:tabs>
      </w:pPr>
      <w:hyperlink w:anchor="_Toc95175767" w:history="1">
        <w:r>
          <w:t>（十）红军长征电视剧</w:t>
        </w:r>
        <w:r>
          <w:tab/>
        </w:r>
        <w:r>
          <w:fldChar w:fldCharType="begin"/>
        </w:r>
        <w:r>
          <w:instrText>PageRef _To</w:instrText>
        </w:r>
        <w:r>
          <w:instrText>c95175767 \h</w:instrText>
        </w:r>
        <w:r>
          <w:fldChar w:fldCharType="separate"/>
        </w:r>
        <w:r>
          <w:t>38</w:t>
        </w:r>
        <w:r>
          <w:fldChar w:fldCharType="end"/>
        </w:r>
      </w:hyperlink>
    </w:p>
    <w:p w:rsidR="007E7137" w:rsidRDefault="00A406F1">
      <w:pPr>
        <w:pStyle w:val="TOC3"/>
        <w:tabs>
          <w:tab w:val="right" w:leader="dot" w:pos="8311"/>
        </w:tabs>
      </w:pPr>
      <w:hyperlink w:anchor="_Toc95175768" w:history="1">
        <w:r>
          <w:rPr>
            <w:rFonts w:cs="仿宋_GB2312" w:hint="eastAsia"/>
          </w:rPr>
          <w:t>（十一）红军长征纪录片</w:t>
        </w:r>
        <w:r>
          <w:tab/>
        </w:r>
        <w:r>
          <w:fldChar w:fldCharType="begin"/>
        </w:r>
        <w:r>
          <w:instrText>PageRef _Toc95175768 \h</w:instrText>
        </w:r>
        <w:r>
          <w:fldChar w:fldCharType="separate"/>
        </w:r>
        <w:r>
          <w:t>38</w:t>
        </w:r>
        <w:r>
          <w:fldChar w:fldCharType="end"/>
        </w:r>
      </w:hyperlink>
    </w:p>
    <w:p w:rsidR="007E7137" w:rsidRDefault="00A406F1">
      <w:pPr>
        <w:pStyle w:val="TOC3"/>
        <w:tabs>
          <w:tab w:val="right" w:leader="dot" w:pos="8311"/>
        </w:tabs>
      </w:pPr>
      <w:hyperlink w:anchor="_Toc95175769" w:history="1">
        <w:r>
          <w:rPr>
            <w:rFonts w:cs="仿宋_GB2312" w:hint="eastAsia"/>
          </w:rPr>
          <w:t>（十</w:t>
        </w:r>
        <w:r>
          <w:rPr>
            <w:rFonts w:cs="仿宋_GB2312" w:hint="eastAsia"/>
          </w:rPr>
          <w:t>二</w:t>
        </w:r>
        <w:r>
          <w:rPr>
            <w:rFonts w:cs="仿宋_GB2312" w:hint="eastAsia"/>
          </w:rPr>
          <w:t>）红军长征戏剧</w:t>
        </w:r>
        <w:r>
          <w:tab/>
        </w:r>
        <w:r>
          <w:fldChar w:fldCharType="begin"/>
        </w:r>
        <w:r>
          <w:instrText>PageRef _Toc95175769 \h</w:instrText>
        </w:r>
        <w:r>
          <w:fldChar w:fldCharType="separate"/>
        </w:r>
        <w:r>
          <w:t>39</w:t>
        </w:r>
        <w:r>
          <w:fldChar w:fldCharType="end"/>
        </w:r>
      </w:hyperlink>
    </w:p>
    <w:p w:rsidR="007E7137" w:rsidRDefault="00A406F1">
      <w:pPr>
        <w:pStyle w:val="TOC3"/>
        <w:tabs>
          <w:tab w:val="right" w:leader="dot" w:pos="8311"/>
        </w:tabs>
      </w:pPr>
      <w:hyperlink w:anchor="_Toc95175770" w:history="1">
        <w:r>
          <w:rPr>
            <w:rFonts w:cs="仿宋_GB2312" w:hint="eastAsia"/>
          </w:rPr>
          <w:t>（十三）红军长征在成都</w:t>
        </w:r>
        <w:r>
          <w:tab/>
        </w:r>
        <w:r>
          <w:fldChar w:fldCharType="begin"/>
        </w:r>
        <w:r>
          <w:instrText>PageRef _Toc95175770 \h</w:instrText>
        </w:r>
        <w:r>
          <w:fldChar w:fldCharType="separate"/>
        </w:r>
        <w:r>
          <w:t>39</w:t>
        </w:r>
        <w:r>
          <w:fldChar w:fldCharType="end"/>
        </w:r>
      </w:hyperlink>
    </w:p>
    <w:p w:rsidR="007E7137" w:rsidRDefault="00A406F1">
      <w:pPr>
        <w:pStyle w:val="TOC3"/>
        <w:tabs>
          <w:tab w:val="right" w:leader="dot" w:pos="8311"/>
        </w:tabs>
      </w:pPr>
      <w:hyperlink w:anchor="_Toc95175771" w:history="1">
        <w:r>
          <w:rPr>
            <w:rFonts w:cs="仿宋_GB2312" w:hint="eastAsia"/>
            <w:bCs/>
          </w:rPr>
          <w:t>（十四）红军长征在泸县</w:t>
        </w:r>
        <w:r>
          <w:tab/>
        </w:r>
        <w:r>
          <w:fldChar w:fldCharType="begin"/>
        </w:r>
        <w:r>
          <w:instrText>PageRef _Toc95175771 \h</w:instrText>
        </w:r>
        <w:r>
          <w:fldChar w:fldCharType="separate"/>
        </w:r>
        <w:r>
          <w:t>40</w:t>
        </w:r>
        <w:r>
          <w:fldChar w:fldCharType="end"/>
        </w:r>
      </w:hyperlink>
    </w:p>
    <w:p w:rsidR="007E7137" w:rsidRDefault="00A406F1">
      <w:pPr>
        <w:pStyle w:val="TOC3"/>
        <w:tabs>
          <w:tab w:val="right" w:leader="dot" w:pos="8311"/>
        </w:tabs>
      </w:pPr>
      <w:hyperlink w:anchor="_Toc95175772" w:history="1">
        <w:r>
          <w:rPr>
            <w:rFonts w:cs="仿宋_GB2312" w:hint="eastAsia"/>
            <w:bCs/>
          </w:rPr>
          <w:t>（十</w:t>
        </w:r>
        <w:r>
          <w:rPr>
            <w:rFonts w:cs="仿宋_GB2312"/>
            <w:bCs/>
          </w:rPr>
          <w:t>五</w:t>
        </w:r>
        <w:r>
          <w:rPr>
            <w:rFonts w:cs="仿宋_GB2312" w:hint="eastAsia"/>
            <w:bCs/>
          </w:rPr>
          <w:t>）红军长征在</w:t>
        </w:r>
        <w:r>
          <w:rPr>
            <w:rFonts w:cs="仿宋_GB2312"/>
            <w:bCs/>
          </w:rPr>
          <w:t>会东</w:t>
        </w:r>
        <w:r>
          <w:tab/>
        </w:r>
        <w:r>
          <w:fldChar w:fldCharType="begin"/>
        </w:r>
        <w:r>
          <w:instrText>PageRef _Toc9517</w:instrText>
        </w:r>
        <w:r>
          <w:instrText>5772 \h</w:instrText>
        </w:r>
        <w:r>
          <w:fldChar w:fldCharType="separate"/>
        </w:r>
        <w:r>
          <w:t>40</w:t>
        </w:r>
        <w:r>
          <w:fldChar w:fldCharType="end"/>
        </w:r>
      </w:hyperlink>
    </w:p>
    <w:p w:rsidR="007E7137" w:rsidRDefault="00A406F1">
      <w:pPr>
        <w:pStyle w:val="TOC3"/>
        <w:tabs>
          <w:tab w:val="right" w:leader="dot" w:pos="8311"/>
        </w:tabs>
      </w:pPr>
      <w:hyperlink w:anchor="_Toc95175773" w:history="1">
        <w:r>
          <w:rPr>
            <w:rFonts w:cs="仿宋_GB2312" w:hint="eastAsia"/>
            <w:bCs/>
          </w:rPr>
          <w:t>（十</w:t>
        </w:r>
        <w:r>
          <w:rPr>
            <w:rFonts w:cs="仿宋_GB2312"/>
            <w:bCs/>
          </w:rPr>
          <w:t>六</w:t>
        </w:r>
        <w:r>
          <w:rPr>
            <w:rFonts w:cs="仿宋_GB2312" w:hint="eastAsia"/>
            <w:bCs/>
          </w:rPr>
          <w:t>）红军长征在德昌</w:t>
        </w:r>
        <w:r>
          <w:tab/>
        </w:r>
        <w:r>
          <w:fldChar w:fldCharType="begin"/>
        </w:r>
        <w:r>
          <w:instrText>PageRef _Toc95175773 \h</w:instrText>
        </w:r>
        <w:r>
          <w:fldChar w:fldCharType="separate"/>
        </w:r>
        <w:r>
          <w:t>41</w:t>
        </w:r>
        <w:r>
          <w:fldChar w:fldCharType="end"/>
        </w:r>
      </w:hyperlink>
    </w:p>
    <w:p w:rsidR="007E7137" w:rsidRDefault="00A406F1">
      <w:pPr>
        <w:pStyle w:val="TOC3"/>
        <w:tabs>
          <w:tab w:val="right" w:leader="dot" w:pos="8311"/>
        </w:tabs>
      </w:pPr>
      <w:hyperlink w:anchor="_Toc95175774" w:history="1">
        <w:r>
          <w:rPr>
            <w:rFonts w:cs="仿宋_GB2312" w:hint="eastAsia"/>
            <w:bCs/>
          </w:rPr>
          <w:t>（十</w:t>
        </w:r>
        <w:r>
          <w:rPr>
            <w:rFonts w:cs="仿宋_GB2312"/>
            <w:bCs/>
          </w:rPr>
          <w:t>七</w:t>
        </w:r>
        <w:r>
          <w:rPr>
            <w:rFonts w:cs="仿宋_GB2312" w:hint="eastAsia"/>
            <w:bCs/>
          </w:rPr>
          <w:t>）红军长征在西昌</w:t>
        </w:r>
        <w:r>
          <w:tab/>
        </w:r>
        <w:r>
          <w:fldChar w:fldCharType="begin"/>
        </w:r>
        <w:r>
          <w:instrText>Page</w:instrText>
        </w:r>
        <w:r>
          <w:instrText>Ref _Toc95175774 \h</w:instrText>
        </w:r>
        <w:r>
          <w:fldChar w:fldCharType="separate"/>
        </w:r>
        <w:r>
          <w:t>41</w:t>
        </w:r>
        <w:r>
          <w:fldChar w:fldCharType="end"/>
        </w:r>
      </w:hyperlink>
    </w:p>
    <w:p w:rsidR="007E7137" w:rsidRDefault="00A406F1">
      <w:pPr>
        <w:pStyle w:val="TOC3"/>
        <w:tabs>
          <w:tab w:val="right" w:leader="dot" w:pos="8311"/>
        </w:tabs>
      </w:pPr>
      <w:hyperlink w:anchor="_Toc95175775" w:history="1">
        <w:r>
          <w:rPr>
            <w:rFonts w:cs="仿宋_GB2312" w:hint="eastAsia"/>
            <w:bCs/>
          </w:rPr>
          <w:t>（</w:t>
        </w:r>
        <w:r>
          <w:rPr>
            <w:rFonts w:cs="仿宋_GB2312"/>
            <w:bCs/>
          </w:rPr>
          <w:t>十八</w:t>
        </w:r>
        <w:r>
          <w:rPr>
            <w:rFonts w:cs="仿宋_GB2312" w:hint="eastAsia"/>
            <w:bCs/>
          </w:rPr>
          <w:t>）红军长征在越西</w:t>
        </w:r>
        <w:r>
          <w:tab/>
        </w:r>
        <w:r>
          <w:fldChar w:fldCharType="begin"/>
        </w:r>
        <w:r>
          <w:instrText>PageRef _Toc95175775 \h</w:instrText>
        </w:r>
        <w:r>
          <w:fldChar w:fldCharType="separate"/>
        </w:r>
        <w:r>
          <w:t>42</w:t>
        </w:r>
        <w:r>
          <w:fldChar w:fldCharType="end"/>
        </w:r>
      </w:hyperlink>
    </w:p>
    <w:p w:rsidR="007E7137" w:rsidRDefault="00A406F1">
      <w:pPr>
        <w:pStyle w:val="TOC3"/>
        <w:tabs>
          <w:tab w:val="right" w:leader="dot" w:pos="8311"/>
        </w:tabs>
      </w:pPr>
      <w:hyperlink w:anchor="_Toc95175776" w:history="1">
        <w:r>
          <w:rPr>
            <w:rFonts w:cs="仿宋_GB2312" w:hint="eastAsia"/>
            <w:bCs/>
          </w:rPr>
          <w:t>（十</w:t>
        </w:r>
        <w:r>
          <w:rPr>
            <w:rFonts w:cs="仿宋_GB2312"/>
            <w:bCs/>
          </w:rPr>
          <w:t>九</w:t>
        </w:r>
        <w:r>
          <w:rPr>
            <w:rFonts w:cs="仿宋_GB2312" w:hint="eastAsia"/>
            <w:bCs/>
          </w:rPr>
          <w:t>）红军长征在汉源</w:t>
        </w:r>
        <w:r>
          <w:tab/>
        </w:r>
        <w:r>
          <w:fldChar w:fldCharType="begin"/>
        </w:r>
        <w:r>
          <w:instrText>PageRef _Toc95175776 \h</w:instrText>
        </w:r>
        <w:r>
          <w:fldChar w:fldCharType="separate"/>
        </w:r>
        <w:r>
          <w:t>42</w:t>
        </w:r>
        <w:r>
          <w:fldChar w:fldCharType="end"/>
        </w:r>
      </w:hyperlink>
    </w:p>
    <w:p w:rsidR="007E7137" w:rsidRDefault="00A406F1">
      <w:pPr>
        <w:pStyle w:val="TOC3"/>
        <w:tabs>
          <w:tab w:val="right" w:leader="dot" w:pos="8311"/>
        </w:tabs>
      </w:pPr>
      <w:hyperlink w:anchor="_Toc95175777" w:history="1">
        <w:r>
          <w:rPr>
            <w:rFonts w:cs="仿宋_GB2312" w:hint="eastAsia"/>
            <w:bCs/>
          </w:rPr>
          <w:t>（</w:t>
        </w:r>
        <w:r>
          <w:rPr>
            <w:rFonts w:cs="仿宋_GB2312"/>
            <w:bCs/>
          </w:rPr>
          <w:t>二十</w:t>
        </w:r>
        <w:r>
          <w:rPr>
            <w:rFonts w:cs="仿宋_GB2312" w:hint="eastAsia"/>
            <w:bCs/>
          </w:rPr>
          <w:t>）红军长征在天全</w:t>
        </w:r>
        <w:r>
          <w:tab/>
        </w:r>
        <w:r>
          <w:fldChar w:fldCharType="begin"/>
        </w:r>
        <w:r>
          <w:instrText>PageRef _Toc95175777 \h</w:instrText>
        </w:r>
        <w:r>
          <w:fldChar w:fldCharType="separate"/>
        </w:r>
        <w:r>
          <w:t>43</w:t>
        </w:r>
        <w:r>
          <w:fldChar w:fldCharType="end"/>
        </w:r>
      </w:hyperlink>
    </w:p>
    <w:p w:rsidR="007E7137" w:rsidRDefault="00A406F1">
      <w:pPr>
        <w:pStyle w:val="TOC3"/>
        <w:tabs>
          <w:tab w:val="right" w:leader="dot" w:pos="8311"/>
        </w:tabs>
      </w:pPr>
      <w:hyperlink w:anchor="_Toc95175778" w:history="1">
        <w:r>
          <w:rPr>
            <w:rFonts w:cs="仿宋_GB2312" w:hint="eastAsia"/>
            <w:bCs/>
          </w:rPr>
          <w:t>（二十</w:t>
        </w:r>
        <w:r>
          <w:rPr>
            <w:rFonts w:cs="仿宋_GB2312"/>
            <w:bCs/>
          </w:rPr>
          <w:t>一</w:t>
        </w:r>
        <w:r>
          <w:rPr>
            <w:rFonts w:cs="仿宋_GB2312" w:hint="eastAsia"/>
            <w:bCs/>
          </w:rPr>
          <w:t>）红军长征在荥经</w:t>
        </w:r>
        <w:r>
          <w:tab/>
        </w:r>
        <w:r>
          <w:fldChar w:fldCharType="begin"/>
        </w:r>
        <w:r>
          <w:instrText>PageRef _Toc951</w:instrText>
        </w:r>
        <w:r>
          <w:instrText>75778 \h</w:instrText>
        </w:r>
        <w:r>
          <w:fldChar w:fldCharType="separate"/>
        </w:r>
        <w:r>
          <w:t>43</w:t>
        </w:r>
        <w:r>
          <w:fldChar w:fldCharType="end"/>
        </w:r>
      </w:hyperlink>
    </w:p>
    <w:p w:rsidR="007E7137" w:rsidRDefault="00A406F1">
      <w:pPr>
        <w:pStyle w:val="TOC3"/>
        <w:tabs>
          <w:tab w:val="right" w:leader="dot" w:pos="8311"/>
        </w:tabs>
      </w:pPr>
      <w:hyperlink w:anchor="_Toc95175779" w:history="1">
        <w:r>
          <w:rPr>
            <w:rFonts w:cs="仿宋_GB2312" w:hint="eastAsia"/>
            <w:bCs/>
          </w:rPr>
          <w:t>（二十</w:t>
        </w:r>
        <w:r>
          <w:rPr>
            <w:rFonts w:cs="仿宋_GB2312"/>
            <w:bCs/>
          </w:rPr>
          <w:t>二</w:t>
        </w:r>
        <w:r>
          <w:rPr>
            <w:rFonts w:cs="仿宋_GB2312" w:hint="eastAsia"/>
            <w:bCs/>
          </w:rPr>
          <w:t>）红军长征在名山</w:t>
        </w:r>
        <w:r>
          <w:tab/>
        </w:r>
        <w:r>
          <w:fldChar w:fldCharType="begin"/>
        </w:r>
        <w:r>
          <w:instrText>PageRef _Toc95175779 \h</w:instrText>
        </w:r>
        <w:r>
          <w:fldChar w:fldCharType="separate"/>
        </w:r>
        <w:r>
          <w:t>44</w:t>
        </w:r>
        <w:r>
          <w:fldChar w:fldCharType="end"/>
        </w:r>
      </w:hyperlink>
    </w:p>
    <w:p w:rsidR="007E7137" w:rsidRDefault="00A406F1">
      <w:pPr>
        <w:pStyle w:val="TOC3"/>
        <w:tabs>
          <w:tab w:val="right" w:leader="dot" w:pos="8311"/>
        </w:tabs>
      </w:pPr>
      <w:hyperlink w:anchor="_Toc95175780" w:history="1">
        <w:r>
          <w:rPr>
            <w:rFonts w:cs="仿宋_GB2312" w:hint="eastAsia"/>
            <w:bCs/>
          </w:rPr>
          <w:t>（二十</w:t>
        </w:r>
        <w:r>
          <w:rPr>
            <w:rFonts w:cs="仿宋_GB2312"/>
            <w:bCs/>
          </w:rPr>
          <w:t>三</w:t>
        </w:r>
        <w:r>
          <w:rPr>
            <w:rFonts w:cs="仿宋_GB2312" w:hint="eastAsia"/>
            <w:bCs/>
          </w:rPr>
          <w:t>）红军长征在雨城</w:t>
        </w:r>
        <w:r>
          <w:tab/>
        </w:r>
        <w:r>
          <w:fldChar w:fldCharType="begin"/>
        </w:r>
        <w:r>
          <w:instrText>PageRef _Toc95175780 \h</w:instrText>
        </w:r>
        <w:r>
          <w:fldChar w:fldCharType="separate"/>
        </w:r>
        <w:r>
          <w:t>44</w:t>
        </w:r>
        <w:r>
          <w:fldChar w:fldCharType="end"/>
        </w:r>
      </w:hyperlink>
    </w:p>
    <w:p w:rsidR="007E7137" w:rsidRDefault="00A406F1">
      <w:pPr>
        <w:pStyle w:val="TOC3"/>
        <w:tabs>
          <w:tab w:val="right" w:leader="dot" w:pos="8311"/>
        </w:tabs>
      </w:pPr>
      <w:hyperlink w:anchor="_Toc95175781" w:history="1">
        <w:r>
          <w:rPr>
            <w:rFonts w:cs="仿宋_GB2312" w:hint="eastAsia"/>
            <w:bCs/>
          </w:rPr>
          <w:t>（二十</w:t>
        </w:r>
        <w:r>
          <w:rPr>
            <w:rFonts w:cs="仿宋_GB2312"/>
            <w:bCs/>
          </w:rPr>
          <w:t>四</w:t>
        </w:r>
        <w:r>
          <w:rPr>
            <w:rFonts w:cs="仿宋_GB2312" w:hint="eastAsia"/>
            <w:bCs/>
          </w:rPr>
          <w:t>）红军长征在芦山</w:t>
        </w:r>
        <w:r>
          <w:tab/>
        </w:r>
        <w:r>
          <w:fldChar w:fldCharType="begin"/>
        </w:r>
        <w:r>
          <w:instrText>PageRef _Toc95175781 \h</w:instrText>
        </w:r>
        <w:r>
          <w:fldChar w:fldCharType="separate"/>
        </w:r>
        <w:r>
          <w:t>45</w:t>
        </w:r>
        <w:r>
          <w:fldChar w:fldCharType="end"/>
        </w:r>
      </w:hyperlink>
    </w:p>
    <w:p w:rsidR="007E7137" w:rsidRDefault="00A406F1">
      <w:pPr>
        <w:pStyle w:val="TOC3"/>
        <w:tabs>
          <w:tab w:val="right" w:leader="dot" w:pos="8311"/>
        </w:tabs>
      </w:pPr>
      <w:hyperlink w:anchor="_Toc95175782" w:history="1">
        <w:r>
          <w:rPr>
            <w:rFonts w:cs="仿宋_GB2312" w:hint="eastAsia"/>
            <w:bCs/>
          </w:rPr>
          <w:t>（二十</w:t>
        </w:r>
        <w:r>
          <w:rPr>
            <w:rFonts w:cs="仿宋_GB2312"/>
            <w:bCs/>
          </w:rPr>
          <w:t>五</w:t>
        </w:r>
        <w:r>
          <w:rPr>
            <w:rFonts w:cs="仿宋_GB2312" w:hint="eastAsia"/>
            <w:bCs/>
          </w:rPr>
          <w:t>）红军长征在康定</w:t>
        </w:r>
        <w:r>
          <w:tab/>
        </w:r>
        <w:r>
          <w:fldChar w:fldCharType="begin"/>
        </w:r>
        <w:r>
          <w:instrText>PageRef _Toc95175782 \h</w:instrText>
        </w:r>
        <w:r>
          <w:fldChar w:fldCharType="separate"/>
        </w:r>
        <w:r>
          <w:t>45</w:t>
        </w:r>
        <w:r>
          <w:fldChar w:fldCharType="end"/>
        </w:r>
      </w:hyperlink>
    </w:p>
    <w:p w:rsidR="007E7137" w:rsidRDefault="00A406F1">
      <w:pPr>
        <w:pStyle w:val="TOC3"/>
        <w:tabs>
          <w:tab w:val="right" w:leader="dot" w:pos="8311"/>
        </w:tabs>
      </w:pPr>
      <w:hyperlink w:anchor="_Toc95175783" w:history="1">
        <w:r>
          <w:rPr>
            <w:rFonts w:cs="仿宋_GB2312" w:hint="eastAsia"/>
            <w:bCs/>
          </w:rPr>
          <w:t>（二十</w:t>
        </w:r>
        <w:r>
          <w:rPr>
            <w:rFonts w:cs="仿宋_GB2312"/>
            <w:bCs/>
          </w:rPr>
          <w:t>六</w:t>
        </w:r>
        <w:r>
          <w:rPr>
            <w:rFonts w:cs="仿宋_GB2312" w:hint="eastAsia"/>
            <w:bCs/>
          </w:rPr>
          <w:t>）红军长征</w:t>
        </w:r>
        <w:r>
          <w:rPr>
            <w:rFonts w:cs="仿宋_GB2312" w:hint="eastAsia"/>
            <w:bCs/>
          </w:rPr>
          <w:t>在丹巴</w:t>
        </w:r>
        <w:r>
          <w:tab/>
        </w:r>
        <w:r>
          <w:fldChar w:fldCharType="begin"/>
        </w:r>
        <w:r>
          <w:instrText>PageRef _Toc95175783 \h</w:instrText>
        </w:r>
        <w:r>
          <w:fldChar w:fldCharType="separate"/>
        </w:r>
        <w:r>
          <w:t>46</w:t>
        </w:r>
        <w:r>
          <w:fldChar w:fldCharType="end"/>
        </w:r>
      </w:hyperlink>
    </w:p>
    <w:p w:rsidR="007E7137" w:rsidRDefault="00A406F1">
      <w:pPr>
        <w:pStyle w:val="TOC3"/>
        <w:tabs>
          <w:tab w:val="right" w:leader="dot" w:pos="8311"/>
        </w:tabs>
      </w:pPr>
      <w:hyperlink w:anchor="_Toc95175784" w:history="1">
        <w:r>
          <w:rPr>
            <w:rFonts w:cs="仿宋_GB2312" w:hint="eastAsia"/>
            <w:bCs/>
          </w:rPr>
          <w:t>（二十</w:t>
        </w:r>
        <w:r>
          <w:rPr>
            <w:rFonts w:cs="仿宋_GB2312"/>
            <w:bCs/>
          </w:rPr>
          <w:t>七</w:t>
        </w:r>
        <w:r>
          <w:rPr>
            <w:rFonts w:cs="仿宋_GB2312" w:hint="eastAsia"/>
            <w:bCs/>
          </w:rPr>
          <w:t>）红军长</w:t>
        </w:r>
        <w:r>
          <w:rPr>
            <w:rFonts w:cs="仿宋_GB2312" w:hint="eastAsia"/>
            <w:bCs/>
          </w:rPr>
          <w:t>征在道孚</w:t>
        </w:r>
        <w:r>
          <w:tab/>
        </w:r>
        <w:r>
          <w:fldChar w:fldCharType="begin"/>
        </w:r>
        <w:r>
          <w:instrText>PageRef _Toc95175784 \h</w:instrText>
        </w:r>
        <w:r>
          <w:fldChar w:fldCharType="separate"/>
        </w:r>
        <w:r>
          <w:t>46</w:t>
        </w:r>
        <w:r>
          <w:fldChar w:fldCharType="end"/>
        </w:r>
      </w:hyperlink>
    </w:p>
    <w:p w:rsidR="007E7137" w:rsidRDefault="00A406F1">
      <w:pPr>
        <w:pStyle w:val="TOC3"/>
        <w:tabs>
          <w:tab w:val="right" w:leader="dot" w:pos="8311"/>
        </w:tabs>
      </w:pPr>
      <w:hyperlink w:anchor="_Toc95175785" w:history="1">
        <w:r>
          <w:rPr>
            <w:rFonts w:cs="仿宋_GB2312" w:hint="eastAsia"/>
            <w:bCs/>
          </w:rPr>
          <w:t>（二十</w:t>
        </w:r>
        <w:r>
          <w:rPr>
            <w:rFonts w:cs="仿宋_GB2312"/>
            <w:bCs/>
          </w:rPr>
          <w:t>八</w:t>
        </w:r>
        <w:r>
          <w:rPr>
            <w:rFonts w:cs="仿宋_GB2312" w:hint="eastAsia"/>
            <w:bCs/>
          </w:rPr>
          <w:t>）红军长征在炉霍</w:t>
        </w:r>
        <w:r>
          <w:tab/>
        </w:r>
        <w:r>
          <w:fldChar w:fldCharType="begin"/>
        </w:r>
        <w:r>
          <w:instrText>PageRef _Toc9</w:instrText>
        </w:r>
        <w:r>
          <w:instrText>5175785 \h</w:instrText>
        </w:r>
        <w:r>
          <w:fldChar w:fldCharType="separate"/>
        </w:r>
        <w:r>
          <w:t>47</w:t>
        </w:r>
        <w:r>
          <w:fldChar w:fldCharType="end"/>
        </w:r>
      </w:hyperlink>
    </w:p>
    <w:p w:rsidR="007E7137" w:rsidRDefault="00A406F1">
      <w:pPr>
        <w:pStyle w:val="TOC3"/>
        <w:tabs>
          <w:tab w:val="right" w:leader="dot" w:pos="8311"/>
        </w:tabs>
      </w:pPr>
      <w:hyperlink w:anchor="_Toc95175786" w:history="1">
        <w:r>
          <w:rPr>
            <w:rFonts w:cs="仿宋_GB2312" w:hint="eastAsia"/>
            <w:bCs/>
          </w:rPr>
          <w:t>（二十</w:t>
        </w:r>
        <w:r>
          <w:rPr>
            <w:rFonts w:cs="仿宋_GB2312"/>
            <w:bCs/>
          </w:rPr>
          <w:t>九</w:t>
        </w:r>
        <w:r>
          <w:rPr>
            <w:rFonts w:cs="仿宋_GB2312" w:hint="eastAsia"/>
            <w:bCs/>
          </w:rPr>
          <w:t>）红军长征在甘孜县</w:t>
        </w:r>
        <w:r>
          <w:tab/>
        </w:r>
        <w:r>
          <w:fldChar w:fldCharType="begin"/>
        </w:r>
        <w:r>
          <w:instrText>PageRef _Toc95175786 \h</w:instrText>
        </w:r>
        <w:r>
          <w:fldChar w:fldCharType="separate"/>
        </w:r>
        <w:r>
          <w:t>47</w:t>
        </w:r>
        <w:r>
          <w:fldChar w:fldCharType="end"/>
        </w:r>
      </w:hyperlink>
    </w:p>
    <w:p w:rsidR="007E7137" w:rsidRDefault="00A406F1">
      <w:pPr>
        <w:pStyle w:val="TOC3"/>
        <w:tabs>
          <w:tab w:val="right" w:leader="dot" w:pos="8311"/>
        </w:tabs>
      </w:pPr>
      <w:hyperlink w:anchor="_Toc95175787" w:history="1">
        <w:r>
          <w:rPr>
            <w:rFonts w:cs="仿宋_GB2312" w:hint="eastAsia"/>
            <w:bCs/>
          </w:rPr>
          <w:t>（</w:t>
        </w:r>
        <w:r>
          <w:rPr>
            <w:rFonts w:cs="仿宋_GB2312"/>
            <w:bCs/>
          </w:rPr>
          <w:t>三十</w:t>
        </w:r>
        <w:r>
          <w:rPr>
            <w:rFonts w:cs="仿宋_GB2312" w:hint="eastAsia"/>
            <w:bCs/>
          </w:rPr>
          <w:t>）红军长征在新</w:t>
        </w:r>
        <w:r>
          <w:rPr>
            <w:rFonts w:cs="仿宋_GB2312" w:hint="eastAsia"/>
            <w:bCs/>
          </w:rPr>
          <w:t>龙</w:t>
        </w:r>
        <w:r>
          <w:tab/>
        </w:r>
        <w:r>
          <w:fldChar w:fldCharType="begin"/>
        </w:r>
        <w:r>
          <w:instrText>PageRef _Toc95175787 \h</w:instrText>
        </w:r>
        <w:r>
          <w:fldChar w:fldCharType="separate"/>
        </w:r>
        <w:r>
          <w:t>48</w:t>
        </w:r>
        <w:r>
          <w:fldChar w:fldCharType="end"/>
        </w:r>
      </w:hyperlink>
    </w:p>
    <w:p w:rsidR="007E7137" w:rsidRDefault="00A406F1">
      <w:pPr>
        <w:pStyle w:val="TOC3"/>
        <w:tabs>
          <w:tab w:val="right" w:leader="dot" w:pos="8311"/>
        </w:tabs>
      </w:pPr>
      <w:hyperlink w:anchor="_Toc95175788" w:history="1">
        <w:r>
          <w:rPr>
            <w:rFonts w:cs="仿宋_GB2312" w:hint="eastAsia"/>
            <w:bCs/>
          </w:rPr>
          <w:t>（三十</w:t>
        </w:r>
        <w:r>
          <w:rPr>
            <w:rFonts w:cs="仿宋_GB2312"/>
            <w:bCs/>
          </w:rPr>
          <w:t>一</w:t>
        </w:r>
        <w:r>
          <w:rPr>
            <w:rFonts w:cs="仿宋_GB2312" w:hint="eastAsia"/>
            <w:bCs/>
          </w:rPr>
          <w:t>）红军长征在理塘</w:t>
        </w:r>
        <w:r>
          <w:tab/>
        </w:r>
        <w:r>
          <w:fldChar w:fldCharType="begin"/>
        </w:r>
        <w:r>
          <w:instrText>PageRef _Toc95175788 \h</w:instrText>
        </w:r>
        <w:r>
          <w:fldChar w:fldCharType="separate"/>
        </w:r>
        <w:r>
          <w:t>48</w:t>
        </w:r>
        <w:r>
          <w:fldChar w:fldCharType="end"/>
        </w:r>
      </w:hyperlink>
    </w:p>
    <w:p w:rsidR="007E7137" w:rsidRDefault="00A406F1">
      <w:pPr>
        <w:pStyle w:val="TOC3"/>
        <w:tabs>
          <w:tab w:val="right" w:leader="dot" w:pos="8311"/>
        </w:tabs>
      </w:pPr>
      <w:hyperlink w:anchor="_Toc95175789" w:history="1">
        <w:r>
          <w:rPr>
            <w:rFonts w:cs="仿宋_GB2312" w:hint="eastAsia"/>
            <w:bCs/>
          </w:rPr>
          <w:t>（三十</w:t>
        </w:r>
        <w:r>
          <w:rPr>
            <w:rFonts w:cs="仿宋_GB2312"/>
            <w:bCs/>
          </w:rPr>
          <w:t>二</w:t>
        </w:r>
        <w:r>
          <w:rPr>
            <w:rFonts w:cs="仿宋_GB2312" w:hint="eastAsia"/>
            <w:bCs/>
          </w:rPr>
          <w:t>）红军长征在稻城</w:t>
        </w:r>
        <w:r>
          <w:tab/>
        </w:r>
        <w:r>
          <w:fldChar w:fldCharType="begin"/>
        </w:r>
        <w:r>
          <w:instrText>PageRef _Toc95175789 \h</w:instrText>
        </w:r>
        <w:r>
          <w:fldChar w:fldCharType="separate"/>
        </w:r>
        <w:r>
          <w:t>49</w:t>
        </w:r>
        <w:r>
          <w:fldChar w:fldCharType="end"/>
        </w:r>
      </w:hyperlink>
    </w:p>
    <w:p w:rsidR="007E7137" w:rsidRDefault="00A406F1">
      <w:pPr>
        <w:pStyle w:val="TOC3"/>
        <w:tabs>
          <w:tab w:val="right" w:leader="dot" w:pos="8311"/>
        </w:tabs>
      </w:pPr>
      <w:hyperlink w:anchor="_Toc95175790" w:history="1">
        <w:r>
          <w:rPr>
            <w:rFonts w:cs="仿宋_GB2312" w:hint="eastAsia"/>
            <w:bCs/>
          </w:rPr>
          <w:t>（三十</w:t>
        </w:r>
        <w:r>
          <w:rPr>
            <w:rFonts w:cs="仿宋_GB2312"/>
            <w:bCs/>
          </w:rPr>
          <w:t>三</w:t>
        </w:r>
        <w:r>
          <w:rPr>
            <w:rFonts w:cs="仿宋_GB2312" w:hint="eastAsia"/>
            <w:bCs/>
          </w:rPr>
          <w:t>）红军长征在乡城</w:t>
        </w:r>
        <w:r>
          <w:tab/>
        </w:r>
        <w:r>
          <w:fldChar w:fldCharType="begin"/>
        </w:r>
        <w:r>
          <w:instrText>PageRef _Toc95175790 \h</w:instrText>
        </w:r>
        <w:r>
          <w:fldChar w:fldCharType="separate"/>
        </w:r>
        <w:r>
          <w:t>49</w:t>
        </w:r>
        <w:r>
          <w:fldChar w:fldCharType="end"/>
        </w:r>
      </w:hyperlink>
    </w:p>
    <w:p w:rsidR="007E7137" w:rsidRDefault="00A406F1">
      <w:pPr>
        <w:pStyle w:val="TOC3"/>
        <w:tabs>
          <w:tab w:val="right" w:leader="dot" w:pos="8311"/>
        </w:tabs>
      </w:pPr>
      <w:hyperlink w:anchor="_Toc95175791" w:history="1">
        <w:r>
          <w:rPr>
            <w:rFonts w:cs="仿宋_GB2312" w:hint="eastAsia"/>
            <w:bCs/>
          </w:rPr>
          <w:t>（三十</w:t>
        </w:r>
        <w:r>
          <w:rPr>
            <w:rFonts w:cs="仿宋_GB2312"/>
            <w:bCs/>
          </w:rPr>
          <w:t>四</w:t>
        </w:r>
        <w:r>
          <w:rPr>
            <w:rFonts w:cs="仿宋_GB2312" w:hint="eastAsia"/>
            <w:bCs/>
          </w:rPr>
          <w:t>）红军长征在德荣</w:t>
        </w:r>
        <w:r>
          <w:tab/>
        </w:r>
        <w:r>
          <w:fldChar w:fldCharType="begin"/>
        </w:r>
        <w:r>
          <w:instrText>PageRef _Toc95175791 \h</w:instrText>
        </w:r>
        <w:r>
          <w:fldChar w:fldCharType="separate"/>
        </w:r>
        <w:r>
          <w:t>50</w:t>
        </w:r>
        <w:r>
          <w:fldChar w:fldCharType="end"/>
        </w:r>
      </w:hyperlink>
    </w:p>
    <w:p w:rsidR="007E7137" w:rsidRDefault="00A406F1">
      <w:pPr>
        <w:pStyle w:val="TOC3"/>
        <w:tabs>
          <w:tab w:val="right" w:leader="dot" w:pos="8311"/>
        </w:tabs>
      </w:pPr>
      <w:hyperlink w:anchor="_Toc95175792" w:history="1">
        <w:r>
          <w:rPr>
            <w:rFonts w:cs="仿宋_GB2312" w:hint="eastAsia"/>
            <w:bCs/>
          </w:rPr>
          <w:t>（三十</w:t>
        </w:r>
        <w:r>
          <w:rPr>
            <w:rFonts w:cs="仿宋_GB2312"/>
            <w:bCs/>
          </w:rPr>
          <w:t>五</w:t>
        </w:r>
        <w:r>
          <w:rPr>
            <w:rFonts w:cs="仿宋_GB2312" w:hint="eastAsia"/>
            <w:bCs/>
          </w:rPr>
          <w:t>）红军长征在巴塘</w:t>
        </w:r>
        <w:r>
          <w:tab/>
        </w:r>
        <w:r>
          <w:fldChar w:fldCharType="begin"/>
        </w:r>
        <w:r>
          <w:instrText>PageRef _Toc9</w:instrText>
        </w:r>
        <w:r>
          <w:instrText>5175792 \h</w:instrText>
        </w:r>
        <w:r>
          <w:fldChar w:fldCharType="separate"/>
        </w:r>
        <w:r>
          <w:t>50</w:t>
        </w:r>
        <w:r>
          <w:fldChar w:fldCharType="end"/>
        </w:r>
      </w:hyperlink>
    </w:p>
    <w:p w:rsidR="007E7137" w:rsidRDefault="00A406F1">
      <w:pPr>
        <w:pStyle w:val="TOC3"/>
        <w:tabs>
          <w:tab w:val="right" w:leader="dot" w:pos="8311"/>
        </w:tabs>
      </w:pPr>
      <w:hyperlink w:anchor="_Toc95175793" w:history="1">
        <w:r>
          <w:rPr>
            <w:rFonts w:cs="仿宋_GB2312" w:hint="eastAsia"/>
            <w:bCs/>
          </w:rPr>
          <w:t>（三十</w:t>
        </w:r>
        <w:r>
          <w:rPr>
            <w:rFonts w:cs="仿宋_GB2312"/>
            <w:bCs/>
          </w:rPr>
          <w:t>六</w:t>
        </w:r>
        <w:r>
          <w:rPr>
            <w:rFonts w:cs="仿宋_GB2312" w:hint="eastAsia"/>
            <w:bCs/>
          </w:rPr>
          <w:t>）红军长征在白玉</w:t>
        </w:r>
        <w:r>
          <w:tab/>
        </w:r>
        <w:r>
          <w:fldChar w:fldCharType="begin"/>
        </w:r>
        <w:r>
          <w:instrText>PageRef _Toc95175793 \h</w:instrText>
        </w:r>
        <w:r>
          <w:fldChar w:fldCharType="separate"/>
        </w:r>
        <w:r>
          <w:t>51</w:t>
        </w:r>
        <w:r>
          <w:fldChar w:fldCharType="end"/>
        </w:r>
      </w:hyperlink>
    </w:p>
    <w:p w:rsidR="007E7137" w:rsidRDefault="00A406F1">
      <w:pPr>
        <w:pStyle w:val="TOC3"/>
        <w:tabs>
          <w:tab w:val="right" w:leader="dot" w:pos="8311"/>
        </w:tabs>
      </w:pPr>
      <w:hyperlink w:anchor="_Toc95175794" w:history="1">
        <w:r>
          <w:rPr>
            <w:rFonts w:cs="仿宋_GB2312" w:hint="eastAsia"/>
            <w:bCs/>
          </w:rPr>
          <w:t>（</w:t>
        </w:r>
        <w:r>
          <w:rPr>
            <w:rFonts w:cs="仿宋_GB2312" w:hint="eastAsia"/>
            <w:bCs/>
          </w:rPr>
          <w:t>三十</w:t>
        </w:r>
        <w:r>
          <w:rPr>
            <w:rFonts w:cs="仿宋_GB2312"/>
            <w:bCs/>
          </w:rPr>
          <w:t>七</w:t>
        </w:r>
        <w:r>
          <w:rPr>
            <w:rFonts w:cs="仿宋_GB2312" w:hint="eastAsia"/>
            <w:bCs/>
          </w:rPr>
          <w:t>）</w:t>
        </w:r>
        <w:r>
          <w:rPr>
            <w:rFonts w:cs="仿宋_GB2312" w:hint="eastAsia"/>
            <w:bCs/>
          </w:rPr>
          <w:t>红军长征在</w:t>
        </w:r>
        <w:r>
          <w:rPr>
            <w:rFonts w:cs="仿宋_GB2312" w:hint="eastAsia"/>
            <w:bCs/>
          </w:rPr>
          <w:t>黑水</w:t>
        </w:r>
        <w:r>
          <w:tab/>
        </w:r>
        <w:r>
          <w:fldChar w:fldCharType="begin"/>
        </w:r>
        <w:r>
          <w:instrText>PageRef _Toc95175794 \h</w:instrText>
        </w:r>
        <w:r>
          <w:fldChar w:fldCharType="separate"/>
        </w:r>
        <w:r>
          <w:t>51</w:t>
        </w:r>
        <w:r>
          <w:fldChar w:fldCharType="end"/>
        </w:r>
      </w:hyperlink>
    </w:p>
    <w:p w:rsidR="007E7137" w:rsidRDefault="00A406F1">
      <w:pPr>
        <w:pStyle w:val="TOC3"/>
        <w:tabs>
          <w:tab w:val="right" w:leader="dot" w:pos="8311"/>
        </w:tabs>
      </w:pPr>
      <w:hyperlink w:anchor="_Toc95175795" w:history="1">
        <w:r>
          <w:rPr>
            <w:rFonts w:cs="仿宋_GB2312" w:hint="eastAsia"/>
            <w:bCs/>
          </w:rPr>
          <w:t>（</w:t>
        </w:r>
        <w:r>
          <w:rPr>
            <w:rFonts w:cs="仿宋_GB2312"/>
            <w:bCs/>
          </w:rPr>
          <w:t>三十八</w:t>
        </w:r>
        <w:r>
          <w:rPr>
            <w:rFonts w:cs="仿宋_GB2312" w:hint="eastAsia"/>
            <w:bCs/>
          </w:rPr>
          <w:t>）红军长征在壤塘</w:t>
        </w:r>
        <w:r>
          <w:tab/>
        </w:r>
        <w:r>
          <w:fldChar w:fldCharType="begin"/>
        </w:r>
        <w:r>
          <w:instrText>PageRef _Toc95175795 \h</w:instrText>
        </w:r>
        <w:r>
          <w:fldChar w:fldCharType="separate"/>
        </w:r>
        <w:r>
          <w:t>52</w:t>
        </w:r>
        <w:r>
          <w:fldChar w:fldCharType="end"/>
        </w:r>
      </w:hyperlink>
    </w:p>
    <w:p w:rsidR="007E7137" w:rsidRDefault="00A406F1">
      <w:pPr>
        <w:pStyle w:val="TOC3"/>
        <w:tabs>
          <w:tab w:val="right" w:leader="dot" w:pos="8311"/>
        </w:tabs>
      </w:pPr>
      <w:hyperlink w:anchor="_Toc95175796" w:history="1">
        <w:r>
          <w:rPr>
            <w:rFonts w:cs="仿宋_GB2312" w:hint="eastAsia"/>
            <w:bCs/>
          </w:rPr>
          <w:t>（</w:t>
        </w:r>
        <w:r>
          <w:rPr>
            <w:rFonts w:cs="仿宋_GB2312"/>
            <w:bCs/>
          </w:rPr>
          <w:t>三十九</w:t>
        </w:r>
        <w:r>
          <w:rPr>
            <w:rFonts w:cs="仿宋_GB2312" w:hint="eastAsia"/>
            <w:bCs/>
          </w:rPr>
          <w:t>）红军长征在阿坝县</w:t>
        </w:r>
        <w:r>
          <w:tab/>
        </w:r>
        <w:r>
          <w:fldChar w:fldCharType="begin"/>
        </w:r>
        <w:r>
          <w:instrText>PageRef _Toc95175796 \h</w:instrText>
        </w:r>
        <w:r>
          <w:fldChar w:fldCharType="separate"/>
        </w:r>
        <w:r>
          <w:t>52</w:t>
        </w:r>
        <w:r>
          <w:fldChar w:fldCharType="end"/>
        </w:r>
      </w:hyperlink>
    </w:p>
    <w:p w:rsidR="007E7137" w:rsidRDefault="00A406F1">
      <w:pPr>
        <w:pStyle w:val="TOC3"/>
        <w:tabs>
          <w:tab w:val="right" w:leader="dot" w:pos="8311"/>
        </w:tabs>
      </w:pPr>
      <w:hyperlink w:anchor="_Toc95175797" w:history="1">
        <w:r>
          <w:rPr>
            <w:rFonts w:cs="仿宋_GB2312" w:hint="eastAsia"/>
            <w:bCs/>
          </w:rPr>
          <w:t>（四十）红军长征在金川</w:t>
        </w:r>
        <w:r>
          <w:tab/>
        </w:r>
        <w:r>
          <w:fldChar w:fldCharType="begin"/>
        </w:r>
        <w:r>
          <w:instrText>PageRef _Toc95175797 \h</w:instrText>
        </w:r>
        <w:r>
          <w:fldChar w:fldCharType="separate"/>
        </w:r>
        <w:r>
          <w:t>53</w:t>
        </w:r>
        <w:r>
          <w:fldChar w:fldCharType="end"/>
        </w:r>
      </w:hyperlink>
    </w:p>
    <w:p w:rsidR="007E7137" w:rsidRDefault="00A406F1">
      <w:pPr>
        <w:pStyle w:val="TOC3"/>
        <w:tabs>
          <w:tab w:val="right" w:leader="dot" w:pos="8311"/>
        </w:tabs>
      </w:pPr>
      <w:hyperlink w:anchor="_Toc95175798" w:history="1">
        <w:r>
          <w:rPr>
            <w:rFonts w:cs="仿宋_GB2312" w:hint="eastAsia"/>
            <w:bCs/>
          </w:rPr>
          <w:t>（四十</w:t>
        </w:r>
        <w:r>
          <w:rPr>
            <w:rFonts w:cs="仿宋_GB2312"/>
            <w:bCs/>
          </w:rPr>
          <w:t>一</w:t>
        </w:r>
        <w:r>
          <w:rPr>
            <w:rFonts w:cs="仿宋_GB2312" w:hint="eastAsia"/>
            <w:bCs/>
          </w:rPr>
          <w:t>）红军长征</w:t>
        </w:r>
        <w:r>
          <w:rPr>
            <w:rFonts w:cs="仿宋_GB2312" w:hint="eastAsia"/>
            <w:bCs/>
          </w:rPr>
          <w:t>在理县</w:t>
        </w:r>
        <w:r>
          <w:tab/>
        </w:r>
        <w:r>
          <w:fldChar w:fldCharType="begin"/>
        </w:r>
        <w:r>
          <w:instrText>PageRef _Toc95175798 \h</w:instrText>
        </w:r>
        <w:r>
          <w:fldChar w:fldCharType="separate"/>
        </w:r>
        <w:r>
          <w:t>53</w:t>
        </w:r>
        <w:r>
          <w:fldChar w:fldCharType="end"/>
        </w:r>
      </w:hyperlink>
    </w:p>
    <w:p w:rsidR="007E7137" w:rsidRDefault="00A406F1">
      <w:pPr>
        <w:pStyle w:val="TOC3"/>
        <w:tabs>
          <w:tab w:val="right" w:leader="dot" w:pos="8311"/>
        </w:tabs>
      </w:pPr>
      <w:hyperlink w:anchor="_Toc95175799" w:history="1">
        <w:r>
          <w:rPr>
            <w:rFonts w:cs="仿宋_GB2312" w:hint="eastAsia"/>
            <w:bCs/>
          </w:rPr>
          <w:t>（四十</w:t>
        </w:r>
        <w:r>
          <w:rPr>
            <w:rFonts w:cs="仿宋_GB2312"/>
            <w:bCs/>
          </w:rPr>
          <w:t>二</w:t>
        </w:r>
        <w:r>
          <w:rPr>
            <w:rFonts w:cs="仿宋_GB2312" w:hint="eastAsia"/>
            <w:bCs/>
          </w:rPr>
          <w:t>）红军长征在汶川</w:t>
        </w:r>
        <w:r>
          <w:tab/>
        </w:r>
        <w:r>
          <w:fldChar w:fldCharType="begin"/>
        </w:r>
        <w:r>
          <w:instrText>PageRef _Toc9</w:instrText>
        </w:r>
        <w:r>
          <w:instrText>5175799 \h</w:instrText>
        </w:r>
        <w:r>
          <w:fldChar w:fldCharType="separate"/>
        </w:r>
        <w:r>
          <w:t>54</w:t>
        </w:r>
        <w:r>
          <w:fldChar w:fldCharType="end"/>
        </w:r>
      </w:hyperlink>
    </w:p>
    <w:p w:rsidR="007E7137" w:rsidRDefault="00A406F1">
      <w:pPr>
        <w:pStyle w:val="TOC3"/>
        <w:tabs>
          <w:tab w:val="right" w:leader="dot" w:pos="8311"/>
        </w:tabs>
      </w:pPr>
      <w:hyperlink w:anchor="_Toc95175800" w:history="1">
        <w:r>
          <w:rPr>
            <w:rFonts w:cs="仿宋_GB2312" w:hint="eastAsia"/>
            <w:bCs/>
          </w:rPr>
          <w:t>（四十</w:t>
        </w:r>
        <w:r>
          <w:rPr>
            <w:rFonts w:cs="仿宋_GB2312"/>
            <w:bCs/>
          </w:rPr>
          <w:t>三</w:t>
        </w:r>
        <w:r>
          <w:rPr>
            <w:rFonts w:cs="仿宋_GB2312" w:hint="eastAsia"/>
            <w:bCs/>
          </w:rPr>
          <w:t>）红军长征在茂县</w:t>
        </w:r>
        <w:r>
          <w:tab/>
        </w:r>
        <w:r>
          <w:fldChar w:fldCharType="begin"/>
        </w:r>
        <w:r>
          <w:instrText>PageRef _Toc95175800 \h</w:instrText>
        </w:r>
        <w:r>
          <w:fldChar w:fldCharType="separate"/>
        </w:r>
        <w:r>
          <w:t>54</w:t>
        </w:r>
        <w:r>
          <w:fldChar w:fldCharType="end"/>
        </w:r>
      </w:hyperlink>
    </w:p>
    <w:p w:rsidR="007E7137" w:rsidRDefault="00A406F1">
      <w:pPr>
        <w:pStyle w:val="TOC3"/>
        <w:tabs>
          <w:tab w:val="right" w:leader="dot" w:pos="8311"/>
        </w:tabs>
      </w:pPr>
      <w:hyperlink w:anchor="_Toc95175801" w:history="1">
        <w:r>
          <w:rPr>
            <w:rFonts w:cs="仿宋_GB2312" w:hint="eastAsia"/>
            <w:bCs/>
          </w:rPr>
          <w:t>（四十</w:t>
        </w:r>
        <w:r>
          <w:rPr>
            <w:rFonts w:cs="仿宋_GB2312"/>
            <w:bCs/>
          </w:rPr>
          <w:t>四</w:t>
        </w:r>
        <w:r>
          <w:rPr>
            <w:rFonts w:cs="仿宋_GB2312" w:hint="eastAsia"/>
            <w:bCs/>
          </w:rPr>
          <w:t>）红军长征在</w:t>
        </w:r>
        <w:r>
          <w:rPr>
            <w:rFonts w:cs="仿宋_GB2312" w:hint="eastAsia"/>
            <w:bCs/>
          </w:rPr>
          <w:t>九寨沟</w:t>
        </w:r>
        <w:r>
          <w:tab/>
        </w:r>
        <w:r>
          <w:fldChar w:fldCharType="begin"/>
        </w:r>
        <w:r>
          <w:instrText>PageRef _Toc95175801 \h</w:instrText>
        </w:r>
        <w:r>
          <w:fldChar w:fldCharType="separate"/>
        </w:r>
        <w:r>
          <w:t>55</w:t>
        </w:r>
        <w:r>
          <w:fldChar w:fldCharType="end"/>
        </w:r>
      </w:hyperlink>
    </w:p>
    <w:p w:rsidR="007E7137" w:rsidRDefault="00A406F1">
      <w:pPr>
        <w:pStyle w:val="TOC3"/>
        <w:tabs>
          <w:tab w:val="right" w:leader="dot" w:pos="8311"/>
        </w:tabs>
      </w:pPr>
      <w:hyperlink w:anchor="_Toc95175802" w:history="1">
        <w:r>
          <w:rPr>
            <w:rFonts w:cs="仿宋_GB2312" w:hint="eastAsia"/>
            <w:bCs/>
          </w:rPr>
          <w:t>（四十</w:t>
        </w:r>
        <w:r>
          <w:rPr>
            <w:rFonts w:cs="仿宋_GB2312"/>
            <w:bCs/>
          </w:rPr>
          <w:t>五</w:t>
        </w:r>
        <w:r>
          <w:rPr>
            <w:rFonts w:cs="仿宋_GB2312" w:hint="eastAsia"/>
            <w:bCs/>
          </w:rPr>
          <w:t>）</w:t>
        </w:r>
        <w:r>
          <w:rPr>
            <w:rFonts w:cs="仿宋_GB2312"/>
          </w:rPr>
          <w:t>长征精神数据库软件平台设计</w:t>
        </w:r>
        <w:r>
          <w:tab/>
        </w:r>
        <w:r>
          <w:fldChar w:fldCharType="begin"/>
        </w:r>
        <w:r>
          <w:instrText>PageRef _Toc95175802 \h</w:instrText>
        </w:r>
        <w:r>
          <w:fldChar w:fldCharType="separate"/>
        </w:r>
        <w:r>
          <w:t>55</w:t>
        </w:r>
        <w:r>
          <w:fldChar w:fldCharType="end"/>
        </w:r>
      </w:hyperlink>
    </w:p>
    <w:p w:rsidR="007E7137" w:rsidRDefault="00A406F1">
      <w:pPr>
        <w:pStyle w:val="TOC1"/>
        <w:tabs>
          <w:tab w:val="right" w:leader="dot" w:pos="8311"/>
        </w:tabs>
      </w:pPr>
      <w:hyperlink w:anchor="_Toc95175803" w:history="1">
        <w:r>
          <w:t>附件一、长征精神数据库建设工作项目申请书</w:t>
        </w:r>
        <w:r>
          <w:tab/>
        </w:r>
        <w:r>
          <w:fldChar w:fldCharType="begin"/>
        </w:r>
        <w:r>
          <w:instrText>PageRef _Toc95175803 \h</w:instrText>
        </w:r>
        <w:r>
          <w:fldChar w:fldCharType="separate"/>
        </w:r>
        <w:r>
          <w:t>56</w:t>
        </w:r>
        <w:r>
          <w:fldChar w:fldCharType="end"/>
        </w:r>
      </w:hyperlink>
    </w:p>
    <w:p w:rsidR="007E7137" w:rsidRDefault="00A406F1">
      <w:pPr>
        <w:pStyle w:val="TOC1"/>
        <w:tabs>
          <w:tab w:val="right" w:leader="dot" w:pos="8311"/>
        </w:tabs>
      </w:pPr>
      <w:hyperlink w:anchor="_Toc95175804" w:history="1">
        <w:r>
          <w:rPr>
            <w:rFonts w:cs="仿宋_GB2312"/>
          </w:rPr>
          <w:t>附件二、长征精神数据库建设工作项目申请活页</w:t>
        </w:r>
        <w:r>
          <w:tab/>
        </w:r>
        <w:r>
          <w:fldChar w:fldCharType="begin"/>
        </w:r>
        <w:r>
          <w:instrText>PageRef _Toc95175804 \h</w:instrText>
        </w:r>
        <w:r>
          <w:fldChar w:fldCharType="separate"/>
        </w:r>
        <w:r>
          <w:t>65</w:t>
        </w:r>
        <w:r>
          <w:fldChar w:fldCharType="end"/>
        </w:r>
      </w:hyperlink>
      <w:r>
        <w:rPr>
          <w:rFonts w:ascii="仿宋_GB2312" w:eastAsia="仿宋_GB2312" w:hint="eastAsia"/>
          <w:bCs/>
          <w:sz w:val="32"/>
        </w:rPr>
        <w:fldChar w:fldCharType="end"/>
      </w:r>
    </w:p>
    <w:p w:rsidR="007E7137" w:rsidRDefault="007E7137">
      <w:pPr>
        <w:pStyle w:val="TOC1"/>
        <w:tabs>
          <w:tab w:val="right" w:leader="dot" w:pos="8311"/>
        </w:tabs>
        <w:rPr>
          <w:rFonts w:ascii="仿宋_GB2312" w:eastAsia="仿宋_GB2312"/>
          <w:bCs/>
          <w:sz w:val="32"/>
        </w:rPr>
      </w:pPr>
    </w:p>
    <w:p w:rsidR="007E7137" w:rsidRDefault="00A406F1">
      <w:pPr>
        <w:pStyle w:val="1"/>
        <w:jc w:val="center"/>
        <w:rPr>
          <w:color w:val="000000"/>
        </w:rPr>
      </w:pPr>
      <w:r>
        <w:br w:type="page"/>
      </w:r>
      <w:bookmarkStart w:id="0" w:name="_Toc95175706"/>
      <w:r>
        <w:rPr>
          <w:color w:val="000000"/>
        </w:rPr>
        <w:lastRenderedPageBreak/>
        <w:t>说</w:t>
      </w:r>
      <w:r>
        <w:rPr>
          <w:color w:val="000000"/>
        </w:rPr>
        <w:t xml:space="preserve">  </w:t>
      </w:r>
      <w:r>
        <w:rPr>
          <w:color w:val="000000"/>
        </w:rPr>
        <w:t>明</w:t>
      </w:r>
      <w:bookmarkEnd w:id="0"/>
    </w:p>
    <w:p w:rsidR="007E7137" w:rsidRDefault="00A406F1">
      <w:pPr>
        <w:ind w:firstLineChars="200" w:firstLine="640"/>
        <w:rPr>
          <w:rFonts w:ascii="仿宋_GB2312" w:eastAsia="仿宋_GB2312" w:cs="Courier New"/>
          <w:bCs/>
          <w:color w:val="000000"/>
          <w:sz w:val="32"/>
          <w:szCs w:val="21"/>
        </w:rPr>
      </w:pPr>
      <w:r>
        <w:rPr>
          <w:rFonts w:ascii="仿宋_GB2312" w:eastAsia="仿宋_GB2312" w:cs="Courier New" w:hint="eastAsia"/>
          <w:bCs/>
          <w:color w:val="000000"/>
          <w:sz w:val="32"/>
          <w:szCs w:val="21"/>
        </w:rPr>
        <w:t>一、申报</w:t>
      </w:r>
      <w:r>
        <w:rPr>
          <w:rFonts w:ascii="仿宋_GB2312" w:eastAsia="仿宋_GB2312" w:cs="Courier New" w:hint="eastAsia"/>
          <w:bCs/>
          <w:color w:val="000000"/>
          <w:sz w:val="32"/>
          <w:szCs w:val="21"/>
        </w:rPr>
        <w:t>长征精神数据库建设工作</w:t>
      </w:r>
      <w:r>
        <w:rPr>
          <w:rFonts w:ascii="仿宋_GB2312" w:eastAsia="仿宋_GB2312" w:cs="Courier New" w:hint="eastAsia"/>
          <w:bCs/>
          <w:color w:val="000000"/>
          <w:sz w:val="32"/>
          <w:szCs w:val="21"/>
        </w:rPr>
        <w:t>项目的指导思想是，</w:t>
      </w:r>
      <w:r>
        <w:rPr>
          <w:rFonts w:ascii="仿宋_GB2312" w:eastAsia="仿宋_GB2312" w:hint="eastAsia"/>
          <w:color w:val="000000"/>
          <w:sz w:val="32"/>
          <w:szCs w:val="32"/>
        </w:rPr>
        <w:t>高举中国特色社会主义伟大旗帜，</w:t>
      </w:r>
      <w:r>
        <w:rPr>
          <w:rFonts w:ascii="仿宋_GB2312" w:eastAsia="仿宋_GB2312" w:cs="仿宋_GB2312" w:hint="eastAsia"/>
          <w:color w:val="000000"/>
          <w:kern w:val="0"/>
          <w:sz w:val="32"/>
          <w:szCs w:val="32"/>
        </w:rPr>
        <w:t>深入学习</w:t>
      </w:r>
      <w:r>
        <w:rPr>
          <w:rFonts w:ascii="仿宋_GB2312" w:eastAsia="仿宋_GB2312" w:cs="仿宋_GB2312" w:hint="eastAsia"/>
          <w:color w:val="000000"/>
          <w:kern w:val="0"/>
          <w:sz w:val="32"/>
          <w:szCs w:val="32"/>
        </w:rPr>
        <w:t>和</w:t>
      </w:r>
      <w:r>
        <w:rPr>
          <w:rFonts w:ascii="仿宋_GB2312" w:eastAsia="仿宋_GB2312" w:cs="仿宋_GB2312" w:hint="eastAsia"/>
          <w:color w:val="000000"/>
          <w:kern w:val="0"/>
          <w:sz w:val="32"/>
          <w:szCs w:val="32"/>
        </w:rPr>
        <w:t>贯彻习近平总书记在纪念红军长征胜利</w:t>
      </w:r>
      <w:r>
        <w:rPr>
          <w:rFonts w:ascii="仿宋_GB2312" w:eastAsia="仿宋_GB2312" w:cs="仿宋_GB2312" w:hint="eastAsia"/>
          <w:color w:val="000000"/>
          <w:kern w:val="0"/>
          <w:sz w:val="32"/>
          <w:szCs w:val="32"/>
        </w:rPr>
        <w:t xml:space="preserve"> 80 </w:t>
      </w:r>
      <w:r>
        <w:rPr>
          <w:rFonts w:ascii="仿宋_GB2312" w:eastAsia="仿宋_GB2312" w:cs="仿宋_GB2312" w:hint="eastAsia"/>
          <w:color w:val="000000"/>
          <w:kern w:val="0"/>
          <w:sz w:val="32"/>
          <w:szCs w:val="32"/>
        </w:rPr>
        <w:t>周年大会上的重要讲话精神</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认真</w:t>
      </w:r>
      <w:r>
        <w:rPr>
          <w:rFonts w:ascii="仿宋_GB2312" w:eastAsia="仿宋_GB2312" w:hint="eastAsia"/>
          <w:color w:val="000000"/>
          <w:sz w:val="32"/>
          <w:szCs w:val="32"/>
        </w:rPr>
        <w:t>落实中共四川省委</w:t>
      </w:r>
      <w:r>
        <w:rPr>
          <w:rFonts w:ascii="仿宋_GB2312" w:eastAsia="仿宋_GB2312" w:cs="仿宋_GB2312" w:hint="eastAsia"/>
          <w:color w:val="000000"/>
          <w:sz w:val="32"/>
          <w:szCs w:val="32"/>
        </w:rPr>
        <w:t>关于长征精神数据数据库建设</w:t>
      </w:r>
      <w:r>
        <w:rPr>
          <w:rFonts w:ascii="仿宋_GB2312" w:eastAsia="仿宋_GB2312" w:cs="仿宋_GB2312" w:hint="eastAsia"/>
          <w:color w:val="000000"/>
          <w:sz w:val="32"/>
          <w:szCs w:val="32"/>
        </w:rPr>
        <w:t>的</w:t>
      </w:r>
      <w:r>
        <w:rPr>
          <w:rFonts w:ascii="仿宋_GB2312" w:eastAsia="仿宋_GB2312" w:cs="仿宋_GB2312" w:hint="eastAsia"/>
          <w:color w:val="000000"/>
          <w:sz w:val="32"/>
          <w:szCs w:val="32"/>
        </w:rPr>
        <w:t>部署及其</w:t>
      </w:r>
      <w:r>
        <w:rPr>
          <w:rFonts w:ascii="仿宋_GB2312" w:eastAsia="仿宋_GB2312" w:cs="仿宋_GB2312" w:hint="eastAsia"/>
          <w:color w:val="000000"/>
          <w:sz w:val="32"/>
          <w:szCs w:val="32"/>
        </w:rPr>
        <w:t>要求，</w:t>
      </w:r>
      <w:r>
        <w:rPr>
          <w:rFonts w:ascii="仿宋_GB2312" w:eastAsia="仿宋_GB2312" w:hint="eastAsia"/>
          <w:color w:val="000000"/>
          <w:sz w:val="32"/>
          <w:szCs w:val="32"/>
        </w:rPr>
        <w:t>坚持以</w:t>
      </w:r>
      <w:r>
        <w:rPr>
          <w:rFonts w:ascii="仿宋_GB2312" w:eastAsia="仿宋_GB2312" w:cs="仿宋_GB2312" w:hint="eastAsia"/>
          <w:color w:val="000000"/>
          <w:sz w:val="32"/>
          <w:szCs w:val="32"/>
        </w:rPr>
        <w:t>收集、整理与挖掘红军长征历史资料</w:t>
      </w:r>
      <w:r>
        <w:rPr>
          <w:rFonts w:ascii="仿宋_GB2312" w:eastAsia="仿宋_GB2312" w:hint="eastAsia"/>
          <w:color w:val="000000"/>
          <w:sz w:val="32"/>
          <w:szCs w:val="32"/>
        </w:rPr>
        <w:t>为主攻方向，坚持基础研究和应用研究并重，加快构建</w:t>
      </w:r>
      <w:r>
        <w:rPr>
          <w:rFonts w:ascii="仿宋_GB2312" w:eastAsia="仿宋_GB2312" w:cs="仿宋_GB2312" w:hint="eastAsia"/>
          <w:color w:val="000000"/>
          <w:sz w:val="32"/>
          <w:szCs w:val="32"/>
        </w:rPr>
        <w:t>在全国有影响力和权威性的</w:t>
      </w:r>
      <w:r>
        <w:rPr>
          <w:rFonts w:ascii="仿宋_GB2312" w:eastAsia="仿宋_GB2312" w:cs="仿宋_GB2312" w:hint="eastAsia"/>
          <w:color w:val="000000"/>
          <w:sz w:val="32"/>
          <w:szCs w:val="32"/>
        </w:rPr>
        <w:t>长征精神</w:t>
      </w:r>
      <w:r>
        <w:rPr>
          <w:rFonts w:ascii="仿宋_GB2312" w:eastAsia="仿宋_GB2312" w:cs="仿宋_GB2312" w:hint="eastAsia"/>
          <w:color w:val="000000"/>
          <w:sz w:val="32"/>
          <w:szCs w:val="32"/>
        </w:rPr>
        <w:t>专业数据库，</w:t>
      </w:r>
      <w:r>
        <w:rPr>
          <w:rFonts w:ascii="仿宋_GB2312" w:eastAsia="仿宋_GB2312" w:cs="仿宋_GB2312" w:hint="eastAsia"/>
          <w:color w:val="000000"/>
          <w:sz w:val="32"/>
          <w:szCs w:val="32"/>
        </w:rPr>
        <w:t>进一步</w:t>
      </w:r>
      <w:r>
        <w:rPr>
          <w:rFonts w:ascii="仿宋_GB2312" w:eastAsia="仿宋_GB2312" w:cs="仿宋_GB2312" w:hint="eastAsia"/>
          <w:color w:val="000000"/>
          <w:sz w:val="32"/>
          <w:szCs w:val="32"/>
        </w:rPr>
        <w:t>弘扬伟大长征精神，走好今天的长征路</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为党和国家工作大局</w:t>
      </w:r>
      <w:r>
        <w:rPr>
          <w:rFonts w:ascii="仿宋_GB2312" w:eastAsia="仿宋_GB2312" w:hint="eastAsia"/>
          <w:color w:val="000000"/>
          <w:sz w:val="32"/>
          <w:szCs w:val="32"/>
        </w:rPr>
        <w:t>服务</w:t>
      </w:r>
      <w:r>
        <w:rPr>
          <w:rFonts w:ascii="仿宋_GB2312" w:eastAsia="仿宋_GB2312" w:hint="eastAsia"/>
          <w:color w:val="000000"/>
          <w:sz w:val="32"/>
          <w:szCs w:val="32"/>
        </w:rPr>
        <w:t>。</w:t>
      </w:r>
    </w:p>
    <w:p w:rsidR="007E7137" w:rsidRDefault="00A406F1">
      <w:pPr>
        <w:pStyle w:val="a6"/>
        <w:ind w:firstLineChars="200" w:firstLine="640"/>
        <w:rPr>
          <w:rFonts w:ascii="仿宋_GB2312" w:eastAsia="仿宋_GB2312"/>
          <w:bCs/>
          <w:color w:val="000000"/>
          <w:sz w:val="32"/>
        </w:rPr>
      </w:pPr>
      <w:r>
        <w:rPr>
          <w:rFonts w:ascii="仿宋_GB2312" w:eastAsia="仿宋_GB2312" w:hint="eastAsia"/>
          <w:bCs/>
          <w:color w:val="000000"/>
          <w:sz w:val="32"/>
        </w:rPr>
        <w:t>二、《</w:t>
      </w:r>
      <w:r>
        <w:rPr>
          <w:rFonts w:ascii="仿宋_GB2312" w:eastAsia="仿宋_GB2312" w:hint="eastAsia"/>
          <w:bCs/>
          <w:color w:val="000000"/>
          <w:sz w:val="32"/>
        </w:rPr>
        <w:t>长征精神数据库建设工作</w:t>
      </w:r>
      <w:r>
        <w:rPr>
          <w:rFonts w:ascii="仿宋_GB2312" w:eastAsia="仿宋_GB2312" w:hint="eastAsia"/>
          <w:bCs/>
          <w:color w:val="000000"/>
          <w:sz w:val="32"/>
        </w:rPr>
        <w:t>项目</w:t>
      </w:r>
      <w:r>
        <w:rPr>
          <w:rFonts w:ascii="仿宋_GB2312" w:eastAsia="仿宋_GB2312" w:hint="eastAsia"/>
          <w:bCs/>
          <w:color w:val="000000"/>
          <w:sz w:val="32"/>
        </w:rPr>
        <w:t>20</w:t>
      </w:r>
      <w:r>
        <w:rPr>
          <w:rFonts w:ascii="仿宋_GB2312" w:eastAsia="仿宋_GB2312" w:hint="eastAsia"/>
          <w:bCs/>
          <w:color w:val="000000"/>
          <w:sz w:val="32"/>
        </w:rPr>
        <w:t>21</w:t>
      </w:r>
      <w:r>
        <w:rPr>
          <w:rFonts w:ascii="仿宋_GB2312" w:eastAsia="仿宋_GB2312" w:hint="eastAsia"/>
          <w:bCs/>
          <w:color w:val="000000"/>
          <w:sz w:val="32"/>
        </w:rPr>
        <w:t>年度课题指南》围绕深入学习贯彻习近平新时代中国特色社会主义思想、党的十九大和十九届二中、三中</w:t>
      </w:r>
      <w:r>
        <w:rPr>
          <w:rFonts w:ascii="仿宋_GB2312" w:eastAsia="仿宋_GB2312" w:hint="eastAsia"/>
          <w:bCs/>
          <w:color w:val="000000"/>
          <w:sz w:val="32"/>
        </w:rPr>
        <w:t>、四中、五中</w:t>
      </w:r>
      <w:r>
        <w:rPr>
          <w:rFonts w:ascii="仿宋_GB2312" w:eastAsia="仿宋_GB2312" w:hint="eastAsia"/>
          <w:bCs/>
          <w:color w:val="000000"/>
          <w:sz w:val="32"/>
        </w:rPr>
        <w:t>全会精神，在</w:t>
      </w:r>
      <w:r>
        <w:rPr>
          <w:rFonts w:ascii="仿宋_GB2312" w:eastAsia="仿宋_GB2312" w:hint="eastAsia"/>
          <w:bCs/>
          <w:color w:val="000000"/>
          <w:sz w:val="32"/>
        </w:rPr>
        <w:t>中共四川省委党校、四川行政学院制定的《长征精神数据库建设结构体系》</w:t>
      </w:r>
      <w:r>
        <w:rPr>
          <w:rFonts w:ascii="仿宋_GB2312" w:eastAsia="仿宋_GB2312" w:hint="eastAsia"/>
          <w:bCs/>
          <w:color w:val="000000"/>
          <w:sz w:val="32"/>
        </w:rPr>
        <w:t>中拟定了一批重要选题，申请人可结合自己的学术专长和研究基础选择申报。</w:t>
      </w:r>
    </w:p>
    <w:p w:rsidR="007E7137" w:rsidRDefault="00A406F1">
      <w:pPr>
        <w:pStyle w:val="a6"/>
        <w:ind w:firstLineChars="200" w:firstLine="640"/>
        <w:rPr>
          <w:rFonts w:ascii="仿宋_GB2312" w:eastAsia="仿宋_GB2312"/>
          <w:bCs/>
          <w:color w:val="000000"/>
          <w:sz w:val="32"/>
        </w:rPr>
      </w:pPr>
      <w:r>
        <w:rPr>
          <w:rFonts w:ascii="仿宋_GB2312" w:eastAsia="仿宋_GB2312" w:hint="eastAsia"/>
          <w:bCs/>
          <w:color w:val="000000"/>
          <w:sz w:val="32"/>
        </w:rPr>
        <w:t>三、申报</w:t>
      </w:r>
      <w:r>
        <w:rPr>
          <w:rFonts w:ascii="仿宋_GB2312" w:eastAsia="仿宋_GB2312" w:hint="eastAsia"/>
          <w:bCs/>
          <w:color w:val="000000"/>
          <w:sz w:val="32"/>
        </w:rPr>
        <w:t>长征精神数据库建设工作</w:t>
      </w:r>
      <w:r>
        <w:rPr>
          <w:rFonts w:ascii="仿宋_GB2312" w:eastAsia="仿宋_GB2312" w:hint="eastAsia"/>
          <w:bCs/>
          <w:color w:val="000000"/>
          <w:sz w:val="32"/>
        </w:rPr>
        <w:t>项目，要利用最先进信息技术实现资源处理及知识管理，要</w:t>
      </w:r>
      <w:r>
        <w:rPr>
          <w:rFonts w:ascii="仿宋_GB2312" w:eastAsia="仿宋_GB2312" w:hint="eastAsia"/>
          <w:bCs/>
          <w:color w:val="000000"/>
          <w:sz w:val="32"/>
        </w:rPr>
        <w:t>着力于</w:t>
      </w:r>
      <w:r>
        <w:rPr>
          <w:rFonts w:ascii="仿宋_GB2312" w:eastAsia="仿宋_GB2312" w:cs="仿宋_GB2312" w:hint="eastAsia"/>
          <w:bCs/>
          <w:color w:val="000000"/>
          <w:sz w:val="32"/>
          <w:szCs w:val="32"/>
        </w:rPr>
        <w:t>全面</w:t>
      </w:r>
      <w:r>
        <w:rPr>
          <w:rFonts w:ascii="仿宋_GB2312" w:eastAsia="仿宋_GB2312" w:cs="仿宋_GB2312" w:hint="eastAsia"/>
          <w:bCs/>
          <w:color w:val="000000"/>
          <w:sz w:val="32"/>
          <w:szCs w:val="32"/>
        </w:rPr>
        <w:t>体现</w:t>
      </w:r>
      <w:r>
        <w:rPr>
          <w:rFonts w:ascii="仿宋_GB2312" w:eastAsia="仿宋_GB2312" w:cs="仿宋_GB2312" w:hint="eastAsia"/>
          <w:color w:val="000000"/>
          <w:kern w:val="0"/>
          <w:sz w:val="32"/>
          <w:szCs w:val="32"/>
        </w:rPr>
        <w:t>中国工农红军长征</w:t>
      </w:r>
      <w:r>
        <w:rPr>
          <w:rFonts w:ascii="仿宋_GB2312" w:eastAsia="仿宋_GB2312" w:cs="仿宋_GB2312" w:hint="eastAsia"/>
          <w:color w:val="000000"/>
          <w:kern w:val="0"/>
          <w:sz w:val="32"/>
          <w:szCs w:val="32"/>
        </w:rPr>
        <w:t>途中</w:t>
      </w:r>
      <w:r>
        <w:rPr>
          <w:rFonts w:ascii="仿宋_GB2312" w:eastAsia="仿宋_GB2312" w:cs="仿宋_GB2312" w:hint="eastAsia"/>
          <w:color w:val="000000"/>
          <w:kern w:val="0"/>
          <w:sz w:val="32"/>
          <w:szCs w:val="32"/>
        </w:rPr>
        <w:t>留下</w:t>
      </w:r>
      <w:r>
        <w:rPr>
          <w:rFonts w:ascii="仿宋_GB2312" w:eastAsia="仿宋_GB2312" w:cs="仿宋_GB2312" w:hint="eastAsia"/>
          <w:color w:val="000000"/>
          <w:kern w:val="0"/>
          <w:sz w:val="32"/>
          <w:szCs w:val="32"/>
        </w:rPr>
        <w:t>的</w:t>
      </w:r>
      <w:r>
        <w:rPr>
          <w:rFonts w:ascii="仿宋_GB2312" w:eastAsia="仿宋_GB2312" w:cs="仿宋_GB2312" w:hint="eastAsia"/>
          <w:color w:val="000000"/>
          <w:kern w:val="0"/>
          <w:sz w:val="32"/>
          <w:szCs w:val="32"/>
        </w:rPr>
        <w:t>文物遗存、非物质文化遗产</w:t>
      </w:r>
      <w:r>
        <w:rPr>
          <w:rFonts w:ascii="仿宋_GB2312" w:eastAsia="仿宋_GB2312" w:cs="仿宋_GB2312" w:hint="eastAsia"/>
          <w:bCs/>
          <w:color w:val="000000"/>
          <w:sz w:val="32"/>
          <w:szCs w:val="32"/>
        </w:rPr>
        <w:t>，</w:t>
      </w:r>
      <w:r>
        <w:rPr>
          <w:rFonts w:ascii="仿宋_GB2312" w:eastAsia="仿宋_GB2312" w:hint="eastAsia"/>
          <w:bCs/>
          <w:color w:val="000000"/>
          <w:sz w:val="32"/>
        </w:rPr>
        <w:t>推出</w:t>
      </w:r>
      <w:r>
        <w:rPr>
          <w:rFonts w:ascii="仿宋_GB2312" w:eastAsia="仿宋_GB2312" w:hint="eastAsia"/>
          <w:bCs/>
          <w:color w:val="000000"/>
          <w:sz w:val="32"/>
        </w:rPr>
        <w:t>高标准、高水平</w:t>
      </w:r>
      <w:r>
        <w:rPr>
          <w:rFonts w:ascii="仿宋_GB2312" w:eastAsia="仿宋_GB2312" w:hint="eastAsia"/>
          <w:bCs/>
          <w:color w:val="000000"/>
          <w:sz w:val="32"/>
        </w:rPr>
        <w:t>的</w:t>
      </w:r>
      <w:r>
        <w:rPr>
          <w:rFonts w:ascii="仿宋_GB2312" w:eastAsia="仿宋_GB2312" w:hint="eastAsia"/>
          <w:bCs/>
          <w:color w:val="000000"/>
          <w:sz w:val="32"/>
        </w:rPr>
        <w:t>长征资料收集、挖掘和宣传、应用</w:t>
      </w:r>
      <w:r>
        <w:rPr>
          <w:rFonts w:ascii="仿宋_GB2312" w:eastAsia="仿宋_GB2312" w:hint="eastAsia"/>
          <w:bCs/>
          <w:color w:val="000000"/>
          <w:sz w:val="32"/>
        </w:rPr>
        <w:t>成果。</w:t>
      </w:r>
    </w:p>
    <w:p w:rsidR="007E7137" w:rsidRDefault="00A406F1">
      <w:pPr>
        <w:ind w:firstLine="420"/>
        <w:rPr>
          <w:rFonts w:ascii="仿宋_GB2312" w:eastAsia="仿宋_GB2312" w:cs="仿宋_GB2312"/>
          <w:bCs/>
          <w:color w:val="000000"/>
          <w:sz w:val="32"/>
          <w:szCs w:val="32"/>
        </w:rPr>
      </w:pPr>
      <w:r>
        <w:rPr>
          <w:rFonts w:ascii="仿宋_GB2312" w:eastAsia="仿宋_GB2312" w:cs="仿宋_GB2312" w:hint="eastAsia"/>
          <w:bCs/>
          <w:color w:val="000000"/>
          <w:sz w:val="32"/>
        </w:rPr>
        <w:t>（一）</w:t>
      </w:r>
      <w:r>
        <w:rPr>
          <w:rFonts w:ascii="仿宋_GB2312" w:eastAsia="仿宋_GB2312" w:cs="仿宋_GB2312" w:hint="eastAsia"/>
          <w:bCs/>
          <w:color w:val="000000"/>
          <w:sz w:val="32"/>
          <w:szCs w:val="32"/>
        </w:rPr>
        <w:t>红军长征历史资料</w:t>
      </w:r>
      <w:r>
        <w:rPr>
          <w:rFonts w:ascii="仿宋_GB2312" w:eastAsia="仿宋_GB2312" w:cs="仿宋_GB2312" w:hint="eastAsia"/>
          <w:bCs/>
          <w:color w:val="000000"/>
          <w:sz w:val="32"/>
          <w:szCs w:val="32"/>
        </w:rPr>
        <w:t>的</w:t>
      </w:r>
      <w:r>
        <w:rPr>
          <w:rFonts w:ascii="仿宋_GB2312" w:eastAsia="仿宋_GB2312" w:cs="仿宋_GB2312" w:hint="eastAsia"/>
          <w:bCs/>
          <w:color w:val="000000"/>
          <w:sz w:val="32"/>
          <w:szCs w:val="32"/>
        </w:rPr>
        <w:t>全面收集</w:t>
      </w:r>
      <w:r>
        <w:rPr>
          <w:rFonts w:ascii="仿宋_GB2312" w:eastAsia="仿宋_GB2312" w:cs="仿宋_GB2312" w:hint="eastAsia"/>
          <w:bCs/>
          <w:color w:val="000000"/>
          <w:sz w:val="32"/>
          <w:szCs w:val="32"/>
        </w:rPr>
        <w:t>和整理</w:t>
      </w:r>
    </w:p>
    <w:p w:rsidR="007E7137" w:rsidRDefault="00A406F1">
      <w:pPr>
        <w:ind w:firstLine="420"/>
        <w:rPr>
          <w:rFonts w:ascii="仿宋_GB2312" w:eastAsia="仿宋_GB2312" w:cs="仿宋_GB2312"/>
          <w:bCs/>
          <w:color w:val="000000"/>
          <w:sz w:val="32"/>
          <w:szCs w:val="32"/>
        </w:rPr>
      </w:pP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长征历史</w:t>
      </w:r>
      <w:r>
        <w:rPr>
          <w:rFonts w:ascii="仿宋_GB2312" w:eastAsia="仿宋_GB2312" w:cs="仿宋_GB2312" w:hint="eastAsia"/>
          <w:bCs/>
          <w:color w:val="000000"/>
          <w:sz w:val="32"/>
          <w:szCs w:val="32"/>
        </w:rPr>
        <w:t>资料的主要内容</w:t>
      </w:r>
    </w:p>
    <w:p w:rsidR="007E7137" w:rsidRDefault="00A406F1">
      <w:pPr>
        <w:ind w:firstLine="420"/>
        <w:rPr>
          <w:rFonts w:ascii="仿宋_GB2312" w:eastAsia="仿宋_GB2312" w:cs="仿宋_GB2312"/>
          <w:bCs/>
          <w:color w:val="000000"/>
          <w:sz w:val="32"/>
          <w:szCs w:val="32"/>
        </w:rPr>
      </w:pPr>
      <w:r>
        <w:rPr>
          <w:rFonts w:ascii="仿宋_GB2312" w:eastAsia="仿宋_GB2312" w:cs="仿宋_GB2312" w:hint="eastAsia"/>
          <w:bCs/>
          <w:color w:val="000000"/>
          <w:sz w:val="32"/>
          <w:szCs w:val="32"/>
        </w:rPr>
        <w:lastRenderedPageBreak/>
        <w:t>主要包括下列五大类：</w:t>
      </w:r>
    </w:p>
    <w:p w:rsidR="007E7137" w:rsidRDefault="00A406F1">
      <w:pPr>
        <w:ind w:firstLine="420"/>
        <w:rPr>
          <w:rFonts w:ascii="仿宋_GB2312" w:eastAsia="仿宋_GB2312" w:cs="仿宋_GB2312"/>
          <w:bCs/>
          <w:color w:val="000000"/>
          <w:sz w:val="32"/>
          <w:szCs w:val="32"/>
        </w:rPr>
      </w:pP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）长征历程中形成的各种文件、决定、电报、信函、报刊等资料</w:t>
      </w:r>
      <w:r>
        <w:rPr>
          <w:rFonts w:ascii="仿宋_GB2312" w:eastAsia="仿宋_GB2312" w:cs="仿宋_GB2312" w:hint="eastAsia"/>
          <w:bCs/>
          <w:color w:val="000000"/>
          <w:sz w:val="32"/>
          <w:szCs w:val="32"/>
        </w:rPr>
        <w:t>。</w:t>
      </w:r>
    </w:p>
    <w:p w:rsidR="007E7137" w:rsidRDefault="00A406F1">
      <w:pPr>
        <w:ind w:firstLine="420"/>
        <w:rPr>
          <w:rFonts w:ascii="仿宋_GB2312" w:eastAsia="仿宋_GB2312" w:cs="仿宋_GB2312"/>
          <w:bCs/>
          <w:color w:val="000000"/>
          <w:sz w:val="32"/>
          <w:szCs w:val="32"/>
        </w:rPr>
      </w:pP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）红军领导人、红军战士、革命先烈的笔记、日记、著作手稿、书信、讲话稿及照片、回忆录等文字、图片资料</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 xml:space="preserve"> </w:t>
      </w:r>
    </w:p>
    <w:p w:rsidR="007E7137" w:rsidRDefault="00A406F1">
      <w:pPr>
        <w:ind w:firstLine="420"/>
        <w:rPr>
          <w:rFonts w:ascii="仿宋_GB2312" w:eastAsia="仿宋_GB2312" w:cs="仿宋_GB2312"/>
          <w:color w:val="000000"/>
          <w:sz w:val="32"/>
          <w:szCs w:val="32"/>
        </w:rPr>
      </w:pP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）抢救性地采访、整理口述资料</w:t>
      </w:r>
      <w:r>
        <w:rPr>
          <w:rFonts w:ascii="仿宋_GB2312" w:eastAsia="仿宋_GB2312" w:cs="仿宋_GB2312" w:hint="eastAsia"/>
          <w:bCs/>
          <w:color w:val="000000"/>
          <w:sz w:val="32"/>
          <w:szCs w:val="32"/>
        </w:rPr>
        <w:t>，采访对象包括</w:t>
      </w:r>
      <w:r>
        <w:rPr>
          <w:rFonts w:ascii="仿宋_GB2312" w:eastAsia="仿宋_GB2312" w:cs="仿宋_GB2312" w:hint="eastAsia"/>
          <w:bCs/>
          <w:color w:val="000000"/>
          <w:sz w:val="32"/>
          <w:szCs w:val="32"/>
        </w:rPr>
        <w:t>红军长征亲历者、目睹者</w:t>
      </w:r>
      <w:r>
        <w:rPr>
          <w:rFonts w:ascii="仿宋_GB2312" w:eastAsia="仿宋_GB2312" w:cs="仿宋_GB2312" w:hint="eastAsia"/>
          <w:bCs/>
          <w:color w:val="000000"/>
          <w:sz w:val="32"/>
          <w:szCs w:val="32"/>
        </w:rPr>
        <w:t>及其后人、长征研究学者等，口述资料要</w:t>
      </w:r>
      <w:r>
        <w:rPr>
          <w:rFonts w:ascii="仿宋_GB2312" w:eastAsia="仿宋_GB2312" w:cs="仿宋_GB2312" w:hint="eastAsia"/>
          <w:color w:val="000000"/>
          <w:sz w:val="32"/>
          <w:szCs w:val="32"/>
        </w:rPr>
        <w:t>具有原生态性、鲜活性和逼真性</w:t>
      </w:r>
      <w:r>
        <w:rPr>
          <w:rFonts w:ascii="仿宋_GB2312" w:eastAsia="仿宋_GB2312" w:cs="仿宋_GB2312" w:hint="eastAsia"/>
          <w:color w:val="000000"/>
          <w:sz w:val="32"/>
          <w:szCs w:val="32"/>
        </w:rPr>
        <w:t>。</w:t>
      </w:r>
    </w:p>
    <w:p w:rsidR="007E7137" w:rsidRDefault="00A406F1">
      <w:pPr>
        <w:ind w:firstLine="420"/>
        <w:rPr>
          <w:rFonts w:ascii="仿宋_GB2312" w:eastAsia="仿宋_GB2312" w:cs="仿宋_GB2312"/>
          <w:bCs/>
          <w:color w:val="000000"/>
          <w:sz w:val="32"/>
          <w:szCs w:val="32"/>
        </w:rPr>
      </w:pP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w:t>
      </w:r>
      <w:r>
        <w:rPr>
          <w:rFonts w:ascii="仿宋_GB2312" w:eastAsia="仿宋_GB2312" w:cs="仿宋_GB2312" w:hint="eastAsia"/>
          <w:bCs/>
          <w:color w:val="000000"/>
          <w:sz w:val="32"/>
          <w:szCs w:val="32"/>
        </w:rPr>
        <w:t>宣传红军长征历史的报刊、图书、音像等资料</w:t>
      </w:r>
      <w:r>
        <w:rPr>
          <w:rFonts w:ascii="仿宋_GB2312" w:eastAsia="仿宋_GB2312" w:cs="仿宋_GB2312" w:hint="eastAsia"/>
          <w:bCs/>
          <w:color w:val="000000"/>
          <w:sz w:val="32"/>
          <w:szCs w:val="32"/>
        </w:rPr>
        <w:t>。</w:t>
      </w:r>
    </w:p>
    <w:p w:rsidR="007E7137" w:rsidRDefault="00A406F1">
      <w:pPr>
        <w:ind w:firstLine="420"/>
        <w:rPr>
          <w:rFonts w:ascii="仿宋_GB2312" w:eastAsia="仿宋_GB2312" w:cs="仿宋_GB2312"/>
          <w:bCs/>
          <w:color w:val="000000"/>
          <w:sz w:val="32"/>
          <w:szCs w:val="32"/>
        </w:rPr>
      </w:pP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）有关红军长征历史的研究论著与研讨会议、学术论坛资料。</w:t>
      </w:r>
    </w:p>
    <w:p w:rsidR="007E7137" w:rsidRDefault="00A406F1">
      <w:pPr>
        <w:ind w:firstLine="420"/>
        <w:rPr>
          <w:rFonts w:ascii="仿宋_GB2312" w:eastAsia="仿宋_GB2312" w:cs="仿宋_GB2312"/>
          <w:color w:val="000000"/>
          <w:sz w:val="32"/>
          <w:szCs w:val="32"/>
        </w:rPr>
      </w:pP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长征历史</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的</w:t>
      </w:r>
      <w:r>
        <w:rPr>
          <w:rFonts w:ascii="仿宋_GB2312" w:eastAsia="仿宋_GB2312" w:cs="仿宋_GB2312" w:hint="eastAsia"/>
          <w:color w:val="000000"/>
          <w:sz w:val="32"/>
          <w:szCs w:val="32"/>
        </w:rPr>
        <w:t>收集</w:t>
      </w:r>
      <w:r>
        <w:rPr>
          <w:rFonts w:ascii="仿宋_GB2312" w:eastAsia="仿宋_GB2312" w:cs="仿宋_GB2312" w:hint="eastAsia"/>
          <w:color w:val="000000"/>
          <w:sz w:val="32"/>
          <w:szCs w:val="32"/>
        </w:rPr>
        <w:t>和整理要求</w:t>
      </w:r>
    </w:p>
    <w:p w:rsidR="007E7137" w:rsidRDefault="00A406F1">
      <w:pPr>
        <w:ind w:firstLine="420"/>
        <w:rPr>
          <w:rFonts w:ascii="仿宋_GB2312" w:eastAsia="仿宋_GB2312" w:cs="仿宋_GB2312"/>
          <w:color w:val="000000"/>
          <w:sz w:val="32"/>
          <w:szCs w:val="32"/>
        </w:rPr>
      </w:pP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应收尽收</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能收尽收</w:t>
      </w:r>
      <w:r>
        <w:rPr>
          <w:rFonts w:ascii="仿宋_GB2312" w:eastAsia="仿宋_GB2312" w:cs="仿宋_GB2312" w:hint="eastAsia"/>
          <w:color w:val="000000"/>
          <w:sz w:val="32"/>
          <w:szCs w:val="32"/>
        </w:rPr>
        <w:t>：要</w:t>
      </w:r>
      <w:r>
        <w:rPr>
          <w:rFonts w:ascii="仿宋_GB2312" w:eastAsia="仿宋_GB2312" w:cs="仿宋_GB2312" w:hint="eastAsia"/>
          <w:color w:val="000000"/>
          <w:sz w:val="32"/>
          <w:szCs w:val="32"/>
        </w:rPr>
        <w:t>涵盖与红军长征相关的所有资料</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包括原始资料、影像资料和研究资料</w:t>
      </w:r>
      <w:r>
        <w:rPr>
          <w:rFonts w:ascii="仿宋_GB2312" w:eastAsia="仿宋_GB2312" w:cs="仿宋_GB2312" w:hint="eastAsia"/>
          <w:color w:val="000000"/>
          <w:sz w:val="32"/>
          <w:szCs w:val="32"/>
        </w:rPr>
        <w:t>。</w:t>
      </w:r>
    </w:p>
    <w:p w:rsidR="007E7137" w:rsidRDefault="00A406F1">
      <w:pPr>
        <w:ind w:firstLine="420"/>
        <w:rPr>
          <w:rFonts w:ascii="仿宋_GB2312" w:eastAsia="仿宋_GB2312" w:cs="仿宋_GB2312"/>
          <w:color w:val="000000"/>
          <w:sz w:val="32"/>
          <w:szCs w:val="32"/>
        </w:rPr>
      </w:pP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务必准确</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对收集的资料进行审核鉴定，所有资料均应是一手资料，且有准确出处。确保资料的真实性可靠性，图片影视资料要保证清晰度。</w:t>
      </w:r>
    </w:p>
    <w:p w:rsidR="007E7137" w:rsidRDefault="00A406F1">
      <w:pPr>
        <w:ind w:firstLine="420"/>
        <w:rPr>
          <w:rFonts w:ascii="仿宋_GB2312" w:eastAsia="仿宋_GB2312" w:cs="仿宋_GB2312"/>
          <w:color w:val="000000"/>
          <w:sz w:val="32"/>
          <w:szCs w:val="32"/>
        </w:rPr>
      </w:pP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认真整理</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分类标识</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对收集的资料进行审核鉴定，所有资料均应是一手资料，且有准确出处。确保资料的真实性可靠性，图片影视资料要保证清晰度</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对收集资料作必要的注释和说明，并形成一份整理分析研究报告。整理分析研究报告的内容包括资料的来源、资料的分类、资料的价值等。</w:t>
      </w:r>
    </w:p>
    <w:p w:rsidR="007E7137" w:rsidRDefault="00A406F1">
      <w:pPr>
        <w:pStyle w:val="a6"/>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lastRenderedPageBreak/>
        <w:t>（二）长征精神数据库顶层设计</w:t>
      </w:r>
    </w:p>
    <w:p w:rsidR="007E7137" w:rsidRDefault="00A406F1">
      <w:pPr>
        <w:pStyle w:val="a6"/>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长征精神数据库顶层设计，是数据库高质量建设的重要保障，是数据库建设的规范文件及建库工作的依据，包括长征精神数据库建设方案设计、长征精神数据库结构体系设计、长征精神数据库</w:t>
      </w:r>
      <w:r>
        <w:rPr>
          <w:rFonts w:ascii="仿宋_GB2312" w:eastAsia="仿宋_GB2312" w:cs="仿宋_GB2312" w:hint="eastAsia"/>
          <w:color w:val="000000"/>
          <w:sz w:val="32"/>
          <w:szCs w:val="32"/>
        </w:rPr>
        <w:t>资源知识化管理设计、长征精神数据库软件平台设计、长征精神数据库宣传推广设计等</w:t>
      </w:r>
      <w:r>
        <w:rPr>
          <w:rFonts w:ascii="仿宋_GB2312" w:eastAsia="仿宋_GB2312" w:cs="仿宋_GB2312" w:hint="eastAsia"/>
          <w:color w:val="000000"/>
          <w:sz w:val="32"/>
          <w:szCs w:val="32"/>
        </w:rPr>
        <w:t>相关内容。</w:t>
      </w:r>
    </w:p>
    <w:p w:rsidR="007E7137" w:rsidRDefault="00A406F1">
      <w:pPr>
        <w:widowControl/>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三）项目成果要求</w:t>
      </w:r>
    </w:p>
    <w:p w:rsidR="007E7137" w:rsidRDefault="00A406F1">
      <w:pPr>
        <w:ind w:firstLine="420"/>
        <w:rPr>
          <w:rFonts w:ascii="仿宋_GB2312" w:eastAsia="仿宋_GB2312" w:cs="仿宋_GB2312"/>
          <w:color w:val="000000"/>
          <w:sz w:val="32"/>
          <w:szCs w:val="32"/>
        </w:rPr>
      </w:pPr>
      <w:r>
        <w:rPr>
          <w:rFonts w:ascii="仿宋_GB2312" w:eastAsia="仿宋_GB2312" w:cs="仿宋_GB2312" w:hint="eastAsia"/>
          <w:color w:val="000000"/>
          <w:sz w:val="32"/>
          <w:szCs w:val="32"/>
        </w:rPr>
        <w:t>根据申报要求，形成项目工作成果文本。</w:t>
      </w:r>
    </w:p>
    <w:p w:rsidR="007E7137" w:rsidRDefault="00A406F1">
      <w:pPr>
        <w:ind w:firstLine="420"/>
        <w:rPr>
          <w:rFonts w:ascii="仿宋_GB2312" w:eastAsia="仿宋_GB2312" w:cs="仿宋_GB2312"/>
          <w:color w:val="000000"/>
          <w:sz w:val="32"/>
          <w:szCs w:val="32"/>
        </w:rPr>
      </w:pP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专题类研究项目工作成果文本</w:t>
      </w:r>
    </w:p>
    <w:p w:rsidR="007E7137" w:rsidRDefault="00A406F1">
      <w:pPr>
        <w:ind w:firstLine="420"/>
        <w:rPr>
          <w:rFonts w:ascii="仿宋_GB2312" w:eastAsia="仿宋_GB2312" w:cs="仿宋_GB2312"/>
          <w:color w:val="000000"/>
          <w:sz w:val="32"/>
          <w:szCs w:val="32"/>
        </w:rPr>
      </w:pPr>
      <w:r>
        <w:rPr>
          <w:rFonts w:ascii="仿宋_GB2312" w:eastAsia="仿宋_GB2312" w:cs="仿宋_GB2312" w:hint="eastAsia"/>
          <w:color w:val="000000"/>
          <w:sz w:val="32"/>
          <w:szCs w:val="32"/>
        </w:rPr>
        <w:t>包括资料收集整理分析研究报告、专题框架、资料收集列表、资料审核意见、资料注释和说明、资料的分类</w:t>
      </w:r>
      <w:r>
        <w:rPr>
          <w:rFonts w:ascii="仿宋_GB2312" w:eastAsia="仿宋_GB2312" w:cs="仿宋_GB2312" w:hint="eastAsia"/>
          <w:color w:val="000000"/>
          <w:sz w:val="32"/>
          <w:szCs w:val="32"/>
        </w:rPr>
        <w:t>标注、</w:t>
      </w:r>
      <w:r>
        <w:rPr>
          <w:rFonts w:ascii="仿宋_GB2312" w:eastAsia="仿宋_GB2312" w:cs="仿宋_GB2312" w:hint="eastAsia"/>
          <w:bCs/>
          <w:color w:val="000000"/>
          <w:sz w:val="32"/>
          <w:szCs w:val="32"/>
        </w:rPr>
        <w:t>相关资料原件或复印件、复制件、电子文档、数字化资料等</w:t>
      </w:r>
      <w:r>
        <w:rPr>
          <w:rFonts w:ascii="仿宋_GB2312" w:eastAsia="仿宋_GB2312" w:cs="仿宋_GB2312" w:hint="eastAsia"/>
          <w:color w:val="000000"/>
          <w:sz w:val="32"/>
          <w:szCs w:val="32"/>
        </w:rPr>
        <w:t>。资源</w:t>
      </w:r>
      <w:r>
        <w:rPr>
          <w:rFonts w:ascii="仿宋_GB2312" w:eastAsia="仿宋_GB2312" w:cs="仿宋_GB2312"/>
          <w:color w:val="000000"/>
          <w:sz w:val="32"/>
          <w:szCs w:val="32"/>
        </w:rPr>
        <w:t>入库时，</w:t>
      </w:r>
      <w:proofErr w:type="gramStart"/>
      <w:r>
        <w:rPr>
          <w:rFonts w:ascii="仿宋_GB2312" w:eastAsia="仿宋_GB2312" w:cs="仿宋_GB2312"/>
          <w:color w:val="000000"/>
          <w:sz w:val="32"/>
          <w:szCs w:val="32"/>
        </w:rPr>
        <w:t>项目组需负责</w:t>
      </w:r>
      <w:proofErr w:type="gramEnd"/>
      <w:r>
        <w:rPr>
          <w:rFonts w:ascii="仿宋_GB2312" w:eastAsia="仿宋_GB2312" w:cs="仿宋_GB2312"/>
          <w:color w:val="000000"/>
          <w:sz w:val="32"/>
          <w:szCs w:val="32"/>
        </w:rPr>
        <w:t>资料入库指导及</w:t>
      </w:r>
      <w:r>
        <w:rPr>
          <w:rFonts w:ascii="仿宋_GB2312" w:eastAsia="仿宋_GB2312" w:cs="仿宋_GB2312" w:hint="eastAsia"/>
          <w:color w:val="000000"/>
          <w:sz w:val="32"/>
          <w:szCs w:val="32"/>
        </w:rPr>
        <w:t>专题维护</w:t>
      </w:r>
      <w:r>
        <w:rPr>
          <w:rFonts w:ascii="仿宋_GB2312" w:eastAsia="仿宋_GB2312" w:cs="仿宋_GB2312"/>
          <w:color w:val="000000"/>
          <w:sz w:val="32"/>
          <w:szCs w:val="32"/>
        </w:rPr>
        <w:t>。</w:t>
      </w:r>
    </w:p>
    <w:p w:rsidR="007E7137" w:rsidRDefault="00A406F1">
      <w:pPr>
        <w:ind w:firstLine="420"/>
        <w:rPr>
          <w:rFonts w:ascii="仿宋_GB2312" w:eastAsia="仿宋_GB2312" w:cs="仿宋_GB2312"/>
          <w:color w:val="000000"/>
          <w:sz w:val="32"/>
          <w:szCs w:val="32"/>
        </w:rPr>
      </w:pP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数据库设计类项目工作成果文本</w:t>
      </w:r>
    </w:p>
    <w:p w:rsidR="007E7137" w:rsidRDefault="00A406F1">
      <w:pPr>
        <w:ind w:firstLine="420"/>
        <w:rPr>
          <w:rFonts w:ascii="仿宋_GB2312" w:eastAsia="仿宋_GB2312" w:cs="仿宋_GB2312"/>
          <w:color w:val="000000"/>
          <w:sz w:val="32"/>
          <w:szCs w:val="32"/>
        </w:rPr>
      </w:pPr>
      <w:r>
        <w:rPr>
          <w:rFonts w:ascii="仿宋_GB2312" w:eastAsia="仿宋_GB2312" w:cs="仿宋_GB2312" w:hint="eastAsia"/>
          <w:color w:val="000000"/>
          <w:sz w:val="32"/>
          <w:szCs w:val="32"/>
        </w:rPr>
        <w:t>包括数据库设计方案、方案评审意见等。</w:t>
      </w:r>
    </w:p>
    <w:p w:rsidR="007E7137" w:rsidRDefault="00A406F1">
      <w:pPr>
        <w:pStyle w:val="a6"/>
        <w:ind w:firstLineChars="200" w:firstLine="640"/>
        <w:rPr>
          <w:rFonts w:ascii="仿宋_GB2312" w:eastAsia="仿宋_GB2312"/>
          <w:bCs/>
          <w:color w:val="000000"/>
          <w:sz w:val="32"/>
        </w:rPr>
      </w:pPr>
      <w:r>
        <w:rPr>
          <w:rFonts w:ascii="仿宋_GB2312" w:eastAsia="仿宋_GB2312" w:hint="eastAsia"/>
          <w:bCs/>
          <w:color w:val="000000"/>
          <w:sz w:val="32"/>
        </w:rPr>
        <w:t>四、课题申请人须具备下列条件：</w:t>
      </w:r>
      <w:r>
        <w:rPr>
          <w:rFonts w:ascii="仿宋_GB2312" w:eastAsia="仿宋_GB2312" w:hint="eastAsia"/>
          <w:bCs/>
          <w:color w:val="000000"/>
          <w:sz w:val="32"/>
        </w:rPr>
        <w:t>系党校（行政学院）、社会主义学院、社会科学研究院、高等院校以及其他具有长征历史研究背景和能力的单位工作人员；</w:t>
      </w:r>
      <w:r>
        <w:rPr>
          <w:rFonts w:ascii="仿宋_GB2312" w:eastAsia="仿宋_GB2312" w:hint="eastAsia"/>
          <w:bCs/>
          <w:color w:val="000000"/>
          <w:sz w:val="32"/>
        </w:rPr>
        <w:t>遵守中华人民共和国宪法和法律；具有独立开展研究和组织开展研究的能力，能够承担实质性研究工作；具有</w:t>
      </w:r>
      <w:r>
        <w:rPr>
          <w:rFonts w:ascii="仿宋_GB2312" w:eastAsia="仿宋_GB2312" w:hint="eastAsia"/>
          <w:bCs/>
          <w:color w:val="000000"/>
          <w:sz w:val="32"/>
        </w:rPr>
        <w:t>讲师</w:t>
      </w:r>
      <w:r>
        <w:rPr>
          <w:rFonts w:ascii="仿宋_GB2312" w:eastAsia="仿宋_GB2312" w:hint="eastAsia"/>
          <w:bCs/>
          <w:color w:val="000000"/>
          <w:sz w:val="32"/>
        </w:rPr>
        <w:t>以上（含）专业技术职称（职务），或者具有</w:t>
      </w:r>
      <w:r>
        <w:rPr>
          <w:rFonts w:ascii="仿宋_GB2312" w:eastAsia="仿宋_GB2312" w:hint="eastAsia"/>
          <w:bCs/>
          <w:color w:val="000000"/>
          <w:sz w:val="32"/>
        </w:rPr>
        <w:t>硕</w:t>
      </w:r>
      <w:r>
        <w:rPr>
          <w:rFonts w:ascii="仿宋_GB2312" w:eastAsia="仿宋_GB2312" w:hint="eastAsia"/>
          <w:bCs/>
          <w:color w:val="000000"/>
          <w:sz w:val="32"/>
        </w:rPr>
        <w:t>士学位。不具有</w:t>
      </w:r>
      <w:r>
        <w:rPr>
          <w:rFonts w:ascii="仿宋_GB2312" w:eastAsia="仿宋_GB2312" w:hint="eastAsia"/>
          <w:bCs/>
          <w:color w:val="000000"/>
          <w:sz w:val="32"/>
        </w:rPr>
        <w:t>讲师</w:t>
      </w:r>
      <w:r>
        <w:rPr>
          <w:rFonts w:ascii="仿宋_GB2312" w:eastAsia="仿宋_GB2312" w:hint="eastAsia"/>
          <w:bCs/>
          <w:color w:val="000000"/>
          <w:sz w:val="32"/>
        </w:rPr>
        <w:t>以上（含）专业技术职称（职务）或者</w:t>
      </w:r>
      <w:r>
        <w:rPr>
          <w:rFonts w:ascii="仿宋_GB2312" w:eastAsia="仿宋_GB2312" w:hint="eastAsia"/>
          <w:bCs/>
          <w:color w:val="000000"/>
          <w:sz w:val="32"/>
        </w:rPr>
        <w:t>硕</w:t>
      </w:r>
      <w:r>
        <w:rPr>
          <w:rFonts w:ascii="仿宋_GB2312" w:eastAsia="仿宋_GB2312" w:hint="eastAsia"/>
          <w:bCs/>
          <w:color w:val="000000"/>
          <w:sz w:val="32"/>
        </w:rPr>
        <w:t>士学位的，可以申请项目，但必</w:t>
      </w:r>
      <w:r>
        <w:rPr>
          <w:rFonts w:ascii="仿宋_GB2312" w:eastAsia="仿宋_GB2312" w:hint="eastAsia"/>
          <w:bCs/>
          <w:color w:val="000000"/>
          <w:sz w:val="32"/>
        </w:rPr>
        <w:lastRenderedPageBreak/>
        <w:t>须有两名具有</w:t>
      </w:r>
      <w:r>
        <w:rPr>
          <w:rFonts w:ascii="仿宋_GB2312" w:eastAsia="仿宋_GB2312" w:hint="eastAsia"/>
          <w:bCs/>
          <w:color w:val="000000"/>
          <w:sz w:val="32"/>
        </w:rPr>
        <w:t>副</w:t>
      </w:r>
      <w:r>
        <w:rPr>
          <w:rFonts w:ascii="仿宋_GB2312" w:eastAsia="仿宋_GB2312" w:hint="eastAsia"/>
          <w:bCs/>
          <w:color w:val="000000"/>
          <w:sz w:val="32"/>
        </w:rPr>
        <w:t>高级专业技术职称（职务）的同行专家书面推荐。课题组成员或推荐人须征得本人同意并签字确认，否则视为违规申报。申请人可以根据研究的实际需要，吸收</w:t>
      </w:r>
      <w:r>
        <w:rPr>
          <w:rFonts w:ascii="仿宋_GB2312" w:eastAsia="仿宋_GB2312" w:hint="eastAsia"/>
          <w:bCs/>
          <w:color w:val="000000"/>
          <w:sz w:val="32"/>
        </w:rPr>
        <w:t>本单位之</w:t>
      </w:r>
      <w:r>
        <w:rPr>
          <w:rFonts w:ascii="仿宋_GB2312" w:eastAsia="仿宋_GB2312" w:hint="eastAsia"/>
          <w:bCs/>
          <w:color w:val="000000"/>
          <w:sz w:val="32"/>
        </w:rPr>
        <w:t>外</w:t>
      </w:r>
      <w:r>
        <w:rPr>
          <w:rFonts w:ascii="仿宋_GB2312" w:eastAsia="仿宋_GB2312" w:hint="eastAsia"/>
          <w:bCs/>
          <w:color w:val="000000"/>
          <w:sz w:val="32"/>
        </w:rPr>
        <w:t>的</w:t>
      </w:r>
      <w:r>
        <w:rPr>
          <w:rFonts w:ascii="仿宋_GB2312" w:eastAsia="仿宋_GB2312" w:hint="eastAsia"/>
          <w:bCs/>
          <w:color w:val="000000"/>
          <w:sz w:val="32"/>
        </w:rPr>
        <w:t>研究人员作为课</w:t>
      </w:r>
      <w:r>
        <w:rPr>
          <w:rFonts w:ascii="仿宋_GB2312" w:eastAsia="仿宋_GB2312" w:hint="eastAsia"/>
          <w:bCs/>
          <w:color w:val="000000"/>
          <w:sz w:val="32"/>
        </w:rPr>
        <w:t>题组成员参与申请。</w:t>
      </w:r>
    </w:p>
    <w:p w:rsidR="007E7137" w:rsidRDefault="00A406F1">
      <w:pPr>
        <w:ind w:firstLineChars="200" w:firstLine="640"/>
        <w:rPr>
          <w:rFonts w:ascii="仿宋_GB2312" w:eastAsia="仿宋_GB2312" w:cs="Courier New"/>
          <w:bCs/>
          <w:color w:val="000000"/>
          <w:sz w:val="32"/>
        </w:rPr>
      </w:pPr>
      <w:r>
        <w:rPr>
          <w:rFonts w:ascii="仿宋_GB2312" w:eastAsia="仿宋_GB2312" w:cs="Courier New" w:hint="eastAsia"/>
          <w:bCs/>
          <w:color w:val="000000"/>
          <w:sz w:val="32"/>
        </w:rPr>
        <w:t>五、课题申请单位须符合以下条件：在</w:t>
      </w:r>
      <w:r>
        <w:rPr>
          <w:rFonts w:ascii="仿宋_GB2312" w:eastAsia="仿宋_GB2312" w:cs="Courier New" w:hint="eastAsia"/>
          <w:bCs/>
          <w:color w:val="000000"/>
          <w:sz w:val="32"/>
        </w:rPr>
        <w:t>红军长征研究</w:t>
      </w:r>
      <w:r>
        <w:rPr>
          <w:rFonts w:ascii="仿宋_GB2312" w:eastAsia="仿宋_GB2312" w:cs="Courier New" w:hint="eastAsia"/>
          <w:bCs/>
          <w:color w:val="000000"/>
          <w:sz w:val="32"/>
        </w:rPr>
        <w:t>领域具有较雄厚的学术资源和研究实力；设有科研管理职能部门；能够提供开展研究的必要条件并承诺信誉保证。以兼职人员身份从所兼职单位申报</w:t>
      </w:r>
      <w:r>
        <w:rPr>
          <w:rFonts w:ascii="仿宋_GB2312" w:eastAsia="仿宋_GB2312" w:cs="Courier New" w:hint="eastAsia"/>
          <w:bCs/>
          <w:color w:val="000000"/>
          <w:sz w:val="32"/>
        </w:rPr>
        <w:t>长征精神数据库建设</w:t>
      </w:r>
      <w:r>
        <w:rPr>
          <w:rFonts w:ascii="仿宋_GB2312" w:eastAsia="仿宋_GB2312" w:cs="Courier New" w:hint="eastAsia"/>
          <w:bCs/>
          <w:color w:val="000000"/>
          <w:sz w:val="32"/>
        </w:rPr>
        <w:t>基金项目的，兼职单位须审核兼职人员正式聘用关系的真实性，承担项目管理职责并承诺信誉保证。</w:t>
      </w:r>
    </w:p>
    <w:p w:rsidR="007E7137" w:rsidRDefault="00A406F1">
      <w:pPr>
        <w:pStyle w:val="a6"/>
        <w:ind w:firstLineChars="200" w:firstLine="640"/>
        <w:rPr>
          <w:rFonts w:ascii="仿宋_GB2312" w:eastAsia="仿宋_GB2312"/>
          <w:bCs/>
          <w:color w:val="000000"/>
          <w:sz w:val="32"/>
        </w:rPr>
      </w:pPr>
      <w:r>
        <w:rPr>
          <w:rFonts w:ascii="仿宋_GB2312" w:eastAsia="仿宋_GB2312" w:hint="eastAsia"/>
          <w:bCs/>
          <w:color w:val="000000"/>
          <w:sz w:val="32"/>
        </w:rPr>
        <w:t>六、《</w:t>
      </w:r>
      <w:r>
        <w:rPr>
          <w:rFonts w:ascii="仿宋_GB2312" w:eastAsia="仿宋_GB2312" w:hint="eastAsia"/>
          <w:bCs/>
          <w:color w:val="000000"/>
          <w:sz w:val="32"/>
        </w:rPr>
        <w:t>长征精神数据库建设工作</w:t>
      </w:r>
      <w:r>
        <w:rPr>
          <w:rFonts w:ascii="仿宋_GB2312" w:eastAsia="仿宋_GB2312" w:hint="eastAsia"/>
          <w:bCs/>
          <w:color w:val="000000"/>
          <w:sz w:val="32"/>
        </w:rPr>
        <w:t>项目</w:t>
      </w:r>
      <w:r>
        <w:rPr>
          <w:rFonts w:ascii="仿宋_GB2312" w:eastAsia="仿宋_GB2312" w:hint="eastAsia"/>
          <w:bCs/>
          <w:color w:val="000000"/>
          <w:sz w:val="32"/>
        </w:rPr>
        <w:t>20</w:t>
      </w:r>
      <w:r>
        <w:rPr>
          <w:rFonts w:ascii="仿宋_GB2312" w:eastAsia="仿宋_GB2312" w:hint="eastAsia"/>
          <w:bCs/>
          <w:color w:val="000000"/>
          <w:sz w:val="32"/>
        </w:rPr>
        <w:t>21</w:t>
      </w:r>
      <w:r>
        <w:rPr>
          <w:rFonts w:ascii="仿宋_GB2312" w:eastAsia="仿宋_GB2312" w:hint="eastAsia"/>
          <w:bCs/>
          <w:color w:val="000000"/>
          <w:sz w:val="32"/>
        </w:rPr>
        <w:t>年度课题指南》分为</w:t>
      </w:r>
      <w:r>
        <w:rPr>
          <w:rFonts w:ascii="仿宋_GB2312" w:eastAsia="仿宋_GB2312"/>
          <w:bCs/>
          <w:color w:val="000000"/>
          <w:sz w:val="32"/>
        </w:rPr>
        <w:t>89</w:t>
      </w:r>
      <w:r>
        <w:rPr>
          <w:rFonts w:ascii="仿宋_GB2312" w:eastAsia="仿宋_GB2312" w:hint="eastAsia"/>
          <w:bCs/>
          <w:color w:val="000000"/>
          <w:sz w:val="32"/>
        </w:rPr>
        <w:t>条目</w:t>
      </w:r>
      <w:r>
        <w:rPr>
          <w:rFonts w:ascii="仿宋_GB2312" w:eastAsia="仿宋_GB2312" w:hint="eastAsia"/>
          <w:bCs/>
          <w:color w:val="000000"/>
          <w:sz w:val="32"/>
        </w:rPr>
        <w:t>，其中，重大项目</w:t>
      </w:r>
      <w:r>
        <w:rPr>
          <w:rFonts w:ascii="仿宋_GB2312" w:eastAsia="仿宋_GB2312"/>
          <w:bCs/>
          <w:color w:val="000000"/>
          <w:sz w:val="32"/>
        </w:rPr>
        <w:t>9</w:t>
      </w:r>
      <w:r>
        <w:rPr>
          <w:rFonts w:ascii="仿宋_GB2312" w:eastAsia="仿宋_GB2312" w:hint="eastAsia"/>
          <w:bCs/>
          <w:color w:val="000000"/>
          <w:sz w:val="32"/>
        </w:rPr>
        <w:t>项、重点项目</w:t>
      </w:r>
      <w:r>
        <w:rPr>
          <w:rFonts w:ascii="仿宋_GB2312" w:eastAsia="仿宋_GB2312" w:hint="eastAsia"/>
          <w:bCs/>
          <w:color w:val="000000"/>
          <w:sz w:val="32"/>
        </w:rPr>
        <w:t>3</w:t>
      </w:r>
      <w:r>
        <w:rPr>
          <w:rFonts w:ascii="仿宋_GB2312" w:eastAsia="仿宋_GB2312"/>
          <w:bCs/>
          <w:color w:val="000000"/>
          <w:sz w:val="32"/>
        </w:rPr>
        <w:t>8</w:t>
      </w:r>
      <w:r>
        <w:rPr>
          <w:rFonts w:ascii="仿宋_GB2312" w:eastAsia="仿宋_GB2312" w:hint="eastAsia"/>
          <w:bCs/>
          <w:color w:val="000000"/>
          <w:sz w:val="32"/>
        </w:rPr>
        <w:t>项、一般项目</w:t>
      </w:r>
      <w:r>
        <w:rPr>
          <w:rFonts w:ascii="仿宋_GB2312" w:eastAsia="仿宋_GB2312" w:hint="eastAsia"/>
          <w:bCs/>
          <w:color w:val="000000"/>
          <w:sz w:val="32"/>
        </w:rPr>
        <w:t>4</w:t>
      </w:r>
      <w:r>
        <w:rPr>
          <w:rFonts w:ascii="仿宋_GB2312" w:eastAsia="仿宋_GB2312"/>
          <w:bCs/>
          <w:color w:val="000000"/>
          <w:sz w:val="32"/>
        </w:rPr>
        <w:t>5</w:t>
      </w:r>
      <w:r>
        <w:rPr>
          <w:rFonts w:ascii="仿宋_GB2312" w:eastAsia="仿宋_GB2312" w:hint="eastAsia"/>
          <w:bCs/>
          <w:color w:val="000000"/>
          <w:sz w:val="32"/>
        </w:rPr>
        <w:t>项。</w:t>
      </w:r>
      <w:r>
        <w:rPr>
          <w:rFonts w:ascii="仿宋_GB2312" w:eastAsia="仿宋_GB2312"/>
          <w:bCs/>
          <w:color w:val="000000"/>
          <w:sz w:val="32"/>
        </w:rPr>
        <w:t>为方便后期数据库资源入库，</w:t>
      </w:r>
      <w:r>
        <w:rPr>
          <w:rFonts w:ascii="仿宋_GB2312" w:eastAsia="仿宋_GB2312" w:hint="eastAsia"/>
          <w:bCs/>
          <w:color w:val="000000"/>
          <w:sz w:val="32"/>
        </w:rPr>
        <w:t>申报人</w:t>
      </w:r>
      <w:r>
        <w:rPr>
          <w:rFonts w:ascii="仿宋_GB2312" w:eastAsia="仿宋_GB2312"/>
          <w:bCs/>
          <w:color w:val="000000"/>
          <w:sz w:val="32"/>
        </w:rPr>
        <w:t>不</w:t>
      </w:r>
      <w:r>
        <w:rPr>
          <w:rFonts w:ascii="仿宋_GB2312" w:eastAsia="仿宋_GB2312" w:hint="eastAsia"/>
          <w:bCs/>
          <w:color w:val="000000"/>
          <w:sz w:val="32"/>
        </w:rPr>
        <w:t>可对条目的文字表述做出修改。</w:t>
      </w:r>
    </w:p>
    <w:p w:rsidR="007E7137" w:rsidRDefault="00A406F1">
      <w:pPr>
        <w:pStyle w:val="a6"/>
        <w:ind w:firstLineChars="200" w:firstLine="640"/>
        <w:rPr>
          <w:rFonts w:ascii="仿宋_GB2312" w:eastAsia="仿宋_GB2312"/>
          <w:bCs/>
          <w:color w:val="000000"/>
          <w:sz w:val="32"/>
        </w:rPr>
      </w:pPr>
      <w:r>
        <w:rPr>
          <w:rFonts w:ascii="仿宋_GB2312" w:eastAsia="仿宋_GB2312" w:hint="eastAsia"/>
          <w:bCs/>
          <w:color w:val="000000"/>
          <w:sz w:val="32"/>
        </w:rPr>
        <w:t>七</w:t>
      </w:r>
      <w:r>
        <w:rPr>
          <w:rFonts w:ascii="仿宋_GB2312" w:eastAsia="仿宋_GB2312" w:hint="eastAsia"/>
          <w:bCs/>
          <w:color w:val="000000"/>
          <w:sz w:val="32"/>
        </w:rPr>
        <w:t>、申报课题的资助额度为：</w:t>
      </w:r>
      <w:r>
        <w:rPr>
          <w:rFonts w:ascii="仿宋_GB2312" w:eastAsia="仿宋_GB2312" w:hint="eastAsia"/>
          <w:bCs/>
          <w:color w:val="000000"/>
          <w:sz w:val="32"/>
        </w:rPr>
        <w:t>重大项目</w:t>
      </w:r>
      <w:r>
        <w:rPr>
          <w:rFonts w:ascii="仿宋_GB2312" w:eastAsia="仿宋_GB2312" w:hint="eastAsia"/>
          <w:bCs/>
          <w:color w:val="000000"/>
          <w:sz w:val="32"/>
        </w:rPr>
        <w:t>10</w:t>
      </w:r>
      <w:r>
        <w:rPr>
          <w:rFonts w:ascii="仿宋_GB2312" w:eastAsia="仿宋_GB2312" w:hint="eastAsia"/>
          <w:bCs/>
          <w:color w:val="000000"/>
          <w:sz w:val="32"/>
        </w:rPr>
        <w:t>万元</w:t>
      </w:r>
      <w:r>
        <w:rPr>
          <w:rFonts w:ascii="仿宋_GB2312" w:eastAsia="仿宋_GB2312" w:hint="eastAsia"/>
          <w:bCs/>
          <w:color w:val="000000"/>
          <w:sz w:val="32"/>
        </w:rPr>
        <w:t>/</w:t>
      </w:r>
      <w:r>
        <w:rPr>
          <w:rFonts w:ascii="仿宋_GB2312" w:eastAsia="仿宋_GB2312" w:hint="eastAsia"/>
          <w:bCs/>
          <w:color w:val="000000"/>
          <w:sz w:val="32"/>
        </w:rPr>
        <w:t>项、</w:t>
      </w:r>
      <w:r>
        <w:rPr>
          <w:rFonts w:ascii="仿宋_GB2312" w:eastAsia="仿宋_GB2312" w:hint="eastAsia"/>
          <w:bCs/>
          <w:color w:val="000000"/>
          <w:sz w:val="32"/>
        </w:rPr>
        <w:t>重点项目</w:t>
      </w:r>
      <w:r>
        <w:rPr>
          <w:rFonts w:ascii="仿宋_GB2312" w:eastAsia="仿宋_GB2312" w:hint="eastAsia"/>
          <w:bCs/>
          <w:color w:val="000000"/>
          <w:sz w:val="32"/>
        </w:rPr>
        <w:t>5</w:t>
      </w:r>
      <w:r>
        <w:rPr>
          <w:rFonts w:ascii="仿宋_GB2312" w:eastAsia="仿宋_GB2312" w:hint="eastAsia"/>
          <w:bCs/>
          <w:color w:val="000000"/>
          <w:sz w:val="32"/>
        </w:rPr>
        <w:t>万元</w:t>
      </w:r>
      <w:r>
        <w:rPr>
          <w:rFonts w:ascii="仿宋_GB2312" w:eastAsia="仿宋_GB2312" w:hint="eastAsia"/>
          <w:bCs/>
          <w:color w:val="000000"/>
          <w:sz w:val="32"/>
        </w:rPr>
        <w:t>/</w:t>
      </w:r>
      <w:r>
        <w:rPr>
          <w:rFonts w:ascii="仿宋_GB2312" w:eastAsia="仿宋_GB2312" w:hint="eastAsia"/>
          <w:bCs/>
          <w:color w:val="000000"/>
          <w:sz w:val="32"/>
        </w:rPr>
        <w:t>项、</w:t>
      </w:r>
      <w:r>
        <w:rPr>
          <w:rFonts w:ascii="仿宋_GB2312" w:eastAsia="仿宋_GB2312" w:hint="eastAsia"/>
          <w:bCs/>
          <w:color w:val="000000"/>
          <w:sz w:val="32"/>
        </w:rPr>
        <w:t>一般项目</w:t>
      </w:r>
      <w:r>
        <w:rPr>
          <w:rFonts w:ascii="仿宋_GB2312" w:eastAsia="仿宋_GB2312" w:hint="eastAsia"/>
          <w:bCs/>
          <w:color w:val="000000"/>
          <w:sz w:val="32"/>
        </w:rPr>
        <w:t>2</w:t>
      </w:r>
      <w:r>
        <w:rPr>
          <w:rFonts w:ascii="仿宋_GB2312" w:eastAsia="仿宋_GB2312" w:hint="eastAsia"/>
          <w:bCs/>
          <w:color w:val="000000"/>
          <w:sz w:val="32"/>
        </w:rPr>
        <w:t>万元</w:t>
      </w:r>
      <w:r>
        <w:rPr>
          <w:rFonts w:ascii="仿宋_GB2312" w:eastAsia="仿宋_GB2312" w:hint="eastAsia"/>
          <w:bCs/>
          <w:color w:val="000000"/>
          <w:sz w:val="32"/>
        </w:rPr>
        <w:t>/</w:t>
      </w:r>
      <w:r>
        <w:rPr>
          <w:rFonts w:ascii="仿宋_GB2312" w:eastAsia="仿宋_GB2312" w:hint="eastAsia"/>
          <w:bCs/>
          <w:color w:val="000000"/>
          <w:sz w:val="32"/>
        </w:rPr>
        <w:t>项</w:t>
      </w:r>
      <w:r>
        <w:rPr>
          <w:rFonts w:ascii="仿宋_GB2312" w:eastAsia="仿宋_GB2312" w:hint="eastAsia"/>
          <w:bCs/>
          <w:color w:val="000000"/>
          <w:sz w:val="32"/>
        </w:rPr>
        <w:t>。申请人应按照《</w:t>
      </w:r>
      <w:r>
        <w:rPr>
          <w:rFonts w:ascii="仿宋_GB2312" w:eastAsia="仿宋_GB2312" w:hint="eastAsia"/>
          <w:bCs/>
          <w:color w:val="000000"/>
          <w:sz w:val="32"/>
        </w:rPr>
        <w:t>长征精神数据库</w:t>
      </w:r>
      <w:r>
        <w:rPr>
          <w:rFonts w:ascii="仿宋_GB2312" w:eastAsia="仿宋_GB2312"/>
          <w:bCs/>
          <w:color w:val="000000"/>
          <w:sz w:val="32"/>
        </w:rPr>
        <w:t>经费</w:t>
      </w:r>
      <w:r>
        <w:rPr>
          <w:rFonts w:ascii="仿宋_GB2312" w:eastAsia="仿宋_GB2312" w:hint="eastAsia"/>
          <w:bCs/>
          <w:color w:val="000000"/>
          <w:sz w:val="32"/>
        </w:rPr>
        <w:t>管理办法》的要求，根据实际需要编制科学合理的经费预算。</w:t>
      </w:r>
      <w:r>
        <w:rPr>
          <w:rFonts w:ascii="仿宋_GB2312" w:eastAsia="仿宋_GB2312"/>
          <w:bCs/>
          <w:color w:val="000000"/>
          <w:sz w:val="32"/>
        </w:rPr>
        <w:t>四川党校系统及四川长征干部学院各分院承担项目的单位，可根据实际情况适当配套项目经费。</w:t>
      </w:r>
    </w:p>
    <w:p w:rsidR="007E7137" w:rsidRDefault="00A406F1">
      <w:pPr>
        <w:pStyle w:val="a6"/>
        <w:ind w:firstLineChars="200" w:firstLine="640"/>
        <w:rPr>
          <w:rFonts w:ascii="仿宋_GB2312" w:eastAsia="仿宋_GB2312"/>
          <w:bCs/>
          <w:color w:val="000000"/>
          <w:sz w:val="32"/>
        </w:rPr>
      </w:pPr>
      <w:r>
        <w:rPr>
          <w:rFonts w:ascii="仿宋_GB2312" w:eastAsia="仿宋_GB2312" w:hint="eastAsia"/>
          <w:bCs/>
          <w:color w:val="000000"/>
          <w:sz w:val="32"/>
        </w:rPr>
        <w:t>八</w:t>
      </w:r>
      <w:r>
        <w:rPr>
          <w:rFonts w:ascii="仿宋_GB2312" w:eastAsia="仿宋_GB2312" w:hint="eastAsia"/>
          <w:bCs/>
          <w:color w:val="000000"/>
          <w:sz w:val="32"/>
        </w:rPr>
        <w:t>、</w:t>
      </w:r>
      <w:r>
        <w:rPr>
          <w:rFonts w:ascii="仿宋_GB2312" w:eastAsia="仿宋_GB2312" w:hint="eastAsia"/>
          <w:bCs/>
          <w:color w:val="000000"/>
          <w:sz w:val="32"/>
        </w:rPr>
        <w:t>长征精神数据库建设工作</w:t>
      </w:r>
      <w:r>
        <w:rPr>
          <w:rFonts w:ascii="仿宋_GB2312" w:eastAsia="仿宋_GB2312" w:hint="eastAsia"/>
          <w:bCs/>
          <w:color w:val="000000"/>
          <w:sz w:val="32"/>
        </w:rPr>
        <w:t>项目</w:t>
      </w:r>
      <w:r>
        <w:rPr>
          <w:rFonts w:ascii="仿宋_GB2312" w:eastAsia="仿宋_GB2312"/>
          <w:bCs/>
          <w:color w:val="000000"/>
          <w:sz w:val="32"/>
        </w:rPr>
        <w:t>分批次立项，第一批立项</w:t>
      </w:r>
      <w:r>
        <w:rPr>
          <w:rFonts w:ascii="仿宋_GB2312" w:eastAsia="仿宋_GB2312" w:hint="eastAsia"/>
          <w:bCs/>
          <w:color w:val="000000"/>
          <w:sz w:val="32"/>
        </w:rPr>
        <w:t>完成时限</w:t>
      </w:r>
      <w:r>
        <w:rPr>
          <w:rFonts w:ascii="仿宋_GB2312" w:eastAsia="仿宋_GB2312" w:hint="eastAsia"/>
          <w:bCs/>
          <w:color w:val="000000"/>
          <w:sz w:val="32"/>
        </w:rPr>
        <w:t>：</w:t>
      </w:r>
      <w:r>
        <w:rPr>
          <w:rFonts w:ascii="仿宋_GB2312" w:eastAsia="仿宋_GB2312" w:hint="eastAsia"/>
          <w:bCs/>
          <w:color w:val="000000"/>
          <w:sz w:val="32"/>
        </w:rPr>
        <w:t>2021</w:t>
      </w:r>
      <w:r>
        <w:rPr>
          <w:rFonts w:ascii="仿宋_GB2312" w:eastAsia="仿宋_GB2312" w:hint="eastAsia"/>
          <w:bCs/>
          <w:color w:val="000000"/>
          <w:sz w:val="32"/>
        </w:rPr>
        <w:t>年</w:t>
      </w:r>
      <w:r>
        <w:rPr>
          <w:rFonts w:ascii="仿宋_GB2312" w:eastAsia="仿宋_GB2312" w:hint="eastAsia"/>
          <w:bCs/>
          <w:color w:val="000000"/>
          <w:sz w:val="32"/>
        </w:rPr>
        <w:t>11</w:t>
      </w:r>
      <w:r>
        <w:rPr>
          <w:rFonts w:ascii="仿宋_GB2312" w:eastAsia="仿宋_GB2312" w:hint="eastAsia"/>
          <w:bCs/>
          <w:color w:val="000000"/>
          <w:sz w:val="32"/>
        </w:rPr>
        <w:t>月</w:t>
      </w:r>
      <w:r>
        <w:rPr>
          <w:rFonts w:ascii="仿宋_GB2312" w:eastAsia="仿宋_GB2312" w:hint="eastAsia"/>
          <w:bCs/>
          <w:color w:val="000000"/>
          <w:sz w:val="32"/>
        </w:rPr>
        <w:t>30</w:t>
      </w:r>
      <w:r>
        <w:rPr>
          <w:rFonts w:ascii="仿宋_GB2312" w:eastAsia="仿宋_GB2312" w:hint="eastAsia"/>
          <w:bCs/>
          <w:color w:val="000000"/>
          <w:sz w:val="32"/>
        </w:rPr>
        <w:t>日前（在</w:t>
      </w:r>
      <w:r>
        <w:rPr>
          <w:rFonts w:ascii="仿宋_GB2312" w:eastAsia="仿宋_GB2312" w:hint="eastAsia"/>
          <w:bCs/>
          <w:color w:val="000000"/>
          <w:sz w:val="32"/>
        </w:rPr>
        <w:t>2021</w:t>
      </w:r>
      <w:r>
        <w:rPr>
          <w:rFonts w:ascii="仿宋_GB2312" w:eastAsia="仿宋_GB2312" w:hint="eastAsia"/>
          <w:bCs/>
          <w:color w:val="000000"/>
          <w:sz w:val="32"/>
        </w:rPr>
        <w:t>年</w:t>
      </w:r>
      <w:r>
        <w:rPr>
          <w:rFonts w:ascii="仿宋_GB2312" w:eastAsia="仿宋_GB2312" w:hint="eastAsia"/>
          <w:bCs/>
          <w:color w:val="000000"/>
          <w:sz w:val="32"/>
        </w:rPr>
        <w:t>9</w:t>
      </w:r>
      <w:r>
        <w:rPr>
          <w:rFonts w:ascii="仿宋_GB2312" w:eastAsia="仿宋_GB2312" w:hint="eastAsia"/>
          <w:bCs/>
          <w:color w:val="000000"/>
          <w:sz w:val="32"/>
        </w:rPr>
        <w:t>月</w:t>
      </w:r>
      <w:r>
        <w:rPr>
          <w:rFonts w:ascii="仿宋_GB2312" w:eastAsia="仿宋_GB2312" w:hint="eastAsia"/>
          <w:bCs/>
          <w:color w:val="000000"/>
          <w:sz w:val="32"/>
        </w:rPr>
        <w:t>30</w:t>
      </w:r>
      <w:r>
        <w:rPr>
          <w:rFonts w:ascii="仿宋_GB2312" w:eastAsia="仿宋_GB2312" w:hint="eastAsia"/>
          <w:bCs/>
          <w:color w:val="000000"/>
          <w:sz w:val="32"/>
        </w:rPr>
        <w:t>日前报送</w:t>
      </w:r>
      <w:r>
        <w:rPr>
          <w:rFonts w:ascii="仿宋_GB2312" w:eastAsia="仿宋_GB2312"/>
          <w:bCs/>
          <w:color w:val="000000"/>
          <w:sz w:val="32"/>
        </w:rPr>
        <w:t>专题</w:t>
      </w:r>
      <w:r>
        <w:rPr>
          <w:rFonts w:ascii="仿宋_GB2312" w:eastAsia="仿宋_GB2312" w:hint="eastAsia"/>
          <w:bCs/>
          <w:color w:val="000000"/>
          <w:sz w:val="32"/>
        </w:rPr>
        <w:t>框架）</w:t>
      </w:r>
      <w:r>
        <w:rPr>
          <w:rFonts w:ascii="仿宋_GB2312" w:eastAsia="仿宋_GB2312"/>
          <w:bCs/>
          <w:color w:val="000000"/>
          <w:sz w:val="32"/>
        </w:rPr>
        <w:t>，第二批立项完成时限为立项后</w:t>
      </w:r>
      <w:r>
        <w:rPr>
          <w:rFonts w:ascii="仿宋_GB2312" w:eastAsia="仿宋_GB2312"/>
          <w:bCs/>
          <w:color w:val="000000"/>
          <w:sz w:val="32"/>
        </w:rPr>
        <w:t>1</w:t>
      </w:r>
      <w:r>
        <w:rPr>
          <w:rFonts w:ascii="仿宋_GB2312" w:eastAsia="仿宋_GB2312"/>
          <w:bCs/>
          <w:color w:val="000000"/>
          <w:sz w:val="32"/>
        </w:rPr>
        <w:t>年以内</w:t>
      </w:r>
      <w:r>
        <w:rPr>
          <w:rFonts w:ascii="仿宋_GB2312" w:eastAsia="仿宋_GB2312" w:hint="eastAsia"/>
          <w:bCs/>
          <w:color w:val="000000"/>
          <w:sz w:val="32"/>
        </w:rPr>
        <w:lastRenderedPageBreak/>
        <w:t>（</w:t>
      </w:r>
      <w:proofErr w:type="gramStart"/>
      <w:r>
        <w:rPr>
          <w:rFonts w:ascii="仿宋_GB2312" w:eastAsia="仿宋_GB2312" w:hint="eastAsia"/>
          <w:bCs/>
          <w:color w:val="000000"/>
          <w:sz w:val="32"/>
        </w:rPr>
        <w:t>在</w:t>
      </w:r>
      <w:r>
        <w:rPr>
          <w:rFonts w:ascii="仿宋_GB2312" w:eastAsia="仿宋_GB2312"/>
          <w:bCs/>
          <w:color w:val="000000"/>
          <w:sz w:val="32"/>
        </w:rPr>
        <w:t>结项三个月</w:t>
      </w:r>
      <w:r>
        <w:rPr>
          <w:rFonts w:ascii="仿宋_GB2312" w:eastAsia="仿宋_GB2312" w:hint="eastAsia"/>
          <w:bCs/>
          <w:color w:val="000000"/>
          <w:sz w:val="32"/>
        </w:rPr>
        <w:t>前</w:t>
      </w:r>
      <w:proofErr w:type="gramEnd"/>
      <w:r>
        <w:rPr>
          <w:rFonts w:ascii="仿宋_GB2312" w:eastAsia="仿宋_GB2312" w:hint="eastAsia"/>
          <w:bCs/>
          <w:color w:val="000000"/>
          <w:sz w:val="32"/>
        </w:rPr>
        <w:t>报送</w:t>
      </w:r>
      <w:r>
        <w:rPr>
          <w:rFonts w:ascii="仿宋_GB2312" w:eastAsia="仿宋_GB2312"/>
          <w:bCs/>
          <w:color w:val="000000"/>
          <w:sz w:val="32"/>
        </w:rPr>
        <w:t>专题</w:t>
      </w:r>
      <w:r>
        <w:rPr>
          <w:rFonts w:ascii="仿宋_GB2312" w:eastAsia="仿宋_GB2312" w:hint="eastAsia"/>
          <w:bCs/>
          <w:color w:val="000000"/>
          <w:sz w:val="32"/>
        </w:rPr>
        <w:t>框架）</w:t>
      </w:r>
      <w:r>
        <w:rPr>
          <w:rFonts w:ascii="仿宋_GB2312" w:eastAsia="仿宋_GB2312"/>
          <w:bCs/>
          <w:color w:val="000000"/>
          <w:sz w:val="32"/>
        </w:rPr>
        <w:t>。</w:t>
      </w:r>
    </w:p>
    <w:p w:rsidR="007E7137" w:rsidRDefault="00A406F1">
      <w:pPr>
        <w:pStyle w:val="a5"/>
        <w:rPr>
          <w:rFonts w:ascii="仿宋_GB2312" w:eastAsia="仿宋_GB2312"/>
          <w:bCs/>
          <w:i/>
          <w:color w:val="000000"/>
          <w:sz w:val="32"/>
        </w:rPr>
      </w:pPr>
      <w:r>
        <w:rPr>
          <w:rFonts w:ascii="仿宋_GB2312" w:eastAsia="仿宋_GB2312" w:hint="eastAsia"/>
          <w:bCs/>
          <w:color w:val="000000"/>
          <w:sz w:val="32"/>
        </w:rPr>
        <w:t>九</w:t>
      </w:r>
      <w:r>
        <w:rPr>
          <w:rFonts w:ascii="仿宋_GB2312" w:eastAsia="仿宋_GB2312" w:hint="eastAsia"/>
          <w:bCs/>
          <w:color w:val="000000"/>
          <w:sz w:val="32"/>
        </w:rPr>
        <w:t>、为避免一题多报、交叉申请和重复立项，确保申请人有足够的</w:t>
      </w:r>
      <w:r>
        <w:rPr>
          <w:rFonts w:ascii="仿宋_GB2312" w:eastAsia="仿宋_GB2312" w:hint="eastAsia"/>
          <w:bCs/>
          <w:color w:val="000000"/>
          <w:sz w:val="32"/>
        </w:rPr>
        <w:t>时间和精力从事课题研究，</w:t>
      </w:r>
      <w:r>
        <w:rPr>
          <w:rFonts w:ascii="仿宋_GB2312" w:eastAsia="仿宋_GB2312" w:hint="eastAsia"/>
          <w:bCs/>
          <w:color w:val="000000"/>
          <w:sz w:val="32"/>
        </w:rPr>
        <w:t>20</w:t>
      </w:r>
      <w:r>
        <w:rPr>
          <w:rFonts w:ascii="仿宋_GB2312" w:eastAsia="仿宋_GB2312" w:hint="eastAsia"/>
          <w:bCs/>
          <w:color w:val="000000"/>
          <w:sz w:val="32"/>
        </w:rPr>
        <w:t>21</w:t>
      </w:r>
      <w:r>
        <w:rPr>
          <w:rFonts w:ascii="仿宋_GB2312" w:eastAsia="仿宋_GB2312" w:hint="eastAsia"/>
          <w:bCs/>
          <w:color w:val="000000"/>
          <w:sz w:val="32"/>
        </w:rPr>
        <w:t>年度</w:t>
      </w:r>
      <w:r>
        <w:rPr>
          <w:rFonts w:ascii="仿宋_GB2312" w:eastAsia="仿宋_GB2312" w:hint="eastAsia"/>
          <w:bCs/>
          <w:color w:val="000000"/>
          <w:sz w:val="32"/>
        </w:rPr>
        <w:t>长征精神数据库建设工作</w:t>
      </w:r>
      <w:r>
        <w:rPr>
          <w:rFonts w:ascii="仿宋_GB2312" w:eastAsia="仿宋_GB2312" w:hint="eastAsia"/>
          <w:bCs/>
          <w:color w:val="000000"/>
          <w:sz w:val="32"/>
        </w:rPr>
        <w:t>项目申请作如下限定：（</w:t>
      </w:r>
      <w:r>
        <w:rPr>
          <w:rFonts w:ascii="仿宋_GB2312" w:eastAsia="仿宋_GB2312" w:hint="eastAsia"/>
          <w:bCs/>
          <w:color w:val="000000"/>
          <w:sz w:val="32"/>
        </w:rPr>
        <w:t>1</w:t>
      </w:r>
      <w:r>
        <w:rPr>
          <w:rFonts w:ascii="仿宋_GB2312" w:eastAsia="仿宋_GB2312" w:hint="eastAsia"/>
          <w:bCs/>
          <w:color w:val="000000"/>
          <w:sz w:val="32"/>
        </w:rPr>
        <w:t>）课题负责人同年度只能申报一个</w:t>
      </w:r>
      <w:r>
        <w:rPr>
          <w:rFonts w:ascii="仿宋_GB2312" w:eastAsia="仿宋_GB2312" w:hint="eastAsia"/>
          <w:bCs/>
          <w:color w:val="000000"/>
          <w:sz w:val="32"/>
        </w:rPr>
        <w:t>长征精神数据库建设工作</w:t>
      </w:r>
      <w:r>
        <w:rPr>
          <w:rFonts w:ascii="仿宋_GB2312" w:eastAsia="仿宋_GB2312" w:hint="eastAsia"/>
          <w:bCs/>
          <w:color w:val="000000"/>
          <w:sz w:val="32"/>
        </w:rPr>
        <w:t>项目；同年度最多参与两个</w:t>
      </w:r>
      <w:r>
        <w:rPr>
          <w:rFonts w:ascii="仿宋_GB2312" w:eastAsia="仿宋_GB2312" w:hint="eastAsia"/>
          <w:bCs/>
          <w:color w:val="000000"/>
          <w:sz w:val="32"/>
        </w:rPr>
        <w:t>长征精神数据库建设工作</w:t>
      </w:r>
      <w:r>
        <w:rPr>
          <w:rFonts w:ascii="仿宋_GB2312" w:eastAsia="仿宋_GB2312" w:hint="eastAsia"/>
          <w:bCs/>
          <w:color w:val="000000"/>
          <w:sz w:val="32"/>
        </w:rPr>
        <w:t>项目申请。（</w:t>
      </w:r>
      <w:r>
        <w:rPr>
          <w:rFonts w:ascii="仿宋_GB2312" w:eastAsia="仿宋_GB2312" w:hint="eastAsia"/>
          <w:bCs/>
          <w:color w:val="000000"/>
          <w:sz w:val="32"/>
        </w:rPr>
        <w:t>2</w:t>
      </w:r>
      <w:r>
        <w:rPr>
          <w:rFonts w:ascii="仿宋_GB2312" w:eastAsia="仿宋_GB2312" w:hint="eastAsia"/>
          <w:bCs/>
          <w:color w:val="000000"/>
          <w:sz w:val="32"/>
        </w:rPr>
        <w:t>）在</w:t>
      </w:r>
      <w:proofErr w:type="gramStart"/>
      <w:r>
        <w:rPr>
          <w:rFonts w:ascii="仿宋_GB2312" w:eastAsia="仿宋_GB2312" w:hint="eastAsia"/>
          <w:bCs/>
          <w:color w:val="000000"/>
          <w:sz w:val="32"/>
        </w:rPr>
        <w:t>研</w:t>
      </w:r>
      <w:proofErr w:type="gramEnd"/>
      <w:r>
        <w:rPr>
          <w:rFonts w:ascii="仿宋_GB2312" w:eastAsia="仿宋_GB2312" w:hint="eastAsia"/>
          <w:bCs/>
          <w:color w:val="000000"/>
          <w:sz w:val="32"/>
        </w:rPr>
        <w:t>的</w:t>
      </w:r>
      <w:r>
        <w:rPr>
          <w:rFonts w:ascii="仿宋_GB2312" w:eastAsia="仿宋_GB2312" w:hint="eastAsia"/>
          <w:bCs/>
          <w:color w:val="000000"/>
          <w:sz w:val="32"/>
        </w:rPr>
        <w:t>长征精神数据库建设</w:t>
      </w:r>
      <w:r>
        <w:rPr>
          <w:rFonts w:ascii="仿宋_GB2312" w:eastAsia="仿宋_GB2312" w:hint="eastAsia"/>
          <w:bCs/>
          <w:color w:val="000000"/>
          <w:sz w:val="32"/>
        </w:rPr>
        <w:t>项目的负责人不能申请新的</w:t>
      </w:r>
      <w:r>
        <w:rPr>
          <w:rFonts w:ascii="仿宋_GB2312" w:eastAsia="仿宋_GB2312" w:hint="eastAsia"/>
          <w:bCs/>
          <w:color w:val="000000"/>
          <w:sz w:val="32"/>
        </w:rPr>
        <w:t>长征精神数据库建设工作</w:t>
      </w:r>
      <w:r>
        <w:rPr>
          <w:rFonts w:ascii="仿宋_GB2312" w:eastAsia="仿宋_GB2312" w:hint="eastAsia"/>
          <w:bCs/>
          <w:color w:val="000000"/>
          <w:sz w:val="32"/>
        </w:rPr>
        <w:t>项目（</w:t>
      </w:r>
      <w:proofErr w:type="gramStart"/>
      <w:r>
        <w:rPr>
          <w:rFonts w:ascii="仿宋_GB2312" w:eastAsia="仿宋_GB2312" w:hint="eastAsia"/>
          <w:bCs/>
          <w:color w:val="000000"/>
          <w:sz w:val="32"/>
        </w:rPr>
        <w:t>结项证书</w:t>
      </w:r>
      <w:proofErr w:type="gramEnd"/>
      <w:r>
        <w:rPr>
          <w:rFonts w:ascii="仿宋_GB2312" w:eastAsia="仿宋_GB2312" w:hint="eastAsia"/>
          <w:bCs/>
          <w:color w:val="000000"/>
          <w:sz w:val="32"/>
        </w:rPr>
        <w:t>标注日期在</w:t>
      </w:r>
      <w:r>
        <w:rPr>
          <w:rFonts w:ascii="仿宋_GB2312" w:eastAsia="仿宋_GB2312" w:hint="eastAsia"/>
          <w:bCs/>
          <w:color w:val="000000"/>
          <w:sz w:val="32"/>
        </w:rPr>
        <w:t>20</w:t>
      </w:r>
      <w:r>
        <w:rPr>
          <w:rFonts w:ascii="仿宋_GB2312" w:eastAsia="仿宋_GB2312" w:hint="eastAsia"/>
          <w:bCs/>
          <w:color w:val="000000"/>
          <w:sz w:val="32"/>
        </w:rPr>
        <w:t>21</w:t>
      </w:r>
      <w:r>
        <w:rPr>
          <w:rFonts w:ascii="仿宋_GB2312" w:eastAsia="仿宋_GB2312" w:hint="eastAsia"/>
          <w:bCs/>
          <w:color w:val="000000"/>
          <w:sz w:val="32"/>
        </w:rPr>
        <w:t>年</w:t>
      </w:r>
      <w:r>
        <w:rPr>
          <w:rFonts w:ascii="仿宋_GB2312" w:eastAsia="仿宋_GB2312" w:hint="eastAsia"/>
          <w:bCs/>
          <w:color w:val="000000"/>
          <w:sz w:val="32"/>
        </w:rPr>
        <w:t>3</w:t>
      </w:r>
      <w:r>
        <w:rPr>
          <w:rFonts w:ascii="仿宋_GB2312" w:eastAsia="仿宋_GB2312" w:hint="eastAsia"/>
          <w:bCs/>
          <w:color w:val="000000"/>
          <w:sz w:val="32"/>
        </w:rPr>
        <w:t>月</w:t>
      </w:r>
      <w:r>
        <w:rPr>
          <w:rFonts w:ascii="仿宋_GB2312" w:eastAsia="仿宋_GB2312" w:hint="eastAsia"/>
          <w:bCs/>
          <w:color w:val="000000"/>
          <w:sz w:val="32"/>
        </w:rPr>
        <w:t>5</w:t>
      </w:r>
      <w:r>
        <w:rPr>
          <w:rFonts w:ascii="仿宋_GB2312" w:eastAsia="仿宋_GB2312" w:hint="eastAsia"/>
          <w:bCs/>
          <w:color w:val="000000"/>
          <w:sz w:val="32"/>
        </w:rPr>
        <w:t>日之前的，或在</w:t>
      </w:r>
      <w:r>
        <w:rPr>
          <w:rFonts w:ascii="仿宋_GB2312" w:eastAsia="仿宋_GB2312" w:hint="eastAsia"/>
          <w:bCs/>
          <w:color w:val="000000"/>
          <w:sz w:val="32"/>
        </w:rPr>
        <w:t>3</w:t>
      </w:r>
      <w:r>
        <w:rPr>
          <w:rFonts w:ascii="仿宋_GB2312" w:eastAsia="仿宋_GB2312" w:hint="eastAsia"/>
          <w:bCs/>
          <w:color w:val="000000"/>
          <w:sz w:val="32"/>
        </w:rPr>
        <w:t>月</w:t>
      </w:r>
      <w:r>
        <w:rPr>
          <w:rFonts w:ascii="仿宋_GB2312" w:eastAsia="仿宋_GB2312" w:hint="eastAsia"/>
          <w:bCs/>
          <w:color w:val="000000"/>
          <w:sz w:val="32"/>
        </w:rPr>
        <w:t>5</w:t>
      </w:r>
      <w:r>
        <w:rPr>
          <w:rFonts w:ascii="仿宋_GB2312" w:eastAsia="仿宋_GB2312" w:hint="eastAsia"/>
          <w:bCs/>
          <w:color w:val="000000"/>
          <w:sz w:val="32"/>
        </w:rPr>
        <w:t>日前已</w:t>
      </w:r>
      <w:proofErr w:type="gramStart"/>
      <w:r>
        <w:rPr>
          <w:rFonts w:ascii="仿宋_GB2312" w:eastAsia="仿宋_GB2312" w:hint="eastAsia"/>
          <w:bCs/>
          <w:color w:val="000000"/>
          <w:sz w:val="32"/>
        </w:rPr>
        <w:t>提交结项材料</w:t>
      </w:r>
      <w:proofErr w:type="gramEnd"/>
      <w:r>
        <w:rPr>
          <w:rFonts w:ascii="仿宋_GB2312" w:eastAsia="仿宋_GB2312" w:hint="eastAsia"/>
          <w:bCs/>
          <w:color w:val="000000"/>
          <w:sz w:val="32"/>
        </w:rPr>
        <w:t>的，可以申请本年度项目）。（</w:t>
      </w:r>
      <w:r>
        <w:rPr>
          <w:rFonts w:ascii="仿宋_GB2312" w:eastAsia="仿宋_GB2312" w:hint="eastAsia"/>
          <w:bCs/>
          <w:color w:val="000000"/>
          <w:sz w:val="32"/>
        </w:rPr>
        <w:t>3</w:t>
      </w:r>
      <w:r>
        <w:rPr>
          <w:rFonts w:ascii="仿宋_GB2312" w:eastAsia="仿宋_GB2312" w:hint="eastAsia"/>
          <w:bCs/>
          <w:color w:val="000000"/>
          <w:sz w:val="32"/>
        </w:rPr>
        <w:t>）不得通过变换责任单位回避前述（</w:t>
      </w:r>
      <w:r>
        <w:rPr>
          <w:rFonts w:ascii="仿宋_GB2312" w:eastAsia="仿宋_GB2312" w:hint="eastAsia"/>
          <w:bCs/>
          <w:color w:val="000000"/>
          <w:sz w:val="32"/>
        </w:rPr>
        <w:t>1</w:t>
      </w:r>
      <w:r>
        <w:rPr>
          <w:rFonts w:ascii="仿宋_GB2312" w:eastAsia="仿宋_GB2312" w:hint="eastAsia"/>
          <w:bCs/>
          <w:color w:val="000000"/>
          <w:sz w:val="32"/>
        </w:rPr>
        <w:t>）—（</w:t>
      </w:r>
      <w:r>
        <w:rPr>
          <w:rFonts w:ascii="仿宋_GB2312" w:eastAsia="仿宋_GB2312" w:hint="eastAsia"/>
          <w:bCs/>
          <w:color w:val="000000"/>
          <w:sz w:val="32"/>
        </w:rPr>
        <w:t>2</w:t>
      </w:r>
      <w:r>
        <w:rPr>
          <w:rFonts w:ascii="仿宋_GB2312" w:eastAsia="仿宋_GB2312" w:hint="eastAsia"/>
          <w:bCs/>
          <w:color w:val="000000"/>
          <w:sz w:val="32"/>
        </w:rPr>
        <w:t>）条款规定，不得将内容基本相同或相近的申报材料以不同申请人的名义提出申请。（</w:t>
      </w:r>
      <w:r>
        <w:rPr>
          <w:rFonts w:ascii="仿宋_GB2312" w:eastAsia="仿宋_GB2312" w:hint="eastAsia"/>
          <w:bCs/>
          <w:color w:val="000000"/>
          <w:sz w:val="32"/>
        </w:rPr>
        <w:t>4</w:t>
      </w:r>
      <w:r>
        <w:rPr>
          <w:rFonts w:ascii="仿宋_GB2312" w:eastAsia="仿宋_GB2312" w:hint="eastAsia"/>
          <w:bCs/>
          <w:color w:val="000000"/>
          <w:sz w:val="32"/>
        </w:rPr>
        <w:t>）不</w:t>
      </w:r>
      <w:proofErr w:type="gramStart"/>
      <w:r>
        <w:rPr>
          <w:rFonts w:ascii="仿宋_GB2312" w:eastAsia="仿宋_GB2312" w:hint="eastAsia"/>
          <w:bCs/>
          <w:color w:val="000000"/>
          <w:sz w:val="32"/>
        </w:rPr>
        <w:t>得以已</w:t>
      </w:r>
      <w:proofErr w:type="gramEnd"/>
      <w:r>
        <w:rPr>
          <w:rFonts w:ascii="仿宋_GB2312" w:eastAsia="仿宋_GB2312" w:hint="eastAsia"/>
          <w:bCs/>
          <w:color w:val="000000"/>
          <w:sz w:val="32"/>
        </w:rPr>
        <w:t>出版的内容基本相同的研究成果申请</w:t>
      </w:r>
      <w:r>
        <w:rPr>
          <w:rFonts w:ascii="仿宋_GB2312" w:eastAsia="仿宋_GB2312" w:hint="eastAsia"/>
          <w:bCs/>
          <w:color w:val="000000"/>
          <w:sz w:val="32"/>
        </w:rPr>
        <w:t>长征精神数据库建设工作</w:t>
      </w:r>
      <w:r>
        <w:rPr>
          <w:rFonts w:ascii="仿宋_GB2312" w:eastAsia="仿宋_GB2312" w:hint="eastAsia"/>
          <w:bCs/>
          <w:color w:val="000000"/>
          <w:sz w:val="32"/>
        </w:rPr>
        <w:t>项目。</w:t>
      </w:r>
    </w:p>
    <w:p w:rsidR="007E7137" w:rsidRDefault="00A406F1">
      <w:pPr>
        <w:pStyle w:val="a5"/>
        <w:rPr>
          <w:rFonts w:ascii="仿宋_GB2312" w:eastAsia="仿宋_GB2312"/>
          <w:bCs/>
          <w:color w:val="000000"/>
          <w:sz w:val="32"/>
        </w:rPr>
      </w:pPr>
      <w:r>
        <w:rPr>
          <w:rFonts w:ascii="仿宋_GB2312" w:eastAsia="仿宋_GB2312" w:hint="eastAsia"/>
          <w:bCs/>
          <w:color w:val="000000"/>
          <w:sz w:val="32"/>
        </w:rPr>
        <w:t>十、申报课题须按照《</w:t>
      </w:r>
      <w:r>
        <w:rPr>
          <w:rFonts w:ascii="仿宋_GB2312" w:eastAsia="仿宋_GB2312" w:hint="eastAsia"/>
          <w:bCs/>
          <w:color w:val="000000"/>
          <w:sz w:val="32"/>
        </w:rPr>
        <w:t>长征精神数据库建设工作</w:t>
      </w:r>
      <w:r>
        <w:rPr>
          <w:rFonts w:ascii="仿宋_GB2312" w:eastAsia="仿宋_GB2312" w:hint="eastAsia"/>
          <w:bCs/>
          <w:color w:val="000000"/>
          <w:sz w:val="32"/>
        </w:rPr>
        <w:t>项目</w:t>
      </w:r>
      <w:r>
        <w:rPr>
          <w:rFonts w:ascii="仿宋_GB2312" w:eastAsia="仿宋_GB2312" w:hint="eastAsia"/>
          <w:bCs/>
          <w:color w:val="000000"/>
          <w:sz w:val="32"/>
        </w:rPr>
        <w:t>2021</w:t>
      </w:r>
      <w:r>
        <w:rPr>
          <w:rFonts w:ascii="仿宋_GB2312" w:eastAsia="仿宋_GB2312" w:hint="eastAsia"/>
          <w:bCs/>
          <w:color w:val="000000"/>
          <w:sz w:val="32"/>
        </w:rPr>
        <w:t>年度课题</w:t>
      </w:r>
      <w:r>
        <w:rPr>
          <w:rFonts w:ascii="仿宋_GB2312" w:eastAsia="仿宋_GB2312" w:hint="eastAsia"/>
          <w:bCs/>
          <w:color w:val="000000"/>
          <w:sz w:val="32"/>
        </w:rPr>
        <w:t>申请书》和《</w:t>
      </w:r>
      <w:r>
        <w:rPr>
          <w:rFonts w:ascii="仿宋_GB2312" w:eastAsia="仿宋_GB2312" w:hint="eastAsia"/>
          <w:bCs/>
          <w:color w:val="000000"/>
          <w:sz w:val="32"/>
        </w:rPr>
        <w:t>长征精神数据库建设工作项目</w:t>
      </w:r>
      <w:r>
        <w:rPr>
          <w:rFonts w:ascii="仿宋_GB2312" w:eastAsia="仿宋_GB2312" w:hint="eastAsia"/>
          <w:bCs/>
          <w:color w:val="000000"/>
          <w:sz w:val="32"/>
        </w:rPr>
        <w:t>2021</w:t>
      </w:r>
      <w:r>
        <w:rPr>
          <w:rFonts w:ascii="仿宋_GB2312" w:eastAsia="仿宋_GB2312" w:hint="eastAsia"/>
          <w:bCs/>
          <w:color w:val="000000"/>
          <w:sz w:val="32"/>
        </w:rPr>
        <w:t>年度</w:t>
      </w:r>
      <w:r>
        <w:rPr>
          <w:rFonts w:ascii="仿宋_GB2312" w:eastAsia="仿宋_GB2312" w:hint="eastAsia"/>
          <w:bCs/>
          <w:color w:val="000000"/>
          <w:sz w:val="32"/>
        </w:rPr>
        <w:t>课题论证活页》（以下简称《活页》）要求，如实填写材料，保证没有知识产权争议，不得有违背科研诚信要求的行为。凡存在弄虚作假、抄袭剽窃等行为的，一经发现查实，取消</w:t>
      </w:r>
      <w:r>
        <w:rPr>
          <w:rFonts w:ascii="仿宋_GB2312" w:eastAsia="仿宋_GB2312" w:cs="Courier New" w:hint="eastAsia"/>
          <w:bCs/>
          <w:color w:val="000000"/>
          <w:sz w:val="32"/>
          <w:szCs w:val="21"/>
        </w:rPr>
        <w:t>五年</w:t>
      </w:r>
      <w:r>
        <w:rPr>
          <w:rFonts w:ascii="仿宋_GB2312" w:eastAsia="仿宋_GB2312" w:hint="eastAsia"/>
          <w:bCs/>
          <w:color w:val="000000"/>
          <w:sz w:val="32"/>
        </w:rPr>
        <w:t>申报资格；如获立项即予撤项并通报批评。凡在</w:t>
      </w:r>
      <w:r>
        <w:rPr>
          <w:rFonts w:ascii="仿宋_GB2312" w:eastAsia="仿宋_GB2312" w:hint="eastAsia"/>
          <w:bCs/>
          <w:color w:val="000000"/>
          <w:sz w:val="32"/>
        </w:rPr>
        <w:t>长征精神数据库建设工作</w:t>
      </w:r>
      <w:r>
        <w:rPr>
          <w:rFonts w:ascii="仿宋_GB2312" w:eastAsia="仿宋_GB2312" w:hint="eastAsia"/>
          <w:bCs/>
          <w:color w:val="000000"/>
          <w:sz w:val="32"/>
        </w:rPr>
        <w:t>项目申报和评审中发现严重</w:t>
      </w:r>
      <w:r>
        <w:rPr>
          <w:rFonts w:ascii="仿宋_GB2312" w:eastAsia="仿宋_GB2312" w:hint="eastAsia"/>
          <w:bCs/>
          <w:color w:val="000000"/>
          <w:sz w:val="32"/>
        </w:rPr>
        <w:t>违规违纪行为的，除按规定进行处理外，均列入不良科研信用记录。</w:t>
      </w:r>
    </w:p>
    <w:p w:rsidR="007E7137" w:rsidRDefault="00A406F1">
      <w:pPr>
        <w:pStyle w:val="a5"/>
        <w:ind w:firstLine="640"/>
        <w:rPr>
          <w:rFonts w:ascii="仿宋_GB2312" w:eastAsia="仿宋_GB2312"/>
          <w:bCs/>
          <w:color w:val="000000"/>
          <w:sz w:val="32"/>
        </w:rPr>
      </w:pPr>
      <w:r>
        <w:rPr>
          <w:rFonts w:ascii="仿宋_GB2312" w:eastAsia="仿宋_GB2312" w:hint="eastAsia"/>
          <w:bCs/>
          <w:color w:val="000000"/>
          <w:sz w:val="32"/>
        </w:rPr>
        <w:t>十</w:t>
      </w:r>
      <w:r>
        <w:rPr>
          <w:rFonts w:ascii="仿宋_GB2312" w:eastAsia="仿宋_GB2312" w:hint="eastAsia"/>
          <w:bCs/>
          <w:color w:val="000000"/>
          <w:sz w:val="32"/>
        </w:rPr>
        <w:t>一</w:t>
      </w:r>
      <w:r>
        <w:rPr>
          <w:rFonts w:ascii="仿宋_GB2312" w:eastAsia="仿宋_GB2312" w:hint="eastAsia"/>
          <w:bCs/>
          <w:color w:val="000000"/>
          <w:sz w:val="32"/>
        </w:rPr>
        <w:t>、申报课题初评采用《活页》匿名方式，《活页》</w:t>
      </w:r>
      <w:r>
        <w:rPr>
          <w:rFonts w:ascii="仿宋_GB2312" w:eastAsia="仿宋_GB2312" w:hint="eastAsia"/>
          <w:bCs/>
          <w:color w:val="000000"/>
          <w:sz w:val="32"/>
        </w:rPr>
        <w:lastRenderedPageBreak/>
        <w:t>论证字数不超过</w:t>
      </w:r>
      <w:r>
        <w:rPr>
          <w:rFonts w:ascii="仿宋_GB2312" w:eastAsia="仿宋_GB2312" w:hint="eastAsia"/>
          <w:bCs/>
          <w:color w:val="000000"/>
          <w:sz w:val="32"/>
        </w:rPr>
        <w:t>六</w:t>
      </w:r>
      <w:r>
        <w:rPr>
          <w:rFonts w:ascii="仿宋_GB2312" w:eastAsia="仿宋_GB2312" w:hint="eastAsia"/>
          <w:bCs/>
          <w:color w:val="000000"/>
          <w:sz w:val="32"/>
        </w:rPr>
        <w:t>千字</w:t>
      </w:r>
      <w:r>
        <w:rPr>
          <w:rFonts w:ascii="仿宋_GB2312" w:eastAsia="仿宋_GB2312" w:hint="eastAsia"/>
          <w:bCs/>
          <w:color w:val="000000"/>
          <w:sz w:val="32"/>
        </w:rPr>
        <w:t>。</w:t>
      </w:r>
    </w:p>
    <w:p w:rsidR="007E7137" w:rsidRDefault="00A406F1">
      <w:pPr>
        <w:pStyle w:val="a6"/>
        <w:ind w:firstLineChars="200" w:firstLine="640"/>
        <w:rPr>
          <w:rFonts w:ascii="仿宋_GB2312" w:eastAsia="仿宋_GB2312"/>
          <w:bCs/>
          <w:color w:val="000000"/>
          <w:sz w:val="32"/>
        </w:rPr>
      </w:pPr>
      <w:r>
        <w:rPr>
          <w:rFonts w:ascii="仿宋_GB2312" w:eastAsia="仿宋_GB2312" w:hint="eastAsia"/>
          <w:bCs/>
          <w:color w:val="000000"/>
          <w:sz w:val="32"/>
        </w:rPr>
        <w:t>十</w:t>
      </w:r>
      <w:r>
        <w:rPr>
          <w:rFonts w:ascii="仿宋_GB2312" w:eastAsia="仿宋_GB2312" w:hint="eastAsia"/>
          <w:bCs/>
          <w:color w:val="000000"/>
          <w:sz w:val="32"/>
        </w:rPr>
        <w:t>二</w:t>
      </w:r>
      <w:r>
        <w:rPr>
          <w:rFonts w:ascii="仿宋_GB2312" w:eastAsia="仿宋_GB2312" w:hint="eastAsia"/>
          <w:bCs/>
          <w:color w:val="000000"/>
          <w:sz w:val="32"/>
        </w:rPr>
        <w:t>、课题负责人在项目执行期间要遵守相关承诺，履行约定义务，按期完成研究任务，</w:t>
      </w:r>
      <w:proofErr w:type="gramStart"/>
      <w:r>
        <w:rPr>
          <w:rFonts w:ascii="仿宋_GB2312" w:eastAsia="仿宋_GB2312" w:hint="eastAsia"/>
          <w:bCs/>
          <w:color w:val="000000"/>
          <w:sz w:val="32"/>
        </w:rPr>
        <w:t>结项成果</w:t>
      </w:r>
      <w:proofErr w:type="gramEnd"/>
      <w:r>
        <w:rPr>
          <w:rFonts w:ascii="仿宋_GB2312" w:eastAsia="仿宋_GB2312" w:hint="eastAsia"/>
          <w:bCs/>
          <w:color w:val="000000"/>
          <w:sz w:val="32"/>
        </w:rPr>
        <w:t>形式原则上须与预期成果一致；获准立项的《申请书》视为具有约束力的资助合同文本。</w:t>
      </w:r>
    </w:p>
    <w:p w:rsidR="007E7137" w:rsidRDefault="00A406F1">
      <w:pPr>
        <w:pStyle w:val="a5"/>
        <w:rPr>
          <w:rFonts w:ascii="仿宋_GB2312" w:eastAsia="仿宋_GB2312" w:cs="Courier New"/>
          <w:bCs/>
          <w:color w:val="000000"/>
          <w:sz w:val="32"/>
          <w:szCs w:val="21"/>
        </w:rPr>
      </w:pPr>
      <w:r>
        <w:rPr>
          <w:rFonts w:ascii="仿宋_GB2312" w:eastAsia="仿宋_GB2312" w:cs="Courier New" w:hint="eastAsia"/>
          <w:bCs/>
          <w:color w:val="000000"/>
          <w:sz w:val="32"/>
          <w:szCs w:val="21"/>
        </w:rPr>
        <w:t>十</w:t>
      </w:r>
      <w:r>
        <w:rPr>
          <w:rFonts w:ascii="仿宋_GB2312" w:eastAsia="仿宋_GB2312" w:cs="Courier New" w:hint="eastAsia"/>
          <w:bCs/>
          <w:color w:val="000000"/>
          <w:sz w:val="32"/>
          <w:szCs w:val="21"/>
        </w:rPr>
        <w:t>三</w:t>
      </w:r>
      <w:r>
        <w:rPr>
          <w:rFonts w:ascii="仿宋_GB2312" w:eastAsia="仿宋_GB2312" w:cs="Courier New" w:hint="eastAsia"/>
          <w:bCs/>
          <w:color w:val="000000"/>
          <w:sz w:val="32"/>
          <w:szCs w:val="21"/>
        </w:rPr>
        <w:t>、项目申报材料向</w:t>
      </w:r>
      <w:r>
        <w:rPr>
          <w:rFonts w:ascii="仿宋_GB2312" w:eastAsia="仿宋_GB2312" w:cs="Courier New" w:hint="eastAsia"/>
          <w:bCs/>
          <w:color w:val="000000"/>
          <w:sz w:val="32"/>
          <w:szCs w:val="21"/>
        </w:rPr>
        <w:t>中共四川省委党校（四川行政学院）图书馆</w:t>
      </w:r>
      <w:r>
        <w:rPr>
          <w:rFonts w:ascii="仿宋_GB2312" w:eastAsia="仿宋_GB2312" w:cs="Courier New" w:hint="eastAsia"/>
          <w:bCs/>
          <w:color w:val="000000"/>
          <w:sz w:val="32"/>
          <w:szCs w:val="21"/>
        </w:rPr>
        <w:t>索取。《申请书》经所在单位审查盖章后，</w:t>
      </w:r>
      <w:r>
        <w:rPr>
          <w:rFonts w:ascii="仿宋_GB2312" w:eastAsia="仿宋_GB2312" w:hint="eastAsia"/>
          <w:bCs/>
          <w:color w:val="000000"/>
          <w:sz w:val="32"/>
          <w:szCs w:val="20"/>
        </w:rPr>
        <w:t>将电子版《申请书》随同纸质版申请材料一同</w:t>
      </w:r>
      <w:r>
        <w:rPr>
          <w:rFonts w:ascii="仿宋_GB2312" w:eastAsia="仿宋_GB2312" w:cs="Courier New" w:hint="eastAsia"/>
          <w:bCs/>
          <w:color w:val="000000"/>
          <w:sz w:val="32"/>
          <w:szCs w:val="21"/>
        </w:rPr>
        <w:t>报送</w:t>
      </w:r>
      <w:r>
        <w:rPr>
          <w:rFonts w:ascii="仿宋_GB2312" w:eastAsia="仿宋_GB2312" w:cs="Courier New" w:hint="eastAsia"/>
          <w:bCs/>
          <w:color w:val="000000"/>
          <w:sz w:val="32"/>
          <w:szCs w:val="21"/>
        </w:rPr>
        <w:t>中共四川省委党校（四川行政学院）图书馆</w:t>
      </w:r>
      <w:r>
        <w:rPr>
          <w:rFonts w:ascii="仿宋_GB2312" w:eastAsia="仿宋_GB2312" w:cs="Courier New" w:hint="eastAsia"/>
          <w:bCs/>
          <w:color w:val="000000"/>
          <w:sz w:val="32"/>
          <w:szCs w:val="21"/>
        </w:rPr>
        <w:t>。</w:t>
      </w:r>
    </w:p>
    <w:p w:rsidR="007E7137" w:rsidRDefault="00A406F1">
      <w:pPr>
        <w:pStyle w:val="a5"/>
        <w:rPr>
          <w:rFonts w:ascii="仿宋_GB2312" w:eastAsia="仿宋_GB2312"/>
          <w:b/>
          <w:color w:val="000000"/>
          <w:sz w:val="32"/>
        </w:rPr>
      </w:pPr>
      <w:r>
        <w:rPr>
          <w:rFonts w:ascii="仿宋_GB2312" w:eastAsia="仿宋_GB2312" w:hint="eastAsia"/>
          <w:bCs/>
          <w:color w:val="000000"/>
          <w:sz w:val="32"/>
          <w:szCs w:val="20"/>
        </w:rPr>
        <w:t>十</w:t>
      </w:r>
      <w:r>
        <w:rPr>
          <w:rFonts w:ascii="仿宋_GB2312" w:eastAsia="仿宋_GB2312" w:hint="eastAsia"/>
          <w:bCs/>
          <w:color w:val="000000"/>
          <w:sz w:val="32"/>
          <w:szCs w:val="20"/>
        </w:rPr>
        <w:t>四</w:t>
      </w:r>
      <w:r>
        <w:rPr>
          <w:rFonts w:ascii="仿宋_GB2312" w:eastAsia="仿宋_GB2312" w:hint="eastAsia"/>
          <w:bCs/>
          <w:color w:val="000000"/>
          <w:sz w:val="32"/>
          <w:szCs w:val="20"/>
        </w:rPr>
        <w:t>、课题申报时间为</w:t>
      </w:r>
      <w:r>
        <w:rPr>
          <w:rFonts w:ascii="仿宋_GB2312" w:eastAsia="仿宋_GB2312" w:cs="仿宋_GB2312" w:hint="eastAsia"/>
          <w:bCs/>
          <w:color w:val="000000"/>
          <w:sz w:val="32"/>
          <w:szCs w:val="20"/>
        </w:rPr>
        <w:t>20</w:t>
      </w:r>
      <w:r>
        <w:rPr>
          <w:rFonts w:ascii="仿宋_GB2312" w:eastAsia="仿宋_GB2312" w:cs="仿宋_GB2312" w:hint="eastAsia"/>
          <w:bCs/>
          <w:color w:val="000000"/>
          <w:sz w:val="32"/>
          <w:szCs w:val="20"/>
        </w:rPr>
        <w:t>21</w:t>
      </w:r>
      <w:r>
        <w:rPr>
          <w:rFonts w:ascii="仿宋_GB2312" w:eastAsia="仿宋_GB2312" w:cs="仿宋_GB2312" w:hint="eastAsia"/>
          <w:bCs/>
          <w:color w:val="000000"/>
          <w:sz w:val="32"/>
          <w:szCs w:val="20"/>
        </w:rPr>
        <w:t>年</w:t>
      </w:r>
      <w:r>
        <w:rPr>
          <w:rFonts w:ascii="仿宋_GB2312" w:eastAsia="仿宋_GB2312" w:cs="仿宋_GB2312" w:hint="eastAsia"/>
          <w:bCs/>
          <w:color w:val="000000"/>
          <w:sz w:val="32"/>
          <w:szCs w:val="20"/>
        </w:rPr>
        <w:t>1</w:t>
      </w:r>
      <w:r>
        <w:rPr>
          <w:rFonts w:ascii="仿宋_GB2312" w:eastAsia="仿宋_GB2312" w:cs="仿宋_GB2312" w:hint="eastAsia"/>
          <w:bCs/>
          <w:color w:val="000000"/>
          <w:sz w:val="32"/>
          <w:szCs w:val="20"/>
        </w:rPr>
        <w:t>月</w:t>
      </w:r>
      <w:r>
        <w:rPr>
          <w:rFonts w:ascii="仿宋_GB2312" w:eastAsia="仿宋_GB2312" w:cs="仿宋_GB2312" w:hint="eastAsia"/>
          <w:bCs/>
          <w:color w:val="000000"/>
          <w:sz w:val="32"/>
          <w:szCs w:val="20"/>
        </w:rPr>
        <w:t>1</w:t>
      </w:r>
      <w:r>
        <w:rPr>
          <w:rFonts w:ascii="仿宋_GB2312" w:eastAsia="仿宋_GB2312" w:cs="仿宋_GB2312" w:hint="eastAsia"/>
          <w:bCs/>
          <w:color w:val="000000"/>
          <w:sz w:val="32"/>
          <w:szCs w:val="20"/>
        </w:rPr>
        <w:t>5</w:t>
      </w:r>
      <w:r>
        <w:rPr>
          <w:rFonts w:ascii="仿宋_GB2312" w:eastAsia="仿宋_GB2312" w:cs="仿宋_GB2312" w:hint="eastAsia"/>
          <w:bCs/>
          <w:color w:val="000000"/>
          <w:sz w:val="32"/>
          <w:szCs w:val="20"/>
        </w:rPr>
        <w:t>日至</w:t>
      </w:r>
      <w:r>
        <w:rPr>
          <w:rFonts w:ascii="仿宋_GB2312" w:eastAsia="仿宋_GB2312" w:cs="仿宋_GB2312" w:hint="eastAsia"/>
          <w:bCs/>
          <w:color w:val="000000"/>
          <w:sz w:val="32"/>
          <w:szCs w:val="20"/>
        </w:rPr>
        <w:t>20</w:t>
      </w:r>
      <w:r>
        <w:rPr>
          <w:rFonts w:ascii="仿宋_GB2312" w:eastAsia="仿宋_GB2312" w:cs="仿宋_GB2312" w:hint="eastAsia"/>
          <w:bCs/>
          <w:color w:val="000000"/>
          <w:sz w:val="32"/>
          <w:szCs w:val="20"/>
        </w:rPr>
        <w:t>21</w:t>
      </w:r>
      <w:r>
        <w:rPr>
          <w:rFonts w:ascii="仿宋_GB2312" w:eastAsia="仿宋_GB2312" w:cs="仿宋_GB2312" w:hint="eastAsia"/>
          <w:bCs/>
          <w:color w:val="000000"/>
          <w:sz w:val="32"/>
          <w:szCs w:val="20"/>
        </w:rPr>
        <w:t>年</w:t>
      </w:r>
      <w:r>
        <w:rPr>
          <w:rFonts w:ascii="仿宋_GB2312" w:eastAsia="仿宋_GB2312" w:cs="仿宋_GB2312" w:hint="eastAsia"/>
          <w:bCs/>
          <w:color w:val="000000"/>
          <w:sz w:val="32"/>
          <w:szCs w:val="20"/>
        </w:rPr>
        <w:t>3</w:t>
      </w:r>
      <w:r>
        <w:rPr>
          <w:rFonts w:ascii="仿宋_GB2312" w:eastAsia="仿宋_GB2312" w:cs="仿宋_GB2312" w:hint="eastAsia"/>
          <w:bCs/>
          <w:color w:val="000000"/>
          <w:sz w:val="32"/>
          <w:szCs w:val="20"/>
        </w:rPr>
        <w:t>月</w:t>
      </w:r>
      <w:r>
        <w:rPr>
          <w:rFonts w:ascii="仿宋_GB2312" w:eastAsia="仿宋_GB2312" w:cs="仿宋_GB2312" w:hint="eastAsia"/>
          <w:bCs/>
          <w:color w:val="000000"/>
          <w:sz w:val="32"/>
          <w:szCs w:val="20"/>
        </w:rPr>
        <w:t>5</w:t>
      </w:r>
      <w:r>
        <w:rPr>
          <w:rFonts w:ascii="仿宋_GB2312" w:eastAsia="仿宋_GB2312" w:cs="仿宋_GB2312" w:hint="eastAsia"/>
          <w:bCs/>
          <w:color w:val="000000"/>
          <w:sz w:val="32"/>
          <w:szCs w:val="20"/>
        </w:rPr>
        <w:t>日。</w:t>
      </w:r>
      <w:r>
        <w:rPr>
          <w:rFonts w:ascii="仿宋_GB2312" w:eastAsia="仿宋_GB2312" w:cs="仿宋_GB2312" w:hint="eastAsia"/>
          <w:bCs/>
          <w:color w:val="000000"/>
          <w:sz w:val="32"/>
          <w:szCs w:val="20"/>
        </w:rPr>
        <w:t>申报人</w:t>
      </w:r>
      <w:proofErr w:type="gramStart"/>
      <w:r>
        <w:rPr>
          <w:rFonts w:ascii="仿宋_GB2312" w:eastAsia="仿宋_GB2312" w:cs="仿宋_GB2312" w:hint="eastAsia"/>
          <w:bCs/>
          <w:color w:val="000000"/>
          <w:sz w:val="32"/>
          <w:szCs w:val="20"/>
        </w:rPr>
        <w:t>务须在</w:t>
      </w:r>
      <w:proofErr w:type="gramEnd"/>
      <w:r>
        <w:rPr>
          <w:rFonts w:ascii="仿宋_GB2312" w:eastAsia="仿宋_GB2312" w:hint="eastAsia"/>
          <w:bCs/>
          <w:color w:val="000000"/>
          <w:sz w:val="32"/>
          <w:szCs w:val="20"/>
        </w:rPr>
        <w:t>3</w:t>
      </w:r>
      <w:r>
        <w:rPr>
          <w:rFonts w:ascii="仿宋_GB2312" w:eastAsia="仿宋_GB2312" w:hint="eastAsia"/>
          <w:bCs/>
          <w:color w:val="000000"/>
          <w:sz w:val="32"/>
          <w:szCs w:val="20"/>
        </w:rPr>
        <w:t>月</w:t>
      </w:r>
      <w:r>
        <w:rPr>
          <w:rFonts w:ascii="仿宋_GB2312" w:eastAsia="仿宋_GB2312" w:hint="eastAsia"/>
          <w:bCs/>
          <w:color w:val="000000"/>
          <w:sz w:val="32"/>
          <w:szCs w:val="20"/>
        </w:rPr>
        <w:t>15</w:t>
      </w:r>
      <w:r>
        <w:rPr>
          <w:rFonts w:ascii="仿宋_GB2312" w:eastAsia="仿宋_GB2312" w:hint="eastAsia"/>
          <w:bCs/>
          <w:color w:val="000000"/>
          <w:sz w:val="32"/>
          <w:szCs w:val="20"/>
        </w:rPr>
        <w:t>日前将纸质版《申请书》和《活页》、电子版</w:t>
      </w:r>
      <w:r>
        <w:rPr>
          <w:rFonts w:ascii="仿宋_GB2312" w:eastAsia="仿宋_GB2312" w:hint="eastAsia"/>
          <w:bCs/>
          <w:color w:val="000000"/>
          <w:sz w:val="32"/>
        </w:rPr>
        <w:t>《申请书》</w:t>
      </w:r>
      <w:r>
        <w:rPr>
          <w:rFonts w:ascii="仿宋_GB2312" w:eastAsia="仿宋_GB2312" w:hint="eastAsia"/>
          <w:bCs/>
          <w:color w:val="000000"/>
          <w:sz w:val="32"/>
          <w:szCs w:val="20"/>
        </w:rPr>
        <w:t>报送</w:t>
      </w:r>
      <w:r>
        <w:rPr>
          <w:rFonts w:ascii="仿宋_GB2312" w:eastAsia="仿宋_GB2312" w:hint="eastAsia"/>
          <w:bCs/>
          <w:color w:val="000000"/>
          <w:sz w:val="32"/>
          <w:szCs w:val="20"/>
        </w:rPr>
        <w:t>中共四川省委党校（四川行政学院）图书馆</w:t>
      </w:r>
      <w:r>
        <w:rPr>
          <w:rFonts w:ascii="仿宋_GB2312" w:eastAsia="仿宋_GB2312" w:hint="eastAsia"/>
          <w:bCs/>
          <w:color w:val="000000"/>
          <w:sz w:val="32"/>
          <w:szCs w:val="20"/>
        </w:rPr>
        <w:t>，逾期不予受理。</w:t>
      </w:r>
    </w:p>
    <w:p w:rsidR="007E7137" w:rsidRDefault="00A406F1">
      <w:pPr>
        <w:pStyle w:val="a5"/>
        <w:ind w:firstLineChars="200" w:firstLine="640"/>
        <w:rPr>
          <w:rFonts w:ascii="仿宋_GB2312" w:eastAsia="仿宋_GB2312"/>
          <w:bCs/>
          <w:color w:val="000000"/>
          <w:sz w:val="32"/>
        </w:rPr>
      </w:pPr>
      <w:r>
        <w:rPr>
          <w:rFonts w:ascii="仿宋_GB2312" w:eastAsia="仿宋_GB2312" w:hint="eastAsia"/>
          <w:bCs/>
          <w:color w:val="000000"/>
          <w:sz w:val="32"/>
        </w:rPr>
        <w:t>十五、本课题</w:t>
      </w:r>
      <w:r w:rsidR="00A028A4">
        <w:rPr>
          <w:rFonts w:ascii="仿宋_GB2312" w:eastAsia="仿宋_GB2312" w:hint="eastAsia"/>
          <w:bCs/>
          <w:color w:val="000000"/>
          <w:sz w:val="32"/>
        </w:rPr>
        <w:t>由</w:t>
      </w:r>
      <w:r>
        <w:rPr>
          <w:rFonts w:ascii="仿宋_GB2312" w:eastAsia="仿宋_GB2312" w:hint="eastAsia"/>
          <w:bCs/>
          <w:color w:val="000000"/>
          <w:sz w:val="32"/>
        </w:rPr>
        <w:t>中共四川省委党校（四川行政学院）图书馆</w:t>
      </w:r>
      <w:r w:rsidR="00A028A4">
        <w:rPr>
          <w:rFonts w:ascii="仿宋_GB2312" w:eastAsia="仿宋_GB2312" w:hint="eastAsia"/>
          <w:bCs/>
          <w:color w:val="000000"/>
          <w:sz w:val="32"/>
        </w:rPr>
        <w:t>负责执行和管理，</w:t>
      </w:r>
      <w:r w:rsidR="00A028A4">
        <w:rPr>
          <w:rFonts w:ascii="仿宋_GB2312" w:eastAsia="仿宋_GB2312" w:hint="eastAsia"/>
          <w:bCs/>
          <w:color w:val="000000"/>
          <w:sz w:val="32"/>
        </w:rPr>
        <w:t>中共四川省委党校（四川行政学院）</w:t>
      </w:r>
      <w:r w:rsidR="00A028A4">
        <w:rPr>
          <w:rFonts w:ascii="仿宋_GB2312" w:eastAsia="仿宋_GB2312" w:hint="eastAsia"/>
          <w:bCs/>
          <w:color w:val="000000"/>
          <w:sz w:val="32"/>
        </w:rPr>
        <w:t>科研处在课题管理方面给予业务指导</w:t>
      </w:r>
      <w:r>
        <w:rPr>
          <w:rFonts w:ascii="仿宋_GB2312" w:eastAsia="仿宋_GB2312" w:hint="eastAsia"/>
          <w:bCs/>
          <w:color w:val="000000"/>
          <w:sz w:val="32"/>
        </w:rPr>
        <w:t>。本课题申报联系单位及联系电话、电子邮箱、通讯地址、邮编：</w:t>
      </w:r>
    </w:p>
    <w:p w:rsidR="007E7137" w:rsidRDefault="00A406F1">
      <w:pPr>
        <w:pStyle w:val="ae"/>
        <w:spacing w:line="276" w:lineRule="auto"/>
        <w:ind w:firstLine="420"/>
        <w:rPr>
          <w:rFonts w:ascii="仿宋_GB2312" w:eastAsia="仿宋_GB2312" w:cs="仿宋_GB2312"/>
          <w:color w:val="000000"/>
          <w:sz w:val="32"/>
          <w:szCs w:val="32"/>
        </w:rPr>
      </w:pPr>
      <w:r>
        <w:rPr>
          <w:rFonts w:ascii="仿宋_GB2312" w:eastAsia="仿宋_GB2312" w:cs="仿宋_GB2312"/>
          <w:color w:val="000000"/>
          <w:sz w:val="32"/>
          <w:szCs w:val="32"/>
        </w:rPr>
        <w:t>联系人：</w:t>
      </w:r>
      <w:r w:rsidR="00A028A4">
        <w:rPr>
          <w:rFonts w:ascii="仿宋_GB2312" w:eastAsia="仿宋_GB2312" w:hint="eastAsia"/>
          <w:bCs/>
          <w:color w:val="000000"/>
          <w:sz w:val="32"/>
        </w:rPr>
        <w:t>中共四川省委党</w:t>
      </w:r>
      <w:bookmarkStart w:id="1" w:name="_GoBack"/>
      <w:bookmarkEnd w:id="1"/>
      <w:r w:rsidR="00A028A4">
        <w:rPr>
          <w:rFonts w:ascii="仿宋_GB2312" w:eastAsia="仿宋_GB2312" w:hint="eastAsia"/>
          <w:bCs/>
          <w:color w:val="000000"/>
          <w:sz w:val="32"/>
        </w:rPr>
        <w:t>校（四川行政学院）</w:t>
      </w:r>
      <w:proofErr w:type="gramStart"/>
      <w:r>
        <w:rPr>
          <w:rFonts w:ascii="仿宋_GB2312" w:eastAsia="仿宋_GB2312" w:cs="仿宋_GB2312"/>
          <w:color w:val="000000"/>
          <w:sz w:val="32"/>
          <w:szCs w:val="32"/>
        </w:rPr>
        <w:t>谭</w:t>
      </w:r>
      <w:proofErr w:type="gramEnd"/>
      <w:r>
        <w:rPr>
          <w:rFonts w:ascii="仿宋_GB2312" w:eastAsia="仿宋_GB2312" w:cs="仿宋_GB2312"/>
          <w:color w:val="000000"/>
          <w:sz w:val="32"/>
          <w:szCs w:val="32"/>
        </w:rPr>
        <w:t>春花</w:t>
      </w:r>
    </w:p>
    <w:p w:rsidR="007E7137" w:rsidRDefault="00A406F1">
      <w:pPr>
        <w:pStyle w:val="ae"/>
        <w:spacing w:line="276" w:lineRule="auto"/>
        <w:ind w:firstLine="420"/>
        <w:rPr>
          <w:rFonts w:ascii="仿宋_GB2312" w:eastAsia="仿宋_GB2312" w:cs="仿宋_GB2312"/>
          <w:color w:val="000000"/>
          <w:sz w:val="32"/>
          <w:szCs w:val="32"/>
        </w:rPr>
      </w:pPr>
      <w:r>
        <w:rPr>
          <w:rFonts w:ascii="仿宋_GB2312" w:eastAsia="仿宋_GB2312" w:cs="仿宋_GB2312" w:hint="eastAsia"/>
          <w:color w:val="000000"/>
          <w:sz w:val="32"/>
          <w:szCs w:val="32"/>
        </w:rPr>
        <w:t>联系电话：</w:t>
      </w:r>
      <w:r>
        <w:rPr>
          <w:rFonts w:ascii="仿宋_GB2312" w:eastAsia="仿宋_GB2312" w:cs="仿宋_GB2312"/>
          <w:color w:val="000000"/>
          <w:sz w:val="32"/>
          <w:szCs w:val="32"/>
        </w:rPr>
        <w:t>18190978621</w:t>
      </w:r>
    </w:p>
    <w:p w:rsidR="007E7137" w:rsidRDefault="00A406F1">
      <w:pPr>
        <w:pStyle w:val="ae"/>
        <w:spacing w:line="276" w:lineRule="auto"/>
        <w:ind w:firstLine="420"/>
        <w:rPr>
          <w:rFonts w:ascii="仿宋_GB2312" w:eastAsia="仿宋_GB2312" w:cs="仿宋_GB2312"/>
          <w:color w:val="000000"/>
          <w:sz w:val="32"/>
          <w:szCs w:val="32"/>
        </w:rPr>
      </w:pPr>
      <w:r>
        <w:rPr>
          <w:rFonts w:ascii="仿宋_GB2312" w:eastAsia="仿宋_GB2312" w:cs="仿宋_GB2312" w:hint="eastAsia"/>
          <w:color w:val="000000"/>
          <w:sz w:val="32"/>
          <w:szCs w:val="32"/>
        </w:rPr>
        <w:t>电子邮箱：</w:t>
      </w:r>
      <w:r>
        <w:rPr>
          <w:rFonts w:ascii="仿宋_GB2312" w:eastAsia="仿宋_GB2312" w:cs="仿宋_GB2312"/>
          <w:color w:val="000000"/>
          <w:sz w:val="32"/>
          <w:szCs w:val="32"/>
        </w:rPr>
        <w:t>1192232711@qq.com</w:t>
      </w:r>
    </w:p>
    <w:p w:rsidR="007E7137" w:rsidRDefault="00A406F1">
      <w:pPr>
        <w:pStyle w:val="ae"/>
        <w:spacing w:line="276" w:lineRule="auto"/>
        <w:ind w:firstLineChars="100" w:firstLine="320"/>
        <w:rPr>
          <w:rFonts w:ascii="仿宋_GB2312" w:eastAsia="仿宋_GB2312" w:cs="仿宋_GB2312"/>
          <w:color w:val="000000"/>
          <w:sz w:val="32"/>
          <w:szCs w:val="32"/>
        </w:rPr>
      </w:pPr>
      <w:r>
        <w:rPr>
          <w:rFonts w:ascii="仿宋_GB2312" w:eastAsia="仿宋_GB2312" w:cs="仿宋_GB2312" w:hint="eastAsia"/>
          <w:color w:val="000000"/>
          <w:sz w:val="32"/>
          <w:szCs w:val="32"/>
        </w:rPr>
        <w:t>通讯地址：成都市青羊区光华村街</w:t>
      </w:r>
      <w:r>
        <w:rPr>
          <w:rFonts w:ascii="仿宋_GB2312" w:eastAsia="仿宋_GB2312" w:cs="仿宋_GB2312" w:hint="eastAsia"/>
          <w:color w:val="000000"/>
          <w:sz w:val="32"/>
          <w:szCs w:val="32"/>
        </w:rPr>
        <w:t>43</w:t>
      </w:r>
      <w:r>
        <w:rPr>
          <w:rFonts w:ascii="仿宋_GB2312" w:eastAsia="仿宋_GB2312" w:cs="仿宋_GB2312" w:hint="eastAsia"/>
          <w:color w:val="000000"/>
          <w:sz w:val="32"/>
          <w:szCs w:val="32"/>
        </w:rPr>
        <w:t>号四川省委党校图书馆</w:t>
      </w:r>
    </w:p>
    <w:p w:rsidR="007E7137" w:rsidRDefault="00A406F1">
      <w:pPr>
        <w:pStyle w:val="ae"/>
        <w:spacing w:line="276" w:lineRule="auto"/>
        <w:ind w:firstLineChars="100" w:firstLine="320"/>
        <w:rPr>
          <w:rFonts w:ascii="仿宋_GB2312" w:eastAsia="仿宋_GB2312" w:cs="仿宋_GB2312"/>
          <w:color w:val="000000"/>
          <w:sz w:val="32"/>
          <w:szCs w:val="32"/>
        </w:rPr>
      </w:pPr>
      <w:r>
        <w:rPr>
          <w:rFonts w:ascii="仿宋_GB2312" w:eastAsia="仿宋_GB2312" w:cs="仿宋_GB2312" w:hint="eastAsia"/>
          <w:color w:val="000000"/>
          <w:sz w:val="32"/>
          <w:szCs w:val="32"/>
        </w:rPr>
        <w:br w:type="page"/>
      </w:r>
    </w:p>
    <w:p w:rsidR="007E7137" w:rsidRDefault="00A406F1">
      <w:pPr>
        <w:pStyle w:val="1"/>
        <w:jc w:val="center"/>
        <w:rPr>
          <w:color w:val="000000"/>
          <w:sz w:val="42"/>
          <w:szCs w:val="42"/>
        </w:rPr>
      </w:pPr>
      <w:bookmarkStart w:id="2" w:name="_Toc95175707"/>
      <w:r>
        <w:rPr>
          <w:color w:val="000000"/>
          <w:sz w:val="42"/>
          <w:szCs w:val="42"/>
        </w:rPr>
        <w:t>长征精神数据库建设工作项目</w:t>
      </w:r>
      <w:r>
        <w:rPr>
          <w:color w:val="000000"/>
          <w:sz w:val="42"/>
          <w:szCs w:val="42"/>
        </w:rPr>
        <w:t>2021</w:t>
      </w:r>
      <w:r>
        <w:rPr>
          <w:color w:val="000000"/>
          <w:sz w:val="42"/>
          <w:szCs w:val="42"/>
        </w:rPr>
        <w:t>年度课题</w:t>
      </w:r>
      <w:bookmarkEnd w:id="2"/>
    </w:p>
    <w:p w:rsidR="007E7137" w:rsidRDefault="007E7137">
      <w:pPr>
        <w:pStyle w:val="2"/>
        <w:rPr>
          <w:color w:val="000000"/>
        </w:rPr>
      </w:pPr>
    </w:p>
    <w:p w:rsidR="007E7137" w:rsidRDefault="00A406F1">
      <w:pPr>
        <w:pStyle w:val="2"/>
        <w:rPr>
          <w:color w:val="000000"/>
        </w:rPr>
      </w:pPr>
      <w:bookmarkStart w:id="3" w:name="_Toc95175708"/>
      <w:r>
        <w:rPr>
          <w:color w:val="000000"/>
        </w:rPr>
        <w:t>一、重大项目（共计</w:t>
      </w:r>
      <w:r>
        <w:rPr>
          <w:color w:val="000000"/>
        </w:rPr>
        <w:t>9</w:t>
      </w:r>
      <w:r>
        <w:rPr>
          <w:color w:val="000000"/>
        </w:rPr>
        <w:t>项）</w:t>
      </w:r>
      <w:bookmarkEnd w:id="3"/>
    </w:p>
    <w:p w:rsidR="007E7137" w:rsidRDefault="00A406F1">
      <w:pPr>
        <w:pStyle w:val="3"/>
        <w:rPr>
          <w:rFonts w:cs="仿宋_GB2312"/>
          <w:bCs/>
          <w:color w:val="000000"/>
        </w:rPr>
      </w:pPr>
      <w:bookmarkStart w:id="4" w:name="_Toc95175709"/>
      <w:r>
        <w:rPr>
          <w:rFonts w:cs="仿宋_GB2312" w:hint="eastAsia"/>
          <w:bCs/>
          <w:color w:val="000000"/>
        </w:rPr>
        <w:t>（</w:t>
      </w:r>
      <w:r>
        <w:rPr>
          <w:rFonts w:cs="仿宋_GB2312" w:hint="eastAsia"/>
          <w:bCs/>
          <w:color w:val="000000"/>
        </w:rPr>
        <w:t>一</w:t>
      </w:r>
      <w:r>
        <w:rPr>
          <w:rFonts w:cs="仿宋_GB2312" w:hint="eastAsia"/>
          <w:bCs/>
          <w:color w:val="000000"/>
        </w:rPr>
        <w:t>）长征精神数据库的结构体系设计</w:t>
      </w:r>
      <w:bookmarkEnd w:id="4"/>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-1-1</w:t>
      </w:r>
    </w:p>
    <w:p w:rsidR="007E7137" w:rsidRDefault="00A406F1">
      <w:pPr>
        <w:pStyle w:val="a6"/>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【主题内容】包括下列二个子课题：</w:t>
      </w:r>
    </w:p>
    <w:p w:rsidR="007E7137" w:rsidRDefault="00A406F1">
      <w:pPr>
        <w:pStyle w:val="a6"/>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长征精神数据库结构体系设计</w:t>
      </w:r>
    </w:p>
    <w:p w:rsidR="007E7137" w:rsidRDefault="00A406F1">
      <w:pPr>
        <w:pStyle w:val="a6"/>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涵盖全部长征资料，且进行专业和科学的分层分类。包括资源属性构架及资源内容构架。</w:t>
      </w:r>
    </w:p>
    <w:p w:rsidR="007E7137" w:rsidRDefault="00A406F1">
      <w:pPr>
        <w:widowControl/>
        <w:ind w:firstLineChars="200" w:firstLine="640"/>
        <w:jc w:val="left"/>
        <w:rPr>
          <w:rFonts w:ascii="仿宋_GB2312" w:eastAsia="仿宋_GB2312" w:cs="仿宋_GB2312"/>
          <w:color w:val="000000"/>
          <w:kern w:val="0"/>
          <w:sz w:val="32"/>
          <w:szCs w:val="32"/>
        </w:rPr>
      </w:pPr>
      <w:r>
        <w:rPr>
          <w:rFonts w:ascii="仿宋_GB2312" w:eastAsia="仿宋_GB2312" w:cs="仿宋_GB2312" w:hint="eastAsia"/>
          <w:color w:val="000000"/>
          <w:sz w:val="32"/>
          <w:szCs w:val="32"/>
        </w:rPr>
        <w:t>2</w:t>
      </w:r>
      <w:r>
        <w:rPr>
          <w:rFonts w:ascii="仿宋_GB2312" w:eastAsia="仿宋_GB2312" w:cs="仿宋_GB2312" w:hint="eastAsia"/>
          <w:color w:val="000000"/>
          <w:kern w:val="0"/>
          <w:sz w:val="32"/>
          <w:szCs w:val="32"/>
        </w:rPr>
        <w:t>.</w:t>
      </w:r>
      <w:r>
        <w:rPr>
          <w:rFonts w:ascii="仿宋_GB2312" w:eastAsia="仿宋_GB2312" w:cs="仿宋_GB2312" w:hint="eastAsia"/>
          <w:color w:val="000000"/>
          <w:kern w:val="0"/>
          <w:sz w:val="32"/>
          <w:szCs w:val="32"/>
        </w:rPr>
        <w:t>长征精神数据库建设工作项目课题指南</w:t>
      </w:r>
    </w:p>
    <w:p w:rsidR="007E7137" w:rsidRDefault="00A406F1">
      <w:pPr>
        <w:widowControl/>
        <w:ind w:firstLineChars="200" w:firstLine="640"/>
        <w:jc w:val="left"/>
        <w:rPr>
          <w:color w:val="000000"/>
        </w:rPr>
      </w:pPr>
      <w:r>
        <w:rPr>
          <w:rFonts w:ascii="仿宋_GB2312" w:eastAsia="仿宋_GB2312" w:cs="仿宋_GB2312" w:hint="eastAsia"/>
          <w:color w:val="000000"/>
          <w:kern w:val="0"/>
          <w:sz w:val="32"/>
          <w:szCs w:val="32"/>
        </w:rPr>
        <w:t>提出课题设计的指导思想、课题导向和课题申报相关要求、课题分类项目和具体要求。</w:t>
      </w:r>
    </w:p>
    <w:p w:rsidR="007E7137" w:rsidRDefault="00A406F1">
      <w:pPr>
        <w:pStyle w:val="3"/>
        <w:rPr>
          <w:color w:val="000000"/>
        </w:rPr>
      </w:pPr>
      <w:bookmarkStart w:id="5" w:name="_Toc95175710"/>
      <w:r>
        <w:rPr>
          <w:color w:val="000000"/>
        </w:rPr>
        <w:t>（</w:t>
      </w:r>
      <w:r>
        <w:rPr>
          <w:rFonts w:hint="eastAsia"/>
          <w:color w:val="000000"/>
        </w:rPr>
        <w:t>二</w:t>
      </w:r>
      <w:r>
        <w:rPr>
          <w:color w:val="000000"/>
        </w:rPr>
        <w:t>）红一方面军（中央红军）长征</w:t>
      </w:r>
      <w:r>
        <w:rPr>
          <w:rFonts w:hint="eastAsia"/>
          <w:color w:val="000000"/>
        </w:rPr>
        <w:t>行军</w:t>
      </w:r>
      <w:r>
        <w:rPr>
          <w:color w:val="000000"/>
        </w:rPr>
        <w:t>过程</w:t>
      </w:r>
      <w:bookmarkEnd w:id="5"/>
    </w:p>
    <w:p w:rsidR="007E7137" w:rsidRDefault="00A406F1">
      <w:pPr>
        <w:pStyle w:val="ae"/>
        <w:spacing w:line="276" w:lineRule="auto"/>
        <w:ind w:firstLineChars="100" w:firstLine="32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-1-2</w:t>
      </w:r>
    </w:p>
    <w:p w:rsidR="007E7137" w:rsidRDefault="00A406F1">
      <w:pPr>
        <w:pStyle w:val="ae"/>
        <w:spacing w:line="276" w:lineRule="auto"/>
        <w:ind w:firstLineChars="100" w:firstLine="32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【主题内容】包括党中央、中革军委、军委纵队、红</w:t>
      </w:r>
      <w:proofErr w:type="gramStart"/>
      <w:r>
        <w:rPr>
          <w:rFonts w:ascii="仿宋_GB2312" w:eastAsia="仿宋_GB2312" w:cs="仿宋_GB2312" w:hint="eastAsia"/>
          <w:color w:val="000000"/>
          <w:sz w:val="32"/>
          <w:szCs w:val="32"/>
        </w:rPr>
        <w:t>一</w:t>
      </w:r>
      <w:proofErr w:type="gramEnd"/>
      <w:r>
        <w:rPr>
          <w:rFonts w:ascii="仿宋_GB2312" w:eastAsia="仿宋_GB2312" w:cs="仿宋_GB2312" w:hint="eastAsia"/>
          <w:color w:val="000000"/>
          <w:sz w:val="32"/>
          <w:szCs w:val="32"/>
        </w:rPr>
        <w:t>军团、红三军团、红五军团、红八军团、红九军团在长征</w:t>
      </w:r>
      <w:r>
        <w:rPr>
          <w:rFonts w:ascii="仿宋_GB2312" w:eastAsia="仿宋_GB2312" w:cs="仿宋_GB2312" w:hint="eastAsia"/>
          <w:color w:val="000000"/>
          <w:sz w:val="32"/>
          <w:szCs w:val="32"/>
        </w:rPr>
        <w:t>中的</w:t>
      </w:r>
      <w:r>
        <w:rPr>
          <w:rFonts w:ascii="仿宋_GB2312" w:eastAsia="仿宋_GB2312" w:cs="仿宋_GB2312" w:hint="eastAsia"/>
          <w:color w:val="000000"/>
          <w:sz w:val="32"/>
          <w:szCs w:val="32"/>
        </w:rPr>
        <w:t>行军、宿营、</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作战、休整等相关活动。</w:t>
      </w:r>
    </w:p>
    <w:p w:rsidR="007E7137" w:rsidRDefault="00A406F1">
      <w:pPr>
        <w:pStyle w:val="ae"/>
        <w:spacing w:line="276" w:lineRule="auto"/>
        <w:ind w:firstLineChars="100" w:firstLine="32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p>
    <w:p w:rsidR="007E7137" w:rsidRDefault="00A406F1">
      <w:pPr>
        <w:numPr>
          <w:ilvl w:val="0"/>
          <w:numId w:val="1"/>
        </w:numPr>
        <w:ind w:firstLineChars="150" w:firstLine="480"/>
        <w:rPr>
          <w:rFonts w:ascii="仿宋_GB2312" w:eastAsia="仿宋_GB2312" w:cs="仿宋_GB2312"/>
          <w:color w:val="000000"/>
          <w:sz w:val="32"/>
          <w:szCs w:val="32"/>
        </w:rPr>
      </w:pPr>
      <w:r>
        <w:rPr>
          <w:rFonts w:ascii="仿宋_GB2312" w:eastAsia="仿宋_GB2312" w:cs="仿宋_GB2312" w:hint="eastAsia"/>
          <w:color w:val="000000"/>
          <w:sz w:val="32"/>
          <w:szCs w:val="32"/>
        </w:rPr>
        <w:lastRenderedPageBreak/>
        <w:t>红一方面军</w:t>
      </w:r>
      <w:r>
        <w:rPr>
          <w:rFonts w:ascii="仿宋_GB2312" w:eastAsia="仿宋_GB2312" w:cs="仿宋_GB2312" w:hint="eastAsia"/>
          <w:color w:val="000000"/>
          <w:sz w:val="32"/>
          <w:szCs w:val="32"/>
        </w:rPr>
        <w:t>长征</w:t>
      </w:r>
      <w:r>
        <w:rPr>
          <w:rFonts w:ascii="仿宋_GB2312" w:eastAsia="仿宋_GB2312" w:cs="仿宋_GB2312" w:hint="eastAsia"/>
          <w:color w:val="000000"/>
          <w:sz w:val="32"/>
          <w:szCs w:val="32"/>
        </w:rPr>
        <w:t>行军的决策、部署的文件、电报、地图、行军路线等资料。（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红一方面军</w:t>
      </w:r>
      <w:r>
        <w:rPr>
          <w:rFonts w:ascii="仿宋_GB2312" w:eastAsia="仿宋_GB2312" w:cs="仿宋_GB2312" w:hint="eastAsia"/>
          <w:color w:val="000000"/>
          <w:sz w:val="32"/>
          <w:szCs w:val="32"/>
        </w:rPr>
        <w:t>长</w:t>
      </w:r>
      <w:proofErr w:type="gramStart"/>
      <w:r>
        <w:rPr>
          <w:rFonts w:ascii="仿宋_GB2312" w:eastAsia="仿宋_GB2312" w:cs="仿宋_GB2312" w:hint="eastAsia"/>
          <w:color w:val="000000"/>
          <w:sz w:val="32"/>
          <w:szCs w:val="32"/>
        </w:rPr>
        <w:t>征</w:t>
      </w:r>
      <w:r>
        <w:rPr>
          <w:rFonts w:ascii="仿宋_GB2312" w:eastAsia="仿宋_GB2312" w:cs="仿宋_GB2312" w:hint="eastAsia"/>
          <w:color w:val="000000"/>
          <w:sz w:val="32"/>
          <w:szCs w:val="32"/>
        </w:rPr>
        <w:t>作战</w:t>
      </w:r>
      <w:proofErr w:type="gramEnd"/>
      <w:r>
        <w:rPr>
          <w:rFonts w:ascii="仿宋_GB2312" w:eastAsia="仿宋_GB2312" w:cs="仿宋_GB2312" w:hint="eastAsia"/>
          <w:color w:val="000000"/>
          <w:sz w:val="32"/>
          <w:szCs w:val="32"/>
        </w:rPr>
        <w:t>部署、战斗战役的活动记载、相关作战的新闻报道文字、图片、视频资料。（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）红一方面军长征行军中召开会议的相关文</w:t>
      </w:r>
      <w:r>
        <w:rPr>
          <w:rFonts w:ascii="仿宋_GB2312" w:eastAsia="仿宋_GB2312" w:cs="仿宋_GB2312" w:hint="eastAsia"/>
          <w:color w:val="000000"/>
          <w:sz w:val="32"/>
          <w:szCs w:val="32"/>
        </w:rPr>
        <w:t>献资料。（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红一方面军</w:t>
      </w:r>
      <w:r>
        <w:rPr>
          <w:rFonts w:ascii="仿宋_GB2312" w:eastAsia="仿宋_GB2312" w:cs="仿宋_GB2312" w:hint="eastAsia"/>
          <w:color w:val="000000"/>
          <w:sz w:val="32"/>
          <w:szCs w:val="32"/>
        </w:rPr>
        <w:t>长</w:t>
      </w:r>
      <w:proofErr w:type="gramStart"/>
      <w:r>
        <w:rPr>
          <w:rFonts w:ascii="仿宋_GB2312" w:eastAsia="仿宋_GB2312" w:cs="仿宋_GB2312" w:hint="eastAsia"/>
          <w:color w:val="000000"/>
          <w:sz w:val="32"/>
          <w:szCs w:val="32"/>
        </w:rPr>
        <w:t>征经历</w:t>
      </w:r>
      <w:proofErr w:type="gramEnd"/>
      <w:r>
        <w:rPr>
          <w:rFonts w:ascii="仿宋_GB2312" w:eastAsia="仿宋_GB2312" w:cs="仿宋_GB2312" w:hint="eastAsia"/>
          <w:color w:val="000000"/>
          <w:sz w:val="32"/>
          <w:szCs w:val="32"/>
        </w:rPr>
        <w:t>者的长征日记、回忆</w:t>
      </w:r>
      <w:r>
        <w:rPr>
          <w:rFonts w:ascii="仿宋_GB2312" w:eastAsia="仿宋_GB2312" w:cs="仿宋_GB2312" w:hint="eastAsia"/>
          <w:color w:val="000000"/>
          <w:sz w:val="32"/>
          <w:szCs w:val="32"/>
        </w:rPr>
        <w:t>录</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手稿、</w:t>
      </w:r>
      <w:r>
        <w:rPr>
          <w:rFonts w:ascii="仿宋_GB2312" w:eastAsia="仿宋_GB2312" w:cs="仿宋_GB2312" w:hint="eastAsia"/>
          <w:color w:val="000000"/>
          <w:sz w:val="32"/>
          <w:szCs w:val="32"/>
        </w:rPr>
        <w:t>口述资料</w:t>
      </w:r>
      <w:r>
        <w:rPr>
          <w:rFonts w:ascii="仿宋_GB2312" w:eastAsia="仿宋_GB2312" w:cs="仿宋_GB2312" w:hint="eastAsia"/>
          <w:color w:val="000000"/>
          <w:sz w:val="32"/>
          <w:szCs w:val="32"/>
        </w:rPr>
        <w:t>等。（</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）红一方面军长征行军沿路作战、会议、宿营、休整等活动遗址、遗迹、红军烈士墓等文字、图片、视频资料。（</w:t>
      </w:r>
      <w:r>
        <w:rPr>
          <w:rFonts w:ascii="仿宋_GB2312" w:eastAsia="仿宋_GB2312" w:cs="仿宋_GB2312" w:hint="eastAsia"/>
          <w:color w:val="000000"/>
          <w:sz w:val="32"/>
          <w:szCs w:val="32"/>
        </w:rPr>
        <w:t>6</w:t>
      </w:r>
      <w:r>
        <w:rPr>
          <w:rFonts w:ascii="仿宋_GB2312" w:eastAsia="仿宋_GB2312" w:cs="仿宋_GB2312" w:hint="eastAsia"/>
          <w:color w:val="000000"/>
          <w:sz w:val="32"/>
          <w:szCs w:val="32"/>
        </w:rPr>
        <w:t>）关于红一方面长征行军的研究论文、著作。</w:t>
      </w:r>
    </w:p>
    <w:p w:rsidR="007E7137" w:rsidRDefault="00A406F1">
      <w:pPr>
        <w:pStyle w:val="3"/>
        <w:rPr>
          <w:rFonts w:cs="仿宋_GB2312"/>
          <w:bCs/>
          <w:color w:val="000000"/>
        </w:rPr>
      </w:pPr>
      <w:bookmarkStart w:id="6" w:name="_Toc95175711"/>
      <w:r>
        <w:rPr>
          <w:rFonts w:cs="仿宋_GB2312" w:hint="eastAsia"/>
          <w:bCs/>
          <w:color w:val="000000"/>
        </w:rPr>
        <w:t>（</w:t>
      </w:r>
      <w:r>
        <w:rPr>
          <w:rFonts w:cs="仿宋_GB2312"/>
          <w:bCs/>
          <w:color w:val="000000"/>
        </w:rPr>
        <w:t>三</w:t>
      </w:r>
      <w:r>
        <w:rPr>
          <w:rFonts w:cs="仿宋_GB2312" w:hint="eastAsia"/>
          <w:bCs/>
          <w:color w:val="000000"/>
        </w:rPr>
        <w:t>）长征亲历者口述文档</w:t>
      </w:r>
      <w:bookmarkEnd w:id="6"/>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-1-</w:t>
      </w:r>
      <w:r>
        <w:rPr>
          <w:rFonts w:ascii="仿宋_GB2312" w:eastAsia="仿宋_GB2312" w:cs="仿宋_GB2312"/>
          <w:color w:val="000000"/>
          <w:sz w:val="32"/>
          <w:szCs w:val="32"/>
        </w:rPr>
        <w:t>3</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【主题内容】包括红军长征将士的回忆史料、国民党军队将领有关围追堵截长征红军的讲述资料、长征亲历者口述录音资料整理未刊稿等。</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）红军将士的长征回忆录等公开出版著作。（</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）红军将士回忆长征的公开刊载文章。（</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）红军将士的长征回忆口述录音、视频、图片资料（包括相关资料整理未刊稿）。（</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）国民党军队将领有关围追堵截长征红军的回忆录、回忆资料汇编以及口述录音、视频、图片等史料。（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）研究长征亲历者口述史料的相关论文、著作。</w:t>
      </w:r>
    </w:p>
    <w:p w:rsidR="007E7137" w:rsidRDefault="00A406F1">
      <w:pPr>
        <w:pStyle w:val="3"/>
        <w:rPr>
          <w:rFonts w:cs="仿宋_GB2312"/>
          <w:bCs/>
          <w:color w:val="000000"/>
        </w:rPr>
      </w:pPr>
      <w:bookmarkStart w:id="7" w:name="_Toc95175712"/>
      <w:r>
        <w:rPr>
          <w:rFonts w:cs="仿宋_GB2312" w:hint="eastAsia"/>
          <w:bCs/>
          <w:color w:val="000000"/>
        </w:rPr>
        <w:lastRenderedPageBreak/>
        <w:t>（</w:t>
      </w:r>
      <w:r>
        <w:rPr>
          <w:rFonts w:cs="仿宋_GB2312"/>
          <w:bCs/>
          <w:color w:val="000000"/>
        </w:rPr>
        <w:t>四</w:t>
      </w:r>
      <w:r>
        <w:rPr>
          <w:rFonts w:cs="仿宋_GB2312" w:hint="eastAsia"/>
          <w:bCs/>
          <w:color w:val="000000"/>
        </w:rPr>
        <w:t>）</w:t>
      </w:r>
      <w:r>
        <w:rPr>
          <w:rFonts w:cs="仿宋_GB2312" w:hint="eastAsia"/>
          <w:bCs/>
          <w:color w:val="000000"/>
        </w:rPr>
        <w:t>重走红一方面军</w:t>
      </w:r>
      <w:r>
        <w:rPr>
          <w:rFonts w:cs="仿宋_GB2312" w:hint="eastAsia"/>
          <w:bCs/>
          <w:color w:val="000000"/>
        </w:rPr>
        <w:t>长征</w:t>
      </w:r>
      <w:r>
        <w:rPr>
          <w:rFonts w:cs="仿宋_GB2312" w:hint="eastAsia"/>
          <w:bCs/>
          <w:color w:val="000000"/>
        </w:rPr>
        <w:t>之路纪实</w:t>
      </w:r>
      <w:bookmarkEnd w:id="7"/>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-1-</w:t>
      </w:r>
      <w:r>
        <w:rPr>
          <w:rFonts w:ascii="仿宋_GB2312" w:eastAsia="仿宋_GB2312" w:cs="仿宋_GB2312"/>
          <w:color w:val="000000"/>
          <w:sz w:val="32"/>
          <w:szCs w:val="32"/>
        </w:rPr>
        <w:t>4</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w:t>
      </w:r>
      <w:r>
        <w:rPr>
          <w:rFonts w:ascii="仿宋_GB2312" w:eastAsia="仿宋_GB2312" w:cs="仿宋_GB2312" w:hint="eastAsia"/>
          <w:color w:val="000000"/>
          <w:sz w:val="32"/>
          <w:szCs w:val="32"/>
        </w:rPr>
        <w:t>容】包括红一方面军从瑞金出发到哈达铺沿途经过的地点、红军主要人物的住宿地点、会议场所、主要战场遗址、沿途采访老红军（包括遗留红军）以及红军后代（包括遗留红军后代）的文物、图片、照片、视频资料。</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）红一方面军长征大部队经过的主要地点、特色地形地貌的文物图片、照片、视频资料。（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）红一方面军长</w:t>
      </w:r>
      <w:proofErr w:type="gramStart"/>
      <w:r>
        <w:rPr>
          <w:rFonts w:ascii="仿宋_GB2312" w:eastAsia="仿宋_GB2312" w:cs="仿宋_GB2312" w:hint="eastAsia"/>
          <w:color w:val="000000"/>
          <w:sz w:val="32"/>
          <w:szCs w:val="32"/>
        </w:rPr>
        <w:t>征会议</w:t>
      </w:r>
      <w:proofErr w:type="gramEnd"/>
      <w:r>
        <w:rPr>
          <w:rFonts w:ascii="仿宋_GB2312" w:eastAsia="仿宋_GB2312" w:cs="仿宋_GB2312" w:hint="eastAsia"/>
          <w:color w:val="000000"/>
          <w:sz w:val="32"/>
          <w:szCs w:val="32"/>
        </w:rPr>
        <w:t>遗址、主要战场遗址（包括红军战场指挥部旧址）、主要人物住宿点的文物图片、照片、视频资料。（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）重走红一方面军路途中采访老红军（包括遗留红军）、红军后代（包括遗留红军后代）的录音、视频、照片等。（</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）重</w:t>
      </w:r>
      <w:r>
        <w:rPr>
          <w:rFonts w:ascii="仿宋_GB2312" w:eastAsia="仿宋_GB2312" w:cs="仿宋_GB2312" w:hint="eastAsia"/>
          <w:color w:val="000000"/>
          <w:sz w:val="32"/>
          <w:szCs w:val="32"/>
        </w:rPr>
        <w:t>走红一方面军长征之路的游记、散文、诗歌等作品。</w:t>
      </w:r>
    </w:p>
    <w:p w:rsidR="007E7137" w:rsidRDefault="00A406F1">
      <w:pPr>
        <w:pStyle w:val="3"/>
        <w:rPr>
          <w:rFonts w:cs="仿宋_GB2312"/>
          <w:bCs/>
          <w:color w:val="000000"/>
        </w:rPr>
      </w:pPr>
      <w:bookmarkStart w:id="8" w:name="_Toc95175713"/>
      <w:r>
        <w:rPr>
          <w:rFonts w:cs="仿宋_GB2312" w:hint="eastAsia"/>
          <w:bCs/>
          <w:color w:val="000000"/>
        </w:rPr>
        <w:t>（</w:t>
      </w:r>
      <w:r>
        <w:rPr>
          <w:rFonts w:cs="仿宋_GB2312"/>
          <w:bCs/>
          <w:color w:val="000000"/>
        </w:rPr>
        <w:t>五</w:t>
      </w:r>
      <w:r>
        <w:rPr>
          <w:rFonts w:cs="仿宋_GB2312" w:hint="eastAsia"/>
          <w:bCs/>
          <w:color w:val="000000"/>
        </w:rPr>
        <w:t>）红军长征在泸州</w:t>
      </w:r>
      <w:bookmarkEnd w:id="8"/>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-1-</w:t>
      </w:r>
      <w:r>
        <w:rPr>
          <w:rFonts w:ascii="仿宋_GB2312" w:eastAsia="仿宋_GB2312" w:cs="仿宋_GB2312"/>
          <w:color w:val="000000"/>
          <w:sz w:val="32"/>
          <w:szCs w:val="32"/>
        </w:rPr>
        <w:t>5</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【主题内容】包括红军长征在四川泸州的足迹范围、行军路线、留驻地区、</w:t>
      </w:r>
      <w:r>
        <w:rPr>
          <w:rFonts w:ascii="宋体" w:cs="宋体" w:hint="eastAsia"/>
          <w:color w:val="000000"/>
          <w:sz w:val="32"/>
          <w:szCs w:val="32"/>
        </w:rPr>
        <w:t>会议、</w:t>
      </w:r>
      <w:r>
        <w:rPr>
          <w:rFonts w:ascii="宋体" w:cs="宋体" w:hint="eastAsia"/>
          <w:color w:val="000000"/>
          <w:sz w:val="32"/>
          <w:szCs w:val="32"/>
        </w:rPr>
        <w:t>建立政权、群众工作</w:t>
      </w:r>
      <w:r>
        <w:rPr>
          <w:rFonts w:ascii="宋体" w:cs="宋体" w:hint="eastAsia"/>
          <w:color w:val="000000"/>
          <w:sz w:val="30"/>
          <w:szCs w:val="30"/>
        </w:rPr>
        <w:t>、</w:t>
      </w:r>
      <w:r>
        <w:rPr>
          <w:rFonts w:ascii="仿宋_GB2312" w:eastAsia="仿宋_GB2312" w:cs="仿宋_GB2312" w:hint="eastAsia"/>
          <w:color w:val="000000"/>
          <w:sz w:val="32"/>
          <w:szCs w:val="32"/>
        </w:rPr>
        <w:t>战略部署以及战役的时间、地点、部队、过程、结果等。</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红军关于四川泸州长征的文件、电令、</w:t>
      </w:r>
      <w:r>
        <w:rPr>
          <w:rFonts w:ascii="仿宋_GB2312" w:eastAsia="仿宋_GB2312" w:cs="仿宋_GB2312" w:hint="eastAsia"/>
          <w:color w:val="000000"/>
          <w:sz w:val="32"/>
          <w:szCs w:val="32"/>
        </w:rPr>
        <w:t>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）红军长征在四川泸州的日记、回忆录、大事记、路线图、访谈资料（包括文字、视频）。（</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w:t>
      </w:r>
      <w:r>
        <w:rPr>
          <w:rFonts w:ascii="仿宋_GB2312" w:eastAsia="仿宋_GB2312" w:cs="仿宋_GB2312" w:hint="eastAsia"/>
          <w:color w:val="000000"/>
          <w:sz w:val="32"/>
          <w:szCs w:val="32"/>
        </w:rPr>
        <w:lastRenderedPageBreak/>
        <w:t>长征在泸州的遗址、文物等文字、图片、音像、视频资料。（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）四川泸州的历史沿革、区域发展等方志资料。（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）红军长征在四川泸州的相关研究论文、著作。</w:t>
      </w:r>
    </w:p>
    <w:p w:rsidR="007E7137" w:rsidRDefault="00A406F1">
      <w:pPr>
        <w:pStyle w:val="3"/>
        <w:rPr>
          <w:rFonts w:cs="仿宋_GB2312"/>
          <w:bCs/>
          <w:color w:val="000000"/>
        </w:rPr>
      </w:pPr>
      <w:bookmarkStart w:id="9" w:name="_Toc95175714"/>
      <w:r>
        <w:rPr>
          <w:rFonts w:cs="仿宋_GB2312" w:hint="eastAsia"/>
          <w:bCs/>
          <w:color w:val="000000"/>
        </w:rPr>
        <w:t>（</w:t>
      </w:r>
      <w:r>
        <w:rPr>
          <w:rFonts w:cs="仿宋_GB2312"/>
          <w:bCs/>
          <w:color w:val="000000"/>
        </w:rPr>
        <w:t>六</w:t>
      </w:r>
      <w:r>
        <w:rPr>
          <w:rFonts w:cs="仿宋_GB2312" w:hint="eastAsia"/>
          <w:bCs/>
          <w:color w:val="000000"/>
        </w:rPr>
        <w:t>）红军长征在凉山</w:t>
      </w:r>
      <w:bookmarkEnd w:id="9"/>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-1-</w:t>
      </w:r>
      <w:r>
        <w:rPr>
          <w:rFonts w:ascii="仿宋_GB2312" w:eastAsia="仿宋_GB2312" w:cs="仿宋_GB2312"/>
          <w:color w:val="000000"/>
          <w:sz w:val="32"/>
          <w:szCs w:val="32"/>
        </w:rPr>
        <w:t>6</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【主题内容】包括红军长征在四川凉山州的足迹范围、行军路线、留驻地区、</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建立政权、群众工作、战略部署以及战役的时间、地点、部队、过程、结果等。</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红军长征在四川凉山州的文件、电令、</w:t>
      </w:r>
      <w:r>
        <w:rPr>
          <w:rFonts w:ascii="仿宋_GB2312" w:eastAsia="仿宋_GB2312" w:cs="仿宋_GB2312" w:hint="eastAsia"/>
          <w:color w:val="000000"/>
          <w:sz w:val="32"/>
          <w:szCs w:val="32"/>
        </w:rPr>
        <w:t>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）红军长征在四川凉山州的日记、回忆录、大事记、路线图、访谈资料（包括文字、视频）。（</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）红军长征在凉山州的遗址、文物等文字、图片、音像、视频资料。（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）四川凉山州的历史沿革、区域发展等方志资料。（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）红军长征在四川凉山州的相关研究论文、著作。</w:t>
      </w:r>
    </w:p>
    <w:p w:rsidR="007E7137" w:rsidRDefault="00A406F1">
      <w:pPr>
        <w:pStyle w:val="3"/>
        <w:rPr>
          <w:rFonts w:cs="仿宋_GB2312"/>
          <w:bCs/>
          <w:color w:val="000000"/>
        </w:rPr>
      </w:pPr>
      <w:bookmarkStart w:id="10" w:name="_Toc95175715"/>
      <w:r>
        <w:rPr>
          <w:rFonts w:cs="仿宋_GB2312" w:hint="eastAsia"/>
          <w:bCs/>
          <w:color w:val="000000"/>
        </w:rPr>
        <w:t>（</w:t>
      </w:r>
      <w:r>
        <w:rPr>
          <w:rFonts w:cs="仿宋_GB2312"/>
          <w:bCs/>
          <w:color w:val="000000"/>
        </w:rPr>
        <w:t>七</w:t>
      </w:r>
      <w:r>
        <w:rPr>
          <w:rFonts w:cs="仿宋_GB2312" w:hint="eastAsia"/>
          <w:bCs/>
          <w:color w:val="000000"/>
        </w:rPr>
        <w:t>）红军长征</w:t>
      </w:r>
      <w:r>
        <w:rPr>
          <w:rFonts w:cs="仿宋_GB2312" w:hint="eastAsia"/>
          <w:bCs/>
          <w:color w:val="000000"/>
        </w:rPr>
        <w:t>在</w:t>
      </w:r>
      <w:r>
        <w:rPr>
          <w:rFonts w:cs="仿宋_GB2312" w:hint="eastAsia"/>
          <w:bCs/>
          <w:color w:val="000000"/>
        </w:rPr>
        <w:t>雅安</w:t>
      </w:r>
      <w:bookmarkEnd w:id="10"/>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-1-</w:t>
      </w:r>
      <w:r>
        <w:rPr>
          <w:rFonts w:ascii="仿宋_GB2312" w:eastAsia="仿宋_GB2312" w:cs="仿宋_GB2312"/>
          <w:color w:val="000000"/>
          <w:sz w:val="32"/>
          <w:szCs w:val="32"/>
        </w:rPr>
        <w:t>7</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【主题内容】包括红军长征在四川凉山州的足迹范围、行军路线、留驻地区、</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建立政权、群众工作、战略部署以及战役的时间、地点、部队、过程、结果等。</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红军长征在四川雅安的文件、电令、</w:t>
      </w:r>
      <w:r>
        <w:rPr>
          <w:rFonts w:ascii="仿宋_GB2312" w:eastAsia="仿宋_GB2312" w:cs="仿宋_GB2312" w:hint="eastAsia"/>
          <w:color w:val="000000"/>
          <w:sz w:val="32"/>
          <w:szCs w:val="32"/>
        </w:rPr>
        <w:t>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）红军长征在雅安的日记、回忆录、大事记、路</w:t>
      </w:r>
      <w:r>
        <w:rPr>
          <w:rFonts w:ascii="仿宋_GB2312" w:eastAsia="仿宋_GB2312" w:cs="仿宋_GB2312" w:hint="eastAsia"/>
          <w:color w:val="000000"/>
          <w:sz w:val="32"/>
          <w:szCs w:val="32"/>
        </w:rPr>
        <w:lastRenderedPageBreak/>
        <w:t>线图、访谈资料（包括文字、视频）。（</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）红军长征在雅安的遗址、文物等文字、图片、音像、视频资料。（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）四川雅安的历史沿革、区域发展等方志资料。（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）红军长征在四川雅安的相关研究论文、著作。</w:t>
      </w:r>
    </w:p>
    <w:p w:rsidR="007E7137" w:rsidRDefault="00A406F1">
      <w:pPr>
        <w:pStyle w:val="3"/>
        <w:rPr>
          <w:rFonts w:cs="仿宋_GB2312"/>
          <w:bCs/>
          <w:color w:val="000000"/>
        </w:rPr>
      </w:pPr>
      <w:bookmarkStart w:id="11" w:name="_Toc95175716"/>
      <w:r>
        <w:rPr>
          <w:rFonts w:cs="仿宋_GB2312" w:hint="eastAsia"/>
          <w:bCs/>
          <w:color w:val="000000"/>
        </w:rPr>
        <w:t>（</w:t>
      </w:r>
      <w:r>
        <w:rPr>
          <w:rFonts w:cs="仿宋_GB2312"/>
          <w:bCs/>
          <w:color w:val="000000"/>
        </w:rPr>
        <w:t>八</w:t>
      </w:r>
      <w:r>
        <w:rPr>
          <w:rFonts w:cs="仿宋_GB2312" w:hint="eastAsia"/>
          <w:bCs/>
          <w:color w:val="000000"/>
        </w:rPr>
        <w:t>）红军长征在甘孜</w:t>
      </w:r>
      <w:bookmarkEnd w:id="11"/>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-1-</w:t>
      </w:r>
      <w:r>
        <w:rPr>
          <w:rFonts w:ascii="仿宋_GB2312" w:eastAsia="仿宋_GB2312" w:cs="仿宋_GB2312"/>
          <w:color w:val="000000"/>
          <w:sz w:val="32"/>
          <w:szCs w:val="32"/>
        </w:rPr>
        <w:t>8</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【主题内容】包括红军长征在四川甘孜州的足迹范围、行军路线、留驻地区、</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建立政权、群众工</w:t>
      </w:r>
      <w:r>
        <w:rPr>
          <w:rFonts w:ascii="仿宋_GB2312" w:eastAsia="仿宋_GB2312" w:cs="仿宋_GB2312" w:hint="eastAsia"/>
          <w:color w:val="000000"/>
          <w:sz w:val="32"/>
          <w:szCs w:val="32"/>
        </w:rPr>
        <w:t>作、战略部署以及战役的时间、地点、部队、过程、结果等。</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红军长征在四川</w:t>
      </w:r>
      <w:r>
        <w:rPr>
          <w:rFonts w:ascii="仿宋_GB2312" w:eastAsia="仿宋_GB2312" w:cs="仿宋_GB2312" w:hint="eastAsia"/>
          <w:color w:val="000000"/>
          <w:sz w:val="32"/>
          <w:szCs w:val="32"/>
        </w:rPr>
        <w:t>甘孜</w:t>
      </w:r>
      <w:r>
        <w:rPr>
          <w:rFonts w:ascii="仿宋_GB2312" w:eastAsia="仿宋_GB2312" w:cs="仿宋_GB2312" w:hint="eastAsia"/>
          <w:color w:val="000000"/>
          <w:sz w:val="32"/>
          <w:szCs w:val="32"/>
        </w:rPr>
        <w:t>州的文件、电令、</w:t>
      </w:r>
      <w:r>
        <w:rPr>
          <w:rFonts w:ascii="仿宋_GB2312" w:eastAsia="仿宋_GB2312" w:cs="仿宋_GB2312" w:hint="eastAsia"/>
          <w:color w:val="000000"/>
          <w:sz w:val="32"/>
          <w:szCs w:val="32"/>
        </w:rPr>
        <w:t>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）红军长征在四川甘孜州的日记、回忆录、大事记、路线图、访谈资料（包括文字、视频）。（</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）红军长征在甘孜州的遗址、文物等文字、图片、音像、视频资料。（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）四川甘孜州的历史沿革、区域发展等方志资料。（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）红军长征在四川甘孜州的相关研究论文、著作。</w:t>
      </w:r>
    </w:p>
    <w:p w:rsidR="007E7137" w:rsidRDefault="00A406F1">
      <w:pPr>
        <w:pStyle w:val="3"/>
        <w:rPr>
          <w:rFonts w:cs="仿宋_GB2312"/>
          <w:bCs/>
          <w:color w:val="000000"/>
        </w:rPr>
      </w:pPr>
      <w:bookmarkStart w:id="12" w:name="_Toc95175717"/>
      <w:r>
        <w:rPr>
          <w:rFonts w:cs="仿宋_GB2312" w:hint="eastAsia"/>
          <w:bCs/>
          <w:color w:val="000000"/>
        </w:rPr>
        <w:t>（</w:t>
      </w:r>
      <w:r>
        <w:rPr>
          <w:rFonts w:cs="仿宋_GB2312"/>
          <w:bCs/>
          <w:color w:val="000000"/>
        </w:rPr>
        <w:t>九</w:t>
      </w:r>
      <w:r>
        <w:rPr>
          <w:rFonts w:cs="仿宋_GB2312" w:hint="eastAsia"/>
          <w:bCs/>
          <w:color w:val="000000"/>
        </w:rPr>
        <w:t>）红军长征在阿坝</w:t>
      </w:r>
      <w:bookmarkEnd w:id="12"/>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-1-</w:t>
      </w:r>
      <w:r>
        <w:rPr>
          <w:rFonts w:ascii="仿宋_GB2312" w:eastAsia="仿宋_GB2312" w:cs="仿宋_GB2312"/>
          <w:color w:val="000000"/>
          <w:sz w:val="32"/>
          <w:szCs w:val="32"/>
        </w:rPr>
        <w:t>9</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【主题内容】包括红军长征在四川阿坝州的足迹范围、行军路线、留驻地区、</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建立政权、群众工作、战略部署以及战役的时间、地点、部队、过程、结果等。</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红军长征在四川</w:t>
      </w:r>
      <w:r>
        <w:rPr>
          <w:rFonts w:ascii="仿宋_GB2312" w:eastAsia="仿宋_GB2312" w:cs="仿宋_GB2312" w:hint="eastAsia"/>
          <w:color w:val="000000"/>
          <w:sz w:val="32"/>
          <w:szCs w:val="32"/>
        </w:rPr>
        <w:t>阿坝</w:t>
      </w:r>
      <w:r>
        <w:rPr>
          <w:rFonts w:ascii="仿宋_GB2312" w:eastAsia="仿宋_GB2312" w:cs="仿宋_GB2312" w:hint="eastAsia"/>
          <w:color w:val="000000"/>
          <w:sz w:val="32"/>
          <w:szCs w:val="32"/>
        </w:rPr>
        <w:t>州的文件、电</w:t>
      </w:r>
      <w:r>
        <w:rPr>
          <w:rFonts w:ascii="仿宋_GB2312" w:eastAsia="仿宋_GB2312" w:cs="仿宋_GB2312" w:hint="eastAsia"/>
          <w:color w:val="000000"/>
          <w:sz w:val="32"/>
          <w:szCs w:val="32"/>
        </w:rPr>
        <w:lastRenderedPageBreak/>
        <w:t>令、</w:t>
      </w:r>
      <w:r>
        <w:rPr>
          <w:rFonts w:ascii="仿宋_GB2312" w:eastAsia="仿宋_GB2312" w:cs="仿宋_GB2312" w:hint="eastAsia"/>
          <w:color w:val="000000"/>
          <w:sz w:val="32"/>
          <w:szCs w:val="32"/>
        </w:rPr>
        <w:t>图</w:t>
      </w:r>
      <w:r>
        <w:rPr>
          <w:rFonts w:ascii="仿宋_GB2312" w:eastAsia="仿宋_GB2312" w:cs="仿宋_GB2312" w:hint="eastAsia"/>
          <w:color w:val="000000"/>
          <w:sz w:val="32"/>
          <w:szCs w:val="32"/>
        </w:rPr>
        <w:t>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）红军长征在四川阿坝州的日记、回忆录、大事记、路线图、访谈资料（包括文字、视频）。（</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）红军长征在阿坝州的遗址、文物等文字、图片、音像、视频资料。（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）四川阿坝州的历史沿革、区域发展等方志资料。（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）红军长征在四川阿坝州的相关研究论文、著作。</w:t>
      </w:r>
    </w:p>
    <w:p w:rsidR="007E7137" w:rsidRDefault="00A406F1">
      <w:pPr>
        <w:pStyle w:val="2"/>
        <w:rPr>
          <w:color w:val="000000"/>
        </w:rPr>
      </w:pPr>
      <w:bookmarkStart w:id="13" w:name="_Toc95175718"/>
      <w:r>
        <w:rPr>
          <w:color w:val="000000"/>
        </w:rPr>
        <w:t>二、重点项目（共计</w:t>
      </w:r>
      <w:r>
        <w:rPr>
          <w:rFonts w:hint="eastAsia"/>
          <w:color w:val="000000"/>
        </w:rPr>
        <w:t>3</w:t>
      </w:r>
      <w:r>
        <w:rPr>
          <w:color w:val="000000"/>
        </w:rPr>
        <w:t>8</w:t>
      </w:r>
      <w:r>
        <w:rPr>
          <w:color w:val="000000"/>
        </w:rPr>
        <w:t>项）</w:t>
      </w:r>
      <w:bookmarkEnd w:id="13"/>
    </w:p>
    <w:p w:rsidR="007E7137" w:rsidRDefault="00A406F1">
      <w:pPr>
        <w:pStyle w:val="3"/>
        <w:rPr>
          <w:color w:val="000000"/>
        </w:rPr>
      </w:pPr>
      <w:bookmarkStart w:id="14" w:name="_Toc95175719"/>
      <w:r>
        <w:rPr>
          <w:color w:val="000000"/>
        </w:rPr>
        <w:t>（一）红二方面军（红二、六军团）长征</w:t>
      </w:r>
      <w:r>
        <w:rPr>
          <w:rFonts w:hint="eastAsia"/>
          <w:color w:val="000000"/>
        </w:rPr>
        <w:t>行军</w:t>
      </w:r>
      <w:r>
        <w:rPr>
          <w:color w:val="000000"/>
        </w:rPr>
        <w:t>过程</w:t>
      </w:r>
      <w:bookmarkEnd w:id="14"/>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-2-1</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w:t>
      </w:r>
      <w:proofErr w:type="gramStart"/>
      <w:r>
        <w:rPr>
          <w:rFonts w:ascii="仿宋_GB2312" w:eastAsia="仿宋_GB2312" w:cs="仿宋_GB2312" w:hint="eastAsia"/>
          <w:color w:val="000000"/>
          <w:sz w:val="32"/>
          <w:szCs w:val="32"/>
        </w:rPr>
        <w:t>按时间</w:t>
      </w:r>
      <w:proofErr w:type="gramEnd"/>
      <w:r>
        <w:rPr>
          <w:rFonts w:ascii="仿宋_GB2312" w:eastAsia="仿宋_GB2312" w:cs="仿宋_GB2312" w:hint="eastAsia"/>
          <w:color w:val="000000"/>
          <w:sz w:val="32"/>
          <w:szCs w:val="32"/>
        </w:rPr>
        <w:t>线索呈现红六军团西征到与红二军团会师，创建湘鄂川黔根据地，红二、六军团开始长征到转战乌蒙山，北渡金沙江到与红四方面军会师，继续北上到三军会师等行军活动。</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长征</w:t>
      </w:r>
      <w:r>
        <w:rPr>
          <w:rFonts w:ascii="仿宋_GB2312" w:eastAsia="仿宋_GB2312" w:cs="仿宋_GB2312" w:hint="eastAsia"/>
          <w:color w:val="000000"/>
          <w:sz w:val="32"/>
          <w:szCs w:val="32"/>
        </w:rPr>
        <w:t>途中</w:t>
      </w:r>
      <w:r>
        <w:rPr>
          <w:rFonts w:ascii="仿宋_GB2312" w:eastAsia="仿宋_GB2312" w:cs="仿宋_GB2312" w:hint="eastAsia"/>
          <w:color w:val="000000"/>
          <w:sz w:val="32"/>
          <w:szCs w:val="32"/>
        </w:rPr>
        <w:t>党中央和红二方面军关于行军的决策会议、作战部署的文件、电报、行军路线、地图等</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）红二方面军</w:t>
      </w:r>
      <w:r>
        <w:rPr>
          <w:rFonts w:ascii="仿宋_GB2312" w:eastAsia="仿宋_GB2312" w:cs="仿宋_GB2312" w:hint="eastAsia"/>
          <w:color w:val="000000"/>
          <w:sz w:val="32"/>
          <w:szCs w:val="32"/>
        </w:rPr>
        <w:t>长征经历者的长征日记、回忆</w:t>
      </w:r>
      <w:r>
        <w:rPr>
          <w:rFonts w:ascii="仿宋_GB2312" w:eastAsia="仿宋_GB2312" w:cs="仿宋_GB2312" w:hint="eastAsia"/>
          <w:color w:val="000000"/>
          <w:sz w:val="32"/>
          <w:szCs w:val="32"/>
        </w:rPr>
        <w:t>录</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手稿、</w:t>
      </w:r>
      <w:r>
        <w:rPr>
          <w:rFonts w:ascii="仿宋_GB2312" w:eastAsia="仿宋_GB2312" w:cs="仿宋_GB2312" w:hint="eastAsia"/>
          <w:color w:val="000000"/>
          <w:sz w:val="32"/>
          <w:szCs w:val="32"/>
        </w:rPr>
        <w:t>口述资料</w:t>
      </w:r>
      <w:r>
        <w:rPr>
          <w:rFonts w:ascii="仿宋_GB2312" w:eastAsia="仿宋_GB2312" w:cs="仿宋_GB2312" w:hint="eastAsia"/>
          <w:color w:val="000000"/>
          <w:sz w:val="32"/>
          <w:szCs w:val="32"/>
        </w:rPr>
        <w:t>等文字、图片、音像、视频资料。（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）红二方面军长征行军遗址、遗迹以及红军烈士墓等文字、图片、音像、视频资料。（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红二方面军长征行军所经各地编辑的长征史料、方志资料</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关于</w:t>
      </w:r>
      <w:r>
        <w:rPr>
          <w:rFonts w:ascii="仿宋_GB2312" w:eastAsia="仿宋_GB2312" w:cs="仿宋_GB2312" w:hint="eastAsia"/>
          <w:color w:val="000000"/>
          <w:sz w:val="32"/>
          <w:szCs w:val="32"/>
        </w:rPr>
        <w:t>红二方面军长征行军的研究论文、著作。</w:t>
      </w:r>
    </w:p>
    <w:p w:rsidR="007E7137" w:rsidRDefault="00A406F1">
      <w:pPr>
        <w:pStyle w:val="3"/>
        <w:rPr>
          <w:rFonts w:cs="仿宋_GB2312"/>
          <w:bCs/>
          <w:color w:val="000000"/>
        </w:rPr>
      </w:pPr>
      <w:bookmarkStart w:id="15" w:name="_Toc95175720"/>
      <w:r>
        <w:rPr>
          <w:rFonts w:cs="仿宋_GB2312" w:hint="eastAsia"/>
          <w:bCs/>
          <w:color w:val="000000"/>
        </w:rPr>
        <w:lastRenderedPageBreak/>
        <w:t>（二）红四方面军长征行军过程</w:t>
      </w:r>
      <w:bookmarkEnd w:id="15"/>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-2-2</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【主题内容】包括红四方面长征</w:t>
      </w:r>
      <w:r>
        <w:rPr>
          <w:rFonts w:ascii="仿宋_GB2312" w:eastAsia="仿宋_GB2312" w:cs="仿宋_GB2312" w:hint="eastAsia"/>
          <w:color w:val="000000"/>
          <w:sz w:val="32"/>
          <w:szCs w:val="32"/>
        </w:rPr>
        <w:t>中的</w:t>
      </w:r>
      <w:r>
        <w:rPr>
          <w:rFonts w:ascii="仿宋_GB2312" w:eastAsia="仿宋_GB2312" w:cs="仿宋_GB2312" w:hint="eastAsia"/>
          <w:color w:val="000000"/>
          <w:sz w:val="32"/>
          <w:szCs w:val="32"/>
        </w:rPr>
        <w:t>行军路线、宿营、</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作战、休整等活动</w:t>
      </w:r>
      <w:r>
        <w:rPr>
          <w:rFonts w:ascii="仿宋_GB2312" w:eastAsia="仿宋_GB2312" w:cs="仿宋_GB2312" w:hint="eastAsia"/>
          <w:color w:val="000000"/>
          <w:sz w:val="32"/>
          <w:szCs w:val="32"/>
        </w:rPr>
        <w:t>。</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长征</w:t>
      </w:r>
      <w:r>
        <w:rPr>
          <w:rFonts w:ascii="仿宋_GB2312" w:eastAsia="仿宋_GB2312" w:cs="仿宋_GB2312" w:hint="eastAsia"/>
          <w:color w:val="000000"/>
          <w:sz w:val="32"/>
          <w:szCs w:val="32"/>
        </w:rPr>
        <w:t>途中</w:t>
      </w:r>
      <w:r>
        <w:rPr>
          <w:rFonts w:ascii="仿宋_GB2312" w:eastAsia="仿宋_GB2312" w:cs="仿宋_GB2312" w:hint="eastAsia"/>
          <w:color w:val="000000"/>
          <w:sz w:val="32"/>
          <w:szCs w:val="32"/>
        </w:rPr>
        <w:t>党中央和红四方面军关于行军决策会议、作战部署的文件、电报、行军路线、地图等</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）红四方面军</w:t>
      </w:r>
      <w:r>
        <w:rPr>
          <w:rFonts w:ascii="仿宋_GB2312" w:eastAsia="仿宋_GB2312" w:cs="仿宋_GB2312" w:hint="eastAsia"/>
          <w:color w:val="000000"/>
          <w:sz w:val="32"/>
          <w:szCs w:val="32"/>
        </w:rPr>
        <w:t>长征经历者的长征日记、回忆</w:t>
      </w:r>
      <w:r>
        <w:rPr>
          <w:rFonts w:ascii="仿宋_GB2312" w:eastAsia="仿宋_GB2312" w:cs="仿宋_GB2312" w:hint="eastAsia"/>
          <w:color w:val="000000"/>
          <w:sz w:val="32"/>
          <w:szCs w:val="32"/>
        </w:rPr>
        <w:t>录</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手稿、</w:t>
      </w:r>
      <w:r>
        <w:rPr>
          <w:rFonts w:ascii="仿宋_GB2312" w:eastAsia="仿宋_GB2312" w:cs="仿宋_GB2312" w:hint="eastAsia"/>
          <w:color w:val="000000"/>
          <w:sz w:val="32"/>
          <w:szCs w:val="32"/>
        </w:rPr>
        <w:t>口述资料</w:t>
      </w:r>
      <w:r>
        <w:rPr>
          <w:rFonts w:ascii="仿宋_GB2312" w:eastAsia="仿宋_GB2312" w:cs="仿宋_GB2312" w:hint="eastAsia"/>
          <w:color w:val="000000"/>
          <w:sz w:val="32"/>
          <w:szCs w:val="32"/>
        </w:rPr>
        <w:t>等文字、图片、音像、视频资料。（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）红四方面军长征行军遗址、遗迹以及红军烈士墓等文字、图片、音像、视频资料。（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红四方面军长征行军所经各地编辑的长征史料、方志资料</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）关于</w:t>
      </w:r>
      <w:r>
        <w:rPr>
          <w:rFonts w:ascii="仿宋_GB2312" w:eastAsia="仿宋_GB2312" w:cs="仿宋_GB2312" w:hint="eastAsia"/>
          <w:color w:val="000000"/>
          <w:sz w:val="32"/>
          <w:szCs w:val="32"/>
        </w:rPr>
        <w:t>红四方面军长征行军的研究论文、著作。</w:t>
      </w:r>
    </w:p>
    <w:p w:rsidR="007E7137" w:rsidRDefault="00A406F1">
      <w:pPr>
        <w:pStyle w:val="3"/>
        <w:rPr>
          <w:rFonts w:cs="仿宋_GB2312"/>
          <w:bCs/>
          <w:color w:val="000000"/>
        </w:rPr>
      </w:pPr>
      <w:bookmarkStart w:id="16" w:name="_Toc95175721"/>
      <w:r>
        <w:rPr>
          <w:rFonts w:cs="仿宋_GB2312" w:hint="eastAsia"/>
          <w:bCs/>
          <w:color w:val="000000"/>
        </w:rPr>
        <w:t>（三）长征</w:t>
      </w:r>
      <w:r>
        <w:rPr>
          <w:rFonts w:cs="仿宋_GB2312" w:hint="eastAsia"/>
          <w:bCs/>
          <w:color w:val="000000"/>
        </w:rPr>
        <w:t>中的</w:t>
      </w:r>
      <w:r>
        <w:rPr>
          <w:rFonts w:cs="仿宋_GB2312" w:hint="eastAsia"/>
          <w:bCs/>
          <w:color w:val="000000"/>
        </w:rPr>
        <w:t>女红军</w:t>
      </w:r>
      <w:bookmarkEnd w:id="16"/>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-2-3</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【主题内容】包括红一、二、四方面军和二十五军长征中女红军的数量、姓名、籍贯、文化程度、民族、年龄、任职、经历、婚姻、家庭、故事等。</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）女红军长征亲历者、见证者及其后代的</w:t>
      </w:r>
      <w:r>
        <w:rPr>
          <w:rFonts w:ascii="仿宋_GB2312" w:eastAsia="仿宋_GB2312" w:cs="仿宋_GB2312" w:hint="eastAsia"/>
          <w:color w:val="000000"/>
          <w:sz w:val="32"/>
          <w:szCs w:val="32"/>
        </w:rPr>
        <w:t>笔记、日记、著作手稿、书信、讲话稿及照片、回忆录</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口述史、诗词、歌曲</w:t>
      </w:r>
      <w:r>
        <w:rPr>
          <w:rFonts w:ascii="仿宋_GB2312" w:eastAsia="仿宋_GB2312" w:cs="仿宋_GB2312" w:hint="eastAsia"/>
          <w:color w:val="000000"/>
          <w:sz w:val="32"/>
          <w:szCs w:val="32"/>
        </w:rPr>
        <w:t>等文字、图片</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音像等</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）长征女红军的</w:t>
      </w:r>
      <w:r>
        <w:rPr>
          <w:rFonts w:ascii="仿宋_GB2312" w:eastAsia="仿宋_GB2312" w:cs="仿宋_GB2312" w:hint="eastAsia"/>
          <w:color w:val="000000"/>
          <w:sz w:val="32"/>
          <w:szCs w:val="32"/>
        </w:rPr>
        <w:t>姓名、籍贯、文化程度、民族、年龄、任职、经</w:t>
      </w:r>
      <w:r>
        <w:rPr>
          <w:rFonts w:ascii="仿宋_GB2312" w:eastAsia="仿宋_GB2312" w:cs="仿宋_GB2312" w:hint="eastAsia"/>
          <w:color w:val="000000"/>
          <w:sz w:val="32"/>
          <w:szCs w:val="32"/>
        </w:rPr>
        <w:lastRenderedPageBreak/>
        <w:t>历、婚姻、家庭等相关记载、考证资料。（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）长征女红军的宣传报道（包括文字、图片、音像、视频）资料以及文学、戏剧、影视作品。（</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）关于长征女红军的研究论文、著述。</w:t>
      </w:r>
    </w:p>
    <w:p w:rsidR="007E7137" w:rsidRDefault="00A406F1">
      <w:pPr>
        <w:pStyle w:val="3"/>
        <w:rPr>
          <w:rFonts w:cs="仿宋_GB2312"/>
          <w:bCs/>
          <w:color w:val="000000"/>
        </w:rPr>
      </w:pPr>
      <w:bookmarkStart w:id="17" w:name="_Toc95175722"/>
      <w:r>
        <w:rPr>
          <w:rFonts w:cs="仿宋_GB2312" w:hint="eastAsia"/>
          <w:bCs/>
          <w:color w:val="000000"/>
        </w:rPr>
        <w:t>（四）红一方</w:t>
      </w:r>
      <w:r>
        <w:rPr>
          <w:rFonts w:cs="仿宋_GB2312" w:hint="eastAsia"/>
          <w:bCs/>
          <w:color w:val="000000"/>
        </w:rPr>
        <w:t>面军在长征中的思想政治工作</w:t>
      </w:r>
      <w:bookmarkEnd w:id="17"/>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-2-4</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【主题内容】包括红一方面军在长征中开展思想政治工作的会议、文件、宣传活动等。</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）长征途中中共中央关于思想政治工作的会议文献、法规制度资料。（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）红一方面军长征途中召开的思想政治工作会议文献、制定的相关制度资料。（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）红一方面军开展的思想政治工作活动的文字、图片、新闻报道、音像、视频资料。（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）红一方面军关于思想政治宣传教育的标语、口号、诗歌、歌曲、书法等文字、图片、音像、视频资料。（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）红一方面军长</w:t>
      </w:r>
      <w:proofErr w:type="gramStart"/>
      <w:r>
        <w:rPr>
          <w:rFonts w:ascii="仿宋_GB2312" w:eastAsia="仿宋_GB2312" w:cs="仿宋_GB2312" w:hint="eastAsia"/>
          <w:color w:val="000000"/>
          <w:sz w:val="32"/>
          <w:szCs w:val="32"/>
        </w:rPr>
        <w:t>征思想</w:t>
      </w:r>
      <w:proofErr w:type="gramEnd"/>
      <w:r>
        <w:rPr>
          <w:rFonts w:ascii="仿宋_GB2312" w:eastAsia="仿宋_GB2312" w:cs="仿宋_GB2312" w:hint="eastAsia"/>
          <w:color w:val="000000"/>
          <w:sz w:val="32"/>
          <w:szCs w:val="32"/>
        </w:rPr>
        <w:t>政治工作的相关研究论文、</w:t>
      </w:r>
      <w:r>
        <w:rPr>
          <w:rFonts w:ascii="仿宋_GB2312" w:eastAsia="仿宋_GB2312" w:cs="仿宋_GB2312" w:hint="eastAsia"/>
          <w:color w:val="000000"/>
          <w:sz w:val="32"/>
          <w:szCs w:val="32"/>
        </w:rPr>
        <w:t>著作。</w:t>
      </w:r>
    </w:p>
    <w:p w:rsidR="007E7137" w:rsidRDefault="00A406F1">
      <w:pPr>
        <w:pStyle w:val="3"/>
        <w:rPr>
          <w:rFonts w:cs="仿宋_GB2312"/>
          <w:bCs/>
          <w:color w:val="000000"/>
        </w:rPr>
      </w:pPr>
      <w:bookmarkStart w:id="18" w:name="_Toc95175723"/>
      <w:r>
        <w:rPr>
          <w:rFonts w:cs="仿宋_GB2312" w:hint="eastAsia"/>
          <w:bCs/>
          <w:color w:val="000000"/>
        </w:rPr>
        <w:t>（</w:t>
      </w:r>
      <w:r>
        <w:rPr>
          <w:rFonts w:cs="仿宋_GB2312" w:hint="eastAsia"/>
          <w:bCs/>
          <w:color w:val="000000"/>
        </w:rPr>
        <w:t>五</w:t>
      </w:r>
      <w:r>
        <w:rPr>
          <w:rFonts w:cs="仿宋_GB2312" w:hint="eastAsia"/>
          <w:bCs/>
          <w:color w:val="000000"/>
        </w:rPr>
        <w:t>）红二方面军在长征中的思想政治工作</w:t>
      </w:r>
      <w:bookmarkEnd w:id="18"/>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-2-5</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【主题内容】包括红二方面军在长征中开展思想政治工作的会议、文件、宣传活动等。</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）长征途中中共中央关于思想政治工作的会议文献、法规制度资料。（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）红二方面军召开的思</w:t>
      </w:r>
      <w:r>
        <w:rPr>
          <w:rFonts w:ascii="仿宋_GB2312" w:eastAsia="仿宋_GB2312" w:cs="仿宋_GB2312" w:hint="eastAsia"/>
          <w:color w:val="000000"/>
          <w:sz w:val="32"/>
          <w:szCs w:val="32"/>
        </w:rPr>
        <w:lastRenderedPageBreak/>
        <w:t>想政治工作会议文献、制定的相关制度资料。（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）红二方面军开展的思想政治工作活动的文字、图片、新闻报道、音像、视频资料。（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）红二方面军关于思想政治宣传教育的标语、口号、诗歌、歌曲、书法等文字、图片、音像、视频资料。（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）红二方面军长征中思想政治工作的</w:t>
      </w:r>
      <w:r>
        <w:rPr>
          <w:rFonts w:ascii="仿宋_GB2312" w:eastAsia="仿宋_GB2312" w:cs="仿宋_GB2312" w:hint="eastAsia"/>
          <w:color w:val="000000"/>
          <w:sz w:val="32"/>
          <w:szCs w:val="32"/>
        </w:rPr>
        <w:t>相关研究论文、著作。</w:t>
      </w:r>
    </w:p>
    <w:p w:rsidR="007E7137" w:rsidRDefault="00A406F1">
      <w:pPr>
        <w:pStyle w:val="3"/>
        <w:rPr>
          <w:rFonts w:cs="仿宋_GB2312"/>
          <w:bCs/>
          <w:color w:val="000000"/>
        </w:rPr>
      </w:pPr>
      <w:bookmarkStart w:id="19" w:name="_Toc95175724"/>
      <w:r>
        <w:rPr>
          <w:rFonts w:cs="仿宋_GB2312" w:hint="eastAsia"/>
          <w:bCs/>
          <w:color w:val="000000"/>
        </w:rPr>
        <w:t>（六）</w:t>
      </w:r>
      <w:r>
        <w:rPr>
          <w:rFonts w:cs="仿宋_GB2312" w:hint="eastAsia"/>
          <w:bCs/>
          <w:color w:val="000000"/>
        </w:rPr>
        <w:t>红四方面军在长征中的思想政治工作</w:t>
      </w:r>
      <w:bookmarkEnd w:id="19"/>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-2-6</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【主题内容】包括红四方面军在长征中开展思想政治工作的会议、文件、宣传活动等。</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）长征途中中共中央关于思想政治工作的会议文献、法规制度资料。（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）红四方面军召开的思想政治工作会议文献、制定的相关制度资料。（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）红四方面军开展的思想政治工作活动的文字、图片、新闻报道、音像、视频资料。（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）红四方面军关于思想政治宣传教育的标语、口号、诗歌、歌曲、书法等文字、图片、音像、视频资料。（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）红四方面军长征中思想政治工作的相关研究论文、著作。</w:t>
      </w:r>
    </w:p>
    <w:p w:rsidR="007E7137" w:rsidRDefault="00A406F1">
      <w:pPr>
        <w:pStyle w:val="3"/>
        <w:rPr>
          <w:rFonts w:cs="仿宋_GB2312"/>
          <w:bCs/>
          <w:color w:val="000000"/>
        </w:rPr>
      </w:pPr>
      <w:bookmarkStart w:id="20" w:name="_Toc95175725"/>
      <w:r>
        <w:rPr>
          <w:rFonts w:cs="仿宋_GB2312" w:hint="eastAsia"/>
          <w:bCs/>
          <w:color w:val="000000"/>
        </w:rPr>
        <w:t>（</w:t>
      </w:r>
      <w:r>
        <w:rPr>
          <w:rFonts w:cs="仿宋_GB2312" w:hint="eastAsia"/>
          <w:bCs/>
          <w:color w:val="000000"/>
        </w:rPr>
        <w:t>七</w:t>
      </w:r>
      <w:r>
        <w:rPr>
          <w:rFonts w:cs="仿宋_GB2312" w:hint="eastAsia"/>
          <w:bCs/>
          <w:color w:val="000000"/>
        </w:rPr>
        <w:t>）红二十五军在长征中的思想政治工作</w:t>
      </w:r>
      <w:bookmarkEnd w:id="20"/>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-2-7</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【主题内容】包括红二十五军在长征中开展思想政治工</w:t>
      </w:r>
      <w:r>
        <w:rPr>
          <w:rFonts w:ascii="仿宋_GB2312" w:eastAsia="仿宋_GB2312" w:cs="仿宋_GB2312" w:hint="eastAsia"/>
          <w:color w:val="000000"/>
          <w:sz w:val="32"/>
          <w:szCs w:val="32"/>
        </w:rPr>
        <w:lastRenderedPageBreak/>
        <w:t>作的会议、文件、</w:t>
      </w:r>
      <w:r>
        <w:rPr>
          <w:rFonts w:ascii="仿宋_GB2312" w:eastAsia="仿宋_GB2312" w:cs="仿宋_GB2312" w:hint="eastAsia"/>
          <w:color w:val="000000"/>
          <w:sz w:val="32"/>
          <w:szCs w:val="32"/>
        </w:rPr>
        <w:t>宣传活动等。</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）长征途中中共中央关于思想政治工作的会议文献、法规制度资料。（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）红二十五</w:t>
      </w:r>
      <w:proofErr w:type="gramStart"/>
      <w:r>
        <w:rPr>
          <w:rFonts w:ascii="仿宋_GB2312" w:eastAsia="仿宋_GB2312" w:cs="仿宋_GB2312" w:hint="eastAsia"/>
          <w:color w:val="000000"/>
          <w:sz w:val="32"/>
          <w:szCs w:val="32"/>
        </w:rPr>
        <w:t>军召开</w:t>
      </w:r>
      <w:proofErr w:type="gramEnd"/>
      <w:r>
        <w:rPr>
          <w:rFonts w:ascii="仿宋_GB2312" w:eastAsia="仿宋_GB2312" w:cs="仿宋_GB2312" w:hint="eastAsia"/>
          <w:color w:val="000000"/>
          <w:sz w:val="32"/>
          <w:szCs w:val="32"/>
        </w:rPr>
        <w:t>的思想政治工作会议文献、制定的相关制度资料。（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）红二十五军开展的思想政治工作活动的文字、图片、新闻报道、音像、视频资料。（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）红二十五军关于思想政治宣传教育的标语、口号、诗歌、歌曲、书法等文字、图片、音像、视频资料。（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）红二十五军长征中思想政治工作的相关研究论文、著作。</w:t>
      </w:r>
    </w:p>
    <w:p w:rsidR="007E7137" w:rsidRDefault="00A406F1">
      <w:pPr>
        <w:pStyle w:val="3"/>
        <w:rPr>
          <w:rFonts w:cs="仿宋_GB2312"/>
          <w:bCs/>
          <w:color w:val="000000"/>
        </w:rPr>
      </w:pPr>
      <w:bookmarkStart w:id="21" w:name="_Toc95175726"/>
      <w:r>
        <w:rPr>
          <w:rFonts w:cs="仿宋_GB2312" w:hint="eastAsia"/>
          <w:bCs/>
          <w:color w:val="000000"/>
        </w:rPr>
        <w:t>（八）红一方面军在长征中的群众工作</w:t>
      </w:r>
      <w:bookmarkEnd w:id="21"/>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-2-8</w:t>
      </w:r>
    </w:p>
    <w:p w:rsidR="007E7137" w:rsidRDefault="00A406F1">
      <w:pPr>
        <w:ind w:firstLineChars="150" w:firstLine="48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【主题内容】包括中共中央</w:t>
      </w:r>
      <w:r>
        <w:rPr>
          <w:rFonts w:ascii="仿宋_GB2312" w:eastAsia="仿宋_GB2312" w:cs="仿宋_GB2312" w:hint="eastAsia"/>
          <w:color w:val="000000"/>
          <w:sz w:val="32"/>
          <w:szCs w:val="32"/>
        </w:rPr>
        <w:t>群众工作的方针政策与</w:t>
      </w:r>
      <w:r>
        <w:rPr>
          <w:rFonts w:ascii="仿宋_GB2312" w:eastAsia="仿宋_GB2312" w:cs="仿宋_GB2312" w:hint="eastAsia"/>
          <w:color w:val="000000"/>
          <w:sz w:val="32"/>
          <w:szCs w:val="32"/>
        </w:rPr>
        <w:t>红一方面军</w:t>
      </w:r>
      <w:r>
        <w:rPr>
          <w:rFonts w:ascii="仿宋_GB2312" w:eastAsia="仿宋_GB2312" w:cs="仿宋_GB2312" w:hint="eastAsia"/>
          <w:color w:val="000000"/>
          <w:sz w:val="32"/>
          <w:szCs w:val="32"/>
        </w:rPr>
        <w:t>组织领导群众宣传活动</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维护群众利益的行为</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发动群众斗争及扩红运动</w:t>
      </w:r>
      <w:r>
        <w:rPr>
          <w:rFonts w:ascii="仿宋_GB2312" w:eastAsia="仿宋_GB2312" w:cs="仿宋_GB2312" w:hint="eastAsia"/>
          <w:color w:val="000000"/>
          <w:sz w:val="32"/>
          <w:szCs w:val="32"/>
        </w:rPr>
        <w:t>以及获得</w:t>
      </w:r>
      <w:r>
        <w:rPr>
          <w:rFonts w:ascii="仿宋_GB2312" w:eastAsia="仿宋_GB2312" w:cs="仿宋_GB2312" w:hint="eastAsia"/>
          <w:color w:val="000000"/>
          <w:sz w:val="32"/>
          <w:szCs w:val="32"/>
        </w:rPr>
        <w:t>沿途群众的支援和帮助</w:t>
      </w:r>
      <w:r>
        <w:rPr>
          <w:rFonts w:ascii="仿宋_GB2312" w:eastAsia="仿宋_GB2312" w:cs="仿宋_GB2312" w:hint="eastAsia"/>
          <w:color w:val="000000"/>
          <w:sz w:val="32"/>
          <w:szCs w:val="32"/>
        </w:rPr>
        <w:t>等</w:t>
      </w:r>
      <w:r>
        <w:rPr>
          <w:rFonts w:ascii="仿宋_GB2312" w:eastAsia="仿宋_GB2312" w:cs="仿宋_GB2312" w:hint="eastAsia"/>
          <w:color w:val="000000"/>
          <w:sz w:val="32"/>
          <w:szCs w:val="32"/>
        </w:rPr>
        <w:t>。</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）中共中央</w:t>
      </w:r>
      <w:r>
        <w:rPr>
          <w:rFonts w:ascii="仿宋_GB2312" w:eastAsia="仿宋_GB2312" w:cs="仿宋_GB2312" w:hint="eastAsia"/>
          <w:color w:val="000000"/>
          <w:sz w:val="32"/>
          <w:szCs w:val="32"/>
        </w:rPr>
        <w:t>关于</w:t>
      </w:r>
      <w:r>
        <w:rPr>
          <w:rFonts w:ascii="仿宋_GB2312" w:eastAsia="仿宋_GB2312" w:cs="仿宋_GB2312" w:hint="eastAsia"/>
          <w:color w:val="000000"/>
          <w:sz w:val="32"/>
          <w:szCs w:val="32"/>
        </w:rPr>
        <w:t>红军长征</w:t>
      </w:r>
      <w:r>
        <w:rPr>
          <w:rFonts w:ascii="仿宋_GB2312" w:eastAsia="仿宋_GB2312" w:cs="仿宋_GB2312" w:hint="eastAsia"/>
          <w:color w:val="000000"/>
          <w:sz w:val="32"/>
          <w:szCs w:val="32"/>
        </w:rPr>
        <w:t>群众工作的</w:t>
      </w:r>
      <w:r>
        <w:rPr>
          <w:rFonts w:ascii="仿宋_GB2312" w:eastAsia="仿宋_GB2312" w:cs="仿宋_GB2312" w:hint="eastAsia"/>
          <w:color w:val="000000"/>
          <w:sz w:val="32"/>
          <w:szCs w:val="32"/>
        </w:rPr>
        <w:t>政策、</w:t>
      </w:r>
      <w:r>
        <w:rPr>
          <w:rFonts w:ascii="仿宋_GB2312" w:eastAsia="仿宋_GB2312" w:cs="仿宋_GB2312" w:hint="eastAsia"/>
          <w:color w:val="000000"/>
          <w:sz w:val="32"/>
          <w:szCs w:val="32"/>
        </w:rPr>
        <w:t>法令法规</w:t>
      </w:r>
      <w:r>
        <w:rPr>
          <w:rFonts w:ascii="仿宋_GB2312" w:eastAsia="仿宋_GB2312" w:cs="仿宋_GB2312" w:hint="eastAsia"/>
          <w:color w:val="000000"/>
          <w:sz w:val="32"/>
          <w:szCs w:val="32"/>
        </w:rPr>
        <w:t>、制度建设、群众工作部署等文献资料。（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红一方面</w:t>
      </w:r>
      <w:proofErr w:type="gramStart"/>
      <w:r>
        <w:rPr>
          <w:rFonts w:ascii="仿宋_GB2312" w:eastAsia="仿宋_GB2312" w:cs="仿宋_GB2312" w:hint="eastAsia"/>
          <w:color w:val="000000"/>
          <w:sz w:val="32"/>
          <w:szCs w:val="32"/>
        </w:rPr>
        <w:t>军有关</w:t>
      </w:r>
      <w:proofErr w:type="gramEnd"/>
      <w:r>
        <w:rPr>
          <w:rFonts w:ascii="仿宋_GB2312" w:eastAsia="仿宋_GB2312" w:cs="仿宋_GB2312" w:hint="eastAsia"/>
          <w:color w:val="000000"/>
          <w:sz w:val="32"/>
          <w:szCs w:val="32"/>
        </w:rPr>
        <w:t>群众工作的会议、法令法规等文献资料。（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）红一方面军开展群众工作的宣传资料、活动记载的文字、图片、新闻报道、音像、视频资料。（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）当事人和见证者及其后代的笔记、日记、回忆录、口述资料。（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）红一方面</w:t>
      </w:r>
      <w:proofErr w:type="gramStart"/>
      <w:r>
        <w:rPr>
          <w:rFonts w:ascii="仿宋_GB2312" w:eastAsia="仿宋_GB2312" w:cs="仿宋_GB2312" w:hint="eastAsia"/>
          <w:color w:val="000000"/>
          <w:sz w:val="32"/>
          <w:szCs w:val="32"/>
        </w:rPr>
        <w:t>军群众</w:t>
      </w:r>
      <w:proofErr w:type="gramEnd"/>
      <w:r>
        <w:rPr>
          <w:rFonts w:ascii="仿宋_GB2312" w:eastAsia="仿宋_GB2312" w:cs="仿宋_GB2312" w:hint="eastAsia"/>
          <w:color w:val="000000"/>
          <w:sz w:val="32"/>
          <w:szCs w:val="32"/>
        </w:rPr>
        <w:t>工作的相关研究论文、著作。</w:t>
      </w:r>
    </w:p>
    <w:p w:rsidR="007E7137" w:rsidRDefault="00A406F1">
      <w:pPr>
        <w:pStyle w:val="3"/>
        <w:rPr>
          <w:rFonts w:cs="仿宋_GB2312"/>
          <w:bCs/>
          <w:color w:val="000000"/>
        </w:rPr>
      </w:pPr>
      <w:bookmarkStart w:id="22" w:name="_Toc95175727"/>
      <w:r>
        <w:rPr>
          <w:rFonts w:cs="仿宋_GB2312" w:hint="eastAsia"/>
          <w:bCs/>
          <w:color w:val="000000"/>
        </w:rPr>
        <w:lastRenderedPageBreak/>
        <w:t>（</w:t>
      </w:r>
      <w:r>
        <w:rPr>
          <w:rFonts w:cs="仿宋_GB2312" w:hint="eastAsia"/>
          <w:bCs/>
          <w:color w:val="000000"/>
        </w:rPr>
        <w:t>九</w:t>
      </w:r>
      <w:r>
        <w:rPr>
          <w:rFonts w:cs="仿宋_GB2312" w:hint="eastAsia"/>
          <w:bCs/>
          <w:color w:val="000000"/>
        </w:rPr>
        <w:t>）红二方面军在长征中的群众工作</w:t>
      </w:r>
      <w:bookmarkEnd w:id="22"/>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-2-9</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【主题内容】包括中共中央</w:t>
      </w:r>
      <w:r>
        <w:rPr>
          <w:rFonts w:ascii="仿宋_GB2312" w:eastAsia="仿宋_GB2312" w:cs="仿宋_GB2312" w:hint="eastAsia"/>
          <w:color w:val="000000"/>
          <w:sz w:val="32"/>
          <w:szCs w:val="32"/>
        </w:rPr>
        <w:t>群众工作的方针政策与</w:t>
      </w:r>
      <w:r>
        <w:rPr>
          <w:rFonts w:ascii="仿宋_GB2312" w:eastAsia="仿宋_GB2312" w:cs="仿宋_GB2312" w:hint="eastAsia"/>
          <w:color w:val="000000"/>
          <w:sz w:val="32"/>
          <w:szCs w:val="32"/>
        </w:rPr>
        <w:t>红二方面军</w:t>
      </w:r>
      <w:r>
        <w:rPr>
          <w:rFonts w:ascii="仿宋_GB2312" w:eastAsia="仿宋_GB2312" w:cs="仿宋_GB2312" w:hint="eastAsia"/>
          <w:color w:val="000000"/>
          <w:sz w:val="32"/>
          <w:szCs w:val="32"/>
        </w:rPr>
        <w:t>组织领导群众宣传活动</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维护群众利益的行为</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发动群众斗争及扩红运动</w:t>
      </w:r>
      <w:r>
        <w:rPr>
          <w:rFonts w:ascii="仿宋_GB2312" w:eastAsia="仿宋_GB2312" w:cs="仿宋_GB2312" w:hint="eastAsia"/>
          <w:color w:val="000000"/>
          <w:sz w:val="32"/>
          <w:szCs w:val="32"/>
        </w:rPr>
        <w:t>以及获得</w:t>
      </w:r>
      <w:r>
        <w:rPr>
          <w:rFonts w:ascii="仿宋_GB2312" w:eastAsia="仿宋_GB2312" w:cs="仿宋_GB2312" w:hint="eastAsia"/>
          <w:color w:val="000000"/>
          <w:sz w:val="32"/>
          <w:szCs w:val="32"/>
        </w:rPr>
        <w:t>沿途群众的支援和帮助</w:t>
      </w:r>
      <w:r>
        <w:rPr>
          <w:rFonts w:ascii="仿宋_GB2312" w:eastAsia="仿宋_GB2312" w:cs="仿宋_GB2312" w:hint="eastAsia"/>
          <w:color w:val="000000"/>
          <w:sz w:val="32"/>
          <w:szCs w:val="32"/>
        </w:rPr>
        <w:t>等</w:t>
      </w:r>
      <w:r>
        <w:rPr>
          <w:rFonts w:ascii="仿宋_GB2312" w:eastAsia="仿宋_GB2312" w:cs="仿宋_GB2312" w:hint="eastAsia"/>
          <w:color w:val="000000"/>
          <w:sz w:val="32"/>
          <w:szCs w:val="32"/>
        </w:rPr>
        <w:t>。</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）中共中央</w:t>
      </w:r>
      <w:r>
        <w:rPr>
          <w:rFonts w:ascii="仿宋_GB2312" w:eastAsia="仿宋_GB2312" w:cs="仿宋_GB2312" w:hint="eastAsia"/>
          <w:color w:val="000000"/>
          <w:sz w:val="32"/>
          <w:szCs w:val="32"/>
        </w:rPr>
        <w:t>关于</w:t>
      </w:r>
      <w:r>
        <w:rPr>
          <w:rFonts w:ascii="仿宋_GB2312" w:eastAsia="仿宋_GB2312" w:cs="仿宋_GB2312" w:hint="eastAsia"/>
          <w:color w:val="000000"/>
          <w:sz w:val="32"/>
          <w:szCs w:val="32"/>
        </w:rPr>
        <w:t>红军长征</w:t>
      </w:r>
      <w:r>
        <w:rPr>
          <w:rFonts w:ascii="仿宋_GB2312" w:eastAsia="仿宋_GB2312" w:cs="仿宋_GB2312" w:hint="eastAsia"/>
          <w:color w:val="000000"/>
          <w:sz w:val="32"/>
          <w:szCs w:val="32"/>
        </w:rPr>
        <w:t>群众工作的</w:t>
      </w:r>
      <w:r>
        <w:rPr>
          <w:rFonts w:ascii="仿宋_GB2312" w:eastAsia="仿宋_GB2312" w:cs="仿宋_GB2312" w:hint="eastAsia"/>
          <w:color w:val="000000"/>
          <w:sz w:val="32"/>
          <w:szCs w:val="32"/>
        </w:rPr>
        <w:t>政策、</w:t>
      </w:r>
      <w:r>
        <w:rPr>
          <w:rFonts w:ascii="仿宋_GB2312" w:eastAsia="仿宋_GB2312" w:cs="仿宋_GB2312" w:hint="eastAsia"/>
          <w:color w:val="000000"/>
          <w:sz w:val="32"/>
          <w:szCs w:val="32"/>
        </w:rPr>
        <w:t>法令法规</w:t>
      </w:r>
      <w:r>
        <w:rPr>
          <w:rFonts w:ascii="仿宋_GB2312" w:eastAsia="仿宋_GB2312" w:cs="仿宋_GB2312" w:hint="eastAsia"/>
          <w:color w:val="000000"/>
          <w:sz w:val="32"/>
          <w:szCs w:val="32"/>
        </w:rPr>
        <w:t>、制度建设、群众工作部署等文献资料。（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红二方面军有关群众工作的会议、法令法规等文献资料。（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）红二方面军开展群众工作的宣传资料、活动记载的文字、图片、新闻报道、音像、视频资料。（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）当事人和见证者及其后代的笔记、日记、回忆录、口述资料。（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）红二方面军群众工作的相关研究论文、著作。</w:t>
      </w:r>
    </w:p>
    <w:p w:rsidR="007E7137" w:rsidRDefault="00A406F1">
      <w:pPr>
        <w:pStyle w:val="3"/>
        <w:rPr>
          <w:rFonts w:cs="仿宋_GB2312"/>
          <w:bCs/>
          <w:color w:val="000000"/>
        </w:rPr>
      </w:pPr>
      <w:bookmarkStart w:id="23" w:name="_Toc95175728"/>
      <w:r>
        <w:rPr>
          <w:rFonts w:cs="仿宋_GB2312" w:hint="eastAsia"/>
          <w:bCs/>
          <w:color w:val="000000"/>
        </w:rPr>
        <w:t>（十）红四方面军在长征中的群众工作</w:t>
      </w:r>
      <w:bookmarkEnd w:id="23"/>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-2-10</w:t>
      </w:r>
    </w:p>
    <w:p w:rsidR="007E7137" w:rsidRDefault="00A406F1">
      <w:pPr>
        <w:ind w:firstLineChars="150" w:firstLine="48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【主题内容】包括中共中央</w:t>
      </w:r>
      <w:r>
        <w:rPr>
          <w:rFonts w:ascii="仿宋_GB2312" w:eastAsia="仿宋_GB2312" w:cs="仿宋_GB2312" w:hint="eastAsia"/>
          <w:color w:val="000000"/>
          <w:sz w:val="32"/>
          <w:szCs w:val="32"/>
        </w:rPr>
        <w:t>群众工作的方针政策与</w:t>
      </w:r>
      <w:r>
        <w:rPr>
          <w:rFonts w:ascii="仿宋_GB2312" w:eastAsia="仿宋_GB2312" w:cs="仿宋_GB2312" w:hint="eastAsia"/>
          <w:color w:val="000000"/>
          <w:sz w:val="32"/>
          <w:szCs w:val="32"/>
        </w:rPr>
        <w:t>红四方面军</w:t>
      </w:r>
      <w:r>
        <w:rPr>
          <w:rFonts w:ascii="仿宋_GB2312" w:eastAsia="仿宋_GB2312" w:cs="仿宋_GB2312" w:hint="eastAsia"/>
          <w:color w:val="000000"/>
          <w:sz w:val="32"/>
          <w:szCs w:val="32"/>
        </w:rPr>
        <w:t>组织领导群众宣传活动</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维护群众利益的行为</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发动群众斗争及扩红运动</w:t>
      </w:r>
      <w:r>
        <w:rPr>
          <w:rFonts w:ascii="仿宋_GB2312" w:eastAsia="仿宋_GB2312" w:cs="仿宋_GB2312" w:hint="eastAsia"/>
          <w:color w:val="000000"/>
          <w:sz w:val="32"/>
          <w:szCs w:val="32"/>
        </w:rPr>
        <w:t>以及获得</w:t>
      </w:r>
      <w:r>
        <w:rPr>
          <w:rFonts w:ascii="仿宋_GB2312" w:eastAsia="仿宋_GB2312" w:cs="仿宋_GB2312" w:hint="eastAsia"/>
          <w:color w:val="000000"/>
          <w:sz w:val="32"/>
          <w:szCs w:val="32"/>
        </w:rPr>
        <w:t>沿途群众的支援和帮助</w:t>
      </w:r>
      <w:r>
        <w:rPr>
          <w:rFonts w:ascii="仿宋_GB2312" w:eastAsia="仿宋_GB2312" w:cs="仿宋_GB2312" w:hint="eastAsia"/>
          <w:color w:val="000000"/>
          <w:sz w:val="32"/>
          <w:szCs w:val="32"/>
        </w:rPr>
        <w:t>等</w:t>
      </w:r>
      <w:r>
        <w:rPr>
          <w:rFonts w:ascii="仿宋_GB2312" w:eastAsia="仿宋_GB2312" w:cs="仿宋_GB2312" w:hint="eastAsia"/>
          <w:color w:val="000000"/>
          <w:sz w:val="32"/>
          <w:szCs w:val="32"/>
        </w:rPr>
        <w:t>。</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）中共中央</w:t>
      </w:r>
      <w:r>
        <w:rPr>
          <w:rFonts w:ascii="仿宋_GB2312" w:eastAsia="仿宋_GB2312" w:cs="仿宋_GB2312" w:hint="eastAsia"/>
          <w:color w:val="000000"/>
          <w:sz w:val="32"/>
          <w:szCs w:val="32"/>
        </w:rPr>
        <w:t>关于</w:t>
      </w:r>
      <w:r>
        <w:rPr>
          <w:rFonts w:ascii="仿宋_GB2312" w:eastAsia="仿宋_GB2312" w:cs="仿宋_GB2312" w:hint="eastAsia"/>
          <w:color w:val="000000"/>
          <w:sz w:val="32"/>
          <w:szCs w:val="32"/>
        </w:rPr>
        <w:t>红军长征</w:t>
      </w:r>
      <w:r>
        <w:rPr>
          <w:rFonts w:ascii="仿宋_GB2312" w:eastAsia="仿宋_GB2312" w:cs="仿宋_GB2312" w:hint="eastAsia"/>
          <w:color w:val="000000"/>
          <w:sz w:val="32"/>
          <w:szCs w:val="32"/>
        </w:rPr>
        <w:t>群</w:t>
      </w:r>
      <w:r>
        <w:rPr>
          <w:rFonts w:ascii="仿宋_GB2312" w:eastAsia="仿宋_GB2312" w:cs="仿宋_GB2312" w:hint="eastAsia"/>
          <w:color w:val="000000"/>
          <w:sz w:val="32"/>
          <w:szCs w:val="32"/>
        </w:rPr>
        <w:t>众工作的</w:t>
      </w:r>
      <w:r>
        <w:rPr>
          <w:rFonts w:ascii="仿宋_GB2312" w:eastAsia="仿宋_GB2312" w:cs="仿宋_GB2312" w:hint="eastAsia"/>
          <w:color w:val="000000"/>
          <w:sz w:val="32"/>
          <w:szCs w:val="32"/>
        </w:rPr>
        <w:t>政策、</w:t>
      </w:r>
      <w:r>
        <w:rPr>
          <w:rFonts w:ascii="仿宋_GB2312" w:eastAsia="仿宋_GB2312" w:cs="仿宋_GB2312" w:hint="eastAsia"/>
          <w:color w:val="000000"/>
          <w:sz w:val="32"/>
          <w:szCs w:val="32"/>
        </w:rPr>
        <w:t>法令法规</w:t>
      </w:r>
      <w:r>
        <w:rPr>
          <w:rFonts w:ascii="仿宋_GB2312" w:eastAsia="仿宋_GB2312" w:cs="仿宋_GB2312" w:hint="eastAsia"/>
          <w:color w:val="000000"/>
          <w:sz w:val="32"/>
          <w:szCs w:val="32"/>
        </w:rPr>
        <w:t>、制度建设、群众工作部署等文献资料。（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红四方面军有关群众工作的会议、法令法规等文献资料。（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）红四方面军开展群众工作的宣传资料、活动记载的文字、图</w:t>
      </w:r>
      <w:r>
        <w:rPr>
          <w:rFonts w:ascii="仿宋_GB2312" w:eastAsia="仿宋_GB2312" w:cs="仿宋_GB2312" w:hint="eastAsia"/>
          <w:color w:val="000000"/>
          <w:sz w:val="32"/>
          <w:szCs w:val="32"/>
        </w:rPr>
        <w:lastRenderedPageBreak/>
        <w:t>片、新闻报道、音像、视频资料。（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）当事人和见证者及其后代的笔记、日记、回忆录、口述资料。（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）红四方面军群众工作的相关研究论文、著作。</w:t>
      </w:r>
    </w:p>
    <w:p w:rsidR="007E7137" w:rsidRDefault="00A406F1">
      <w:pPr>
        <w:pStyle w:val="3"/>
        <w:rPr>
          <w:color w:val="000000"/>
        </w:rPr>
      </w:pPr>
      <w:bookmarkStart w:id="24" w:name="_Toc95175729"/>
      <w:r>
        <w:rPr>
          <w:color w:val="000000"/>
        </w:rPr>
        <w:t>（十</w:t>
      </w:r>
      <w:r>
        <w:rPr>
          <w:rFonts w:hint="eastAsia"/>
          <w:color w:val="000000"/>
        </w:rPr>
        <w:t>一</w:t>
      </w:r>
      <w:r>
        <w:rPr>
          <w:color w:val="000000"/>
        </w:rPr>
        <w:t>）红二十五军在长征中的群众工作</w:t>
      </w:r>
      <w:bookmarkEnd w:id="24"/>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-2-11</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【主题内容】包括中共中央</w:t>
      </w:r>
      <w:r>
        <w:rPr>
          <w:rFonts w:ascii="仿宋_GB2312" w:eastAsia="仿宋_GB2312" w:cs="仿宋_GB2312" w:hint="eastAsia"/>
          <w:color w:val="000000"/>
          <w:sz w:val="32"/>
          <w:szCs w:val="32"/>
        </w:rPr>
        <w:t>群众工作的方针政策与</w:t>
      </w:r>
      <w:r>
        <w:rPr>
          <w:rFonts w:ascii="仿宋_GB2312" w:eastAsia="仿宋_GB2312" w:cs="仿宋_GB2312" w:hint="eastAsia"/>
          <w:color w:val="000000"/>
          <w:sz w:val="32"/>
          <w:szCs w:val="32"/>
        </w:rPr>
        <w:t>红一方面军</w:t>
      </w:r>
      <w:r>
        <w:rPr>
          <w:rFonts w:ascii="仿宋_GB2312" w:eastAsia="仿宋_GB2312" w:cs="仿宋_GB2312" w:hint="eastAsia"/>
          <w:color w:val="000000"/>
          <w:sz w:val="32"/>
          <w:szCs w:val="32"/>
        </w:rPr>
        <w:t>组织领导群众宣传活动</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维护群众利益的行为</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发动群众斗争及扩红运动</w:t>
      </w:r>
      <w:r>
        <w:rPr>
          <w:rFonts w:ascii="仿宋_GB2312" w:eastAsia="仿宋_GB2312" w:cs="仿宋_GB2312" w:hint="eastAsia"/>
          <w:color w:val="000000"/>
          <w:sz w:val="32"/>
          <w:szCs w:val="32"/>
        </w:rPr>
        <w:t>以及获得</w:t>
      </w:r>
      <w:r>
        <w:rPr>
          <w:rFonts w:ascii="仿宋_GB2312" w:eastAsia="仿宋_GB2312" w:cs="仿宋_GB2312" w:hint="eastAsia"/>
          <w:color w:val="000000"/>
          <w:sz w:val="32"/>
          <w:szCs w:val="32"/>
        </w:rPr>
        <w:t>沿途群众的支援和帮助</w:t>
      </w:r>
      <w:r>
        <w:rPr>
          <w:rFonts w:ascii="仿宋_GB2312" w:eastAsia="仿宋_GB2312" w:cs="仿宋_GB2312" w:hint="eastAsia"/>
          <w:color w:val="000000"/>
          <w:sz w:val="32"/>
          <w:szCs w:val="32"/>
        </w:rPr>
        <w:t>等</w:t>
      </w:r>
      <w:r>
        <w:rPr>
          <w:rFonts w:ascii="仿宋_GB2312" w:eastAsia="仿宋_GB2312" w:cs="仿宋_GB2312" w:hint="eastAsia"/>
          <w:color w:val="000000"/>
          <w:sz w:val="32"/>
          <w:szCs w:val="32"/>
        </w:rPr>
        <w:t>。</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）中共中央</w:t>
      </w:r>
      <w:r>
        <w:rPr>
          <w:rFonts w:ascii="仿宋_GB2312" w:eastAsia="仿宋_GB2312" w:cs="仿宋_GB2312" w:hint="eastAsia"/>
          <w:color w:val="000000"/>
          <w:sz w:val="32"/>
          <w:szCs w:val="32"/>
        </w:rPr>
        <w:t>关于</w:t>
      </w:r>
      <w:r>
        <w:rPr>
          <w:rFonts w:ascii="仿宋_GB2312" w:eastAsia="仿宋_GB2312" w:cs="仿宋_GB2312" w:hint="eastAsia"/>
          <w:color w:val="000000"/>
          <w:sz w:val="32"/>
          <w:szCs w:val="32"/>
        </w:rPr>
        <w:t>红军长征</w:t>
      </w:r>
      <w:r>
        <w:rPr>
          <w:rFonts w:ascii="仿宋_GB2312" w:eastAsia="仿宋_GB2312" w:cs="仿宋_GB2312" w:hint="eastAsia"/>
          <w:color w:val="000000"/>
          <w:sz w:val="32"/>
          <w:szCs w:val="32"/>
        </w:rPr>
        <w:t>群众工作的</w:t>
      </w:r>
      <w:r>
        <w:rPr>
          <w:rFonts w:ascii="仿宋_GB2312" w:eastAsia="仿宋_GB2312" w:cs="仿宋_GB2312" w:hint="eastAsia"/>
          <w:color w:val="000000"/>
          <w:sz w:val="32"/>
          <w:szCs w:val="32"/>
        </w:rPr>
        <w:t>政策、</w:t>
      </w:r>
      <w:r>
        <w:rPr>
          <w:rFonts w:ascii="仿宋_GB2312" w:eastAsia="仿宋_GB2312" w:cs="仿宋_GB2312" w:hint="eastAsia"/>
          <w:color w:val="000000"/>
          <w:sz w:val="32"/>
          <w:szCs w:val="32"/>
        </w:rPr>
        <w:t>法令法规</w:t>
      </w:r>
      <w:r>
        <w:rPr>
          <w:rFonts w:ascii="仿宋_GB2312" w:eastAsia="仿宋_GB2312" w:cs="仿宋_GB2312" w:hint="eastAsia"/>
          <w:color w:val="000000"/>
          <w:sz w:val="32"/>
          <w:szCs w:val="32"/>
        </w:rPr>
        <w:t>、制度建设、群众工作部署等文献资料。（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红二十五</w:t>
      </w:r>
      <w:proofErr w:type="gramStart"/>
      <w:r>
        <w:rPr>
          <w:rFonts w:ascii="仿宋_GB2312" w:eastAsia="仿宋_GB2312" w:cs="仿宋_GB2312" w:hint="eastAsia"/>
          <w:color w:val="000000"/>
          <w:sz w:val="32"/>
          <w:szCs w:val="32"/>
        </w:rPr>
        <w:t>军有关</w:t>
      </w:r>
      <w:proofErr w:type="gramEnd"/>
      <w:r>
        <w:rPr>
          <w:rFonts w:ascii="仿宋_GB2312" w:eastAsia="仿宋_GB2312" w:cs="仿宋_GB2312" w:hint="eastAsia"/>
          <w:color w:val="000000"/>
          <w:sz w:val="32"/>
          <w:szCs w:val="32"/>
        </w:rPr>
        <w:t>群众工作的会议、法令法规等文献资料。（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）红二十五军开展群众工作的宣传资料、活动记载的文字、图片、新闻报道、音像、视频资料。（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）当事人和见证者及其后代的笔记、日记、回忆录、口述资料。（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）红二十五</w:t>
      </w:r>
      <w:proofErr w:type="gramStart"/>
      <w:r>
        <w:rPr>
          <w:rFonts w:ascii="仿宋_GB2312" w:eastAsia="仿宋_GB2312" w:cs="仿宋_GB2312" w:hint="eastAsia"/>
          <w:color w:val="000000"/>
          <w:sz w:val="32"/>
          <w:szCs w:val="32"/>
        </w:rPr>
        <w:t>军群众</w:t>
      </w:r>
      <w:proofErr w:type="gramEnd"/>
      <w:r>
        <w:rPr>
          <w:rFonts w:ascii="仿宋_GB2312" w:eastAsia="仿宋_GB2312" w:cs="仿宋_GB2312" w:hint="eastAsia"/>
          <w:color w:val="000000"/>
          <w:sz w:val="32"/>
          <w:szCs w:val="32"/>
        </w:rPr>
        <w:t>工作的相关研究论文、著作。</w:t>
      </w:r>
    </w:p>
    <w:p w:rsidR="007E7137" w:rsidRDefault="00A406F1">
      <w:pPr>
        <w:pStyle w:val="3"/>
        <w:rPr>
          <w:rFonts w:cs="仿宋_GB2312"/>
          <w:bCs/>
          <w:color w:val="000000"/>
        </w:rPr>
      </w:pPr>
      <w:bookmarkStart w:id="25" w:name="_Toc95175730"/>
      <w:r>
        <w:rPr>
          <w:rFonts w:cs="仿宋_GB2312" w:hint="eastAsia"/>
          <w:bCs/>
          <w:color w:val="000000"/>
        </w:rPr>
        <w:t>（十</w:t>
      </w:r>
      <w:r>
        <w:rPr>
          <w:rFonts w:cs="仿宋_GB2312" w:hint="eastAsia"/>
          <w:bCs/>
          <w:color w:val="000000"/>
        </w:rPr>
        <w:t>二</w:t>
      </w:r>
      <w:r>
        <w:rPr>
          <w:rFonts w:cs="仿宋_GB2312" w:hint="eastAsia"/>
          <w:bCs/>
          <w:color w:val="000000"/>
        </w:rPr>
        <w:t>）红一方面军长征的后勤保障</w:t>
      </w:r>
      <w:bookmarkEnd w:id="25"/>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-2-12</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w:t>
      </w:r>
      <w:r>
        <w:rPr>
          <w:rFonts w:ascii="仿宋_GB2312" w:eastAsia="仿宋_GB2312" w:cs="仿宋_GB2312" w:hint="eastAsia"/>
          <w:color w:val="000000"/>
          <w:sz w:val="32"/>
          <w:szCs w:val="32"/>
        </w:rPr>
        <w:t>包括</w:t>
      </w:r>
      <w:r>
        <w:rPr>
          <w:rFonts w:ascii="仿宋_GB2312" w:eastAsia="仿宋_GB2312" w:cs="仿宋_GB2312" w:hint="eastAsia"/>
          <w:color w:val="000000"/>
          <w:sz w:val="32"/>
          <w:szCs w:val="32"/>
        </w:rPr>
        <w:t>红</w:t>
      </w:r>
      <w:r>
        <w:rPr>
          <w:rFonts w:ascii="仿宋_GB2312" w:eastAsia="仿宋_GB2312" w:cs="仿宋_GB2312" w:hint="eastAsia"/>
          <w:color w:val="000000"/>
          <w:sz w:val="32"/>
          <w:szCs w:val="32"/>
        </w:rPr>
        <w:t>一方面</w:t>
      </w:r>
      <w:r>
        <w:rPr>
          <w:rFonts w:ascii="仿宋_GB2312" w:eastAsia="仿宋_GB2312" w:cs="仿宋_GB2312" w:hint="eastAsia"/>
          <w:color w:val="000000"/>
          <w:sz w:val="32"/>
          <w:szCs w:val="32"/>
        </w:rPr>
        <w:t>军长征途中</w:t>
      </w:r>
      <w:r>
        <w:rPr>
          <w:rFonts w:ascii="仿宋_GB2312" w:eastAsia="仿宋_GB2312" w:cs="仿宋_GB2312" w:hint="eastAsia"/>
          <w:color w:val="000000"/>
          <w:sz w:val="32"/>
          <w:szCs w:val="32"/>
        </w:rPr>
        <w:t>物资筹措、分配和调剂</w:t>
      </w:r>
      <w:r>
        <w:rPr>
          <w:rFonts w:ascii="仿宋_GB2312" w:eastAsia="仿宋_GB2312" w:cs="仿宋_GB2312" w:hint="eastAsia"/>
          <w:color w:val="000000"/>
          <w:sz w:val="32"/>
          <w:szCs w:val="32"/>
        </w:rPr>
        <w:t>的</w:t>
      </w:r>
      <w:r>
        <w:rPr>
          <w:rFonts w:ascii="仿宋_GB2312" w:eastAsia="仿宋_GB2312" w:cs="仿宋_GB2312" w:hint="eastAsia"/>
          <w:color w:val="000000"/>
          <w:sz w:val="32"/>
          <w:szCs w:val="32"/>
        </w:rPr>
        <w:t>政策、实施方式及其效果</w:t>
      </w:r>
      <w:r>
        <w:rPr>
          <w:rFonts w:ascii="仿宋_GB2312" w:eastAsia="仿宋_GB2312" w:cs="仿宋_GB2312" w:hint="eastAsia"/>
          <w:color w:val="000000"/>
          <w:sz w:val="32"/>
          <w:szCs w:val="32"/>
        </w:rPr>
        <w:t>的会议、文件、</w:t>
      </w:r>
      <w:r>
        <w:rPr>
          <w:rFonts w:ascii="仿宋_GB2312" w:eastAsia="仿宋_GB2312" w:cs="仿宋_GB2312" w:hint="eastAsia"/>
          <w:color w:val="000000"/>
          <w:sz w:val="32"/>
          <w:szCs w:val="32"/>
        </w:rPr>
        <w:t>活动、事例等</w:t>
      </w:r>
      <w:r>
        <w:rPr>
          <w:rFonts w:ascii="仿宋_GB2312" w:eastAsia="仿宋_GB2312" w:cs="仿宋_GB2312" w:hint="eastAsia"/>
          <w:color w:val="000000"/>
          <w:sz w:val="32"/>
          <w:szCs w:val="32"/>
        </w:rPr>
        <w:t>。</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）中共中央制定、</w:t>
      </w:r>
      <w:r>
        <w:rPr>
          <w:rFonts w:ascii="仿宋_GB2312" w:eastAsia="仿宋_GB2312" w:cs="仿宋_GB2312" w:hint="eastAsia"/>
          <w:color w:val="000000"/>
          <w:sz w:val="32"/>
          <w:szCs w:val="32"/>
        </w:rPr>
        <w:t>颁发的</w:t>
      </w:r>
      <w:r>
        <w:rPr>
          <w:rFonts w:ascii="仿宋_GB2312" w:eastAsia="仿宋_GB2312" w:cs="仿宋_GB2312" w:hint="eastAsia"/>
          <w:color w:val="000000"/>
          <w:sz w:val="32"/>
          <w:szCs w:val="32"/>
        </w:rPr>
        <w:t>长征</w:t>
      </w:r>
      <w:r>
        <w:rPr>
          <w:rFonts w:ascii="仿宋_GB2312" w:eastAsia="仿宋_GB2312" w:cs="仿宋_GB2312" w:hint="eastAsia"/>
          <w:color w:val="000000"/>
          <w:sz w:val="32"/>
          <w:szCs w:val="32"/>
        </w:rPr>
        <w:t>后勤保</w:t>
      </w:r>
      <w:r>
        <w:rPr>
          <w:rFonts w:ascii="仿宋_GB2312" w:eastAsia="仿宋_GB2312" w:cs="仿宋_GB2312" w:hint="eastAsia"/>
          <w:color w:val="000000"/>
          <w:sz w:val="32"/>
          <w:szCs w:val="32"/>
        </w:rPr>
        <w:lastRenderedPageBreak/>
        <w:t>障政策</w:t>
      </w:r>
      <w:r>
        <w:rPr>
          <w:rFonts w:ascii="仿宋_GB2312" w:eastAsia="仿宋_GB2312" w:cs="仿宋_GB2312" w:hint="eastAsia"/>
          <w:color w:val="000000"/>
          <w:sz w:val="32"/>
          <w:szCs w:val="32"/>
        </w:rPr>
        <w:t>、法令法规等文献资料。（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）红一方面军长征</w:t>
      </w:r>
      <w:r>
        <w:rPr>
          <w:rFonts w:ascii="仿宋_GB2312" w:eastAsia="仿宋_GB2312" w:cs="仿宋_GB2312" w:hint="eastAsia"/>
          <w:color w:val="000000"/>
          <w:sz w:val="32"/>
          <w:szCs w:val="32"/>
        </w:rPr>
        <w:t>给养筹集及分配方式的文告和新闻报道</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）红一方面军</w:t>
      </w:r>
      <w:r>
        <w:rPr>
          <w:rFonts w:ascii="仿宋_GB2312" w:eastAsia="仿宋_GB2312" w:cs="仿宋_GB2312" w:hint="eastAsia"/>
          <w:color w:val="000000"/>
          <w:sz w:val="32"/>
          <w:szCs w:val="32"/>
        </w:rPr>
        <w:t>长征后勤保障</w:t>
      </w:r>
      <w:r>
        <w:rPr>
          <w:rFonts w:ascii="仿宋_GB2312" w:eastAsia="仿宋_GB2312" w:cs="仿宋_GB2312" w:hint="eastAsia"/>
          <w:color w:val="000000"/>
          <w:sz w:val="32"/>
          <w:szCs w:val="32"/>
        </w:rPr>
        <w:t>相关的</w:t>
      </w:r>
      <w:r>
        <w:rPr>
          <w:rFonts w:ascii="仿宋_GB2312" w:eastAsia="仿宋_GB2312" w:cs="仿宋_GB2312" w:hint="eastAsia"/>
          <w:color w:val="000000"/>
          <w:sz w:val="32"/>
          <w:szCs w:val="32"/>
        </w:rPr>
        <w:t>长征日记、长征回忆、</w:t>
      </w:r>
      <w:r>
        <w:rPr>
          <w:rFonts w:ascii="仿宋_GB2312" w:eastAsia="仿宋_GB2312" w:cs="仿宋_GB2312" w:hint="eastAsia"/>
          <w:color w:val="000000"/>
          <w:sz w:val="32"/>
          <w:szCs w:val="32"/>
        </w:rPr>
        <w:t>长征手稿、</w:t>
      </w:r>
      <w:r>
        <w:rPr>
          <w:rFonts w:ascii="仿宋_GB2312" w:eastAsia="仿宋_GB2312" w:cs="仿宋_GB2312" w:hint="eastAsia"/>
          <w:color w:val="000000"/>
          <w:sz w:val="32"/>
          <w:szCs w:val="32"/>
        </w:rPr>
        <w:t>长征经历者口述等文字、音像、图片</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）红一方面军长征所经之地有关后勤保障的</w:t>
      </w:r>
      <w:r>
        <w:rPr>
          <w:rFonts w:ascii="仿宋_GB2312" w:eastAsia="仿宋_GB2312" w:cs="仿宋_GB2312" w:hint="eastAsia"/>
          <w:color w:val="000000"/>
          <w:sz w:val="32"/>
          <w:szCs w:val="32"/>
        </w:rPr>
        <w:t>遗址、文物</w:t>
      </w:r>
      <w:r>
        <w:rPr>
          <w:rFonts w:ascii="仿宋_GB2312" w:eastAsia="仿宋_GB2312" w:cs="仿宋_GB2312" w:hint="eastAsia"/>
          <w:color w:val="000000"/>
          <w:sz w:val="32"/>
          <w:szCs w:val="32"/>
        </w:rPr>
        <w:t>等文字、图片、音像、视频资料</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）红一方面军长征后勤保障的相关研究论文、著作。</w:t>
      </w:r>
    </w:p>
    <w:p w:rsidR="007E7137" w:rsidRDefault="00A406F1">
      <w:pPr>
        <w:pStyle w:val="3"/>
        <w:rPr>
          <w:rFonts w:cs="仿宋_GB2312"/>
          <w:bCs/>
          <w:color w:val="000000"/>
        </w:rPr>
      </w:pPr>
      <w:bookmarkStart w:id="26" w:name="_Toc95175731"/>
      <w:r>
        <w:rPr>
          <w:rFonts w:cs="仿宋_GB2312" w:hint="eastAsia"/>
          <w:bCs/>
          <w:color w:val="000000"/>
        </w:rPr>
        <w:t>（十三）</w:t>
      </w:r>
      <w:r>
        <w:rPr>
          <w:rFonts w:cs="仿宋_GB2312" w:hint="eastAsia"/>
          <w:bCs/>
          <w:color w:val="000000"/>
        </w:rPr>
        <w:t>红二方面军长征的后勤保障</w:t>
      </w:r>
      <w:bookmarkEnd w:id="26"/>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-2-13</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w:t>
      </w:r>
      <w:r>
        <w:rPr>
          <w:rFonts w:ascii="仿宋_GB2312" w:eastAsia="仿宋_GB2312" w:cs="仿宋_GB2312" w:hint="eastAsia"/>
          <w:color w:val="000000"/>
          <w:sz w:val="32"/>
          <w:szCs w:val="32"/>
        </w:rPr>
        <w:t>包括</w:t>
      </w:r>
      <w:r>
        <w:rPr>
          <w:rFonts w:ascii="仿宋_GB2312" w:eastAsia="仿宋_GB2312" w:cs="仿宋_GB2312" w:hint="eastAsia"/>
          <w:color w:val="000000"/>
          <w:sz w:val="32"/>
          <w:szCs w:val="32"/>
        </w:rPr>
        <w:t>红</w:t>
      </w:r>
      <w:r>
        <w:rPr>
          <w:rFonts w:ascii="仿宋_GB2312" w:eastAsia="仿宋_GB2312" w:cs="仿宋_GB2312" w:hint="eastAsia"/>
          <w:color w:val="000000"/>
          <w:sz w:val="32"/>
          <w:szCs w:val="32"/>
        </w:rPr>
        <w:t>二方面</w:t>
      </w:r>
      <w:r>
        <w:rPr>
          <w:rFonts w:ascii="仿宋_GB2312" w:eastAsia="仿宋_GB2312" w:cs="仿宋_GB2312" w:hint="eastAsia"/>
          <w:color w:val="000000"/>
          <w:sz w:val="32"/>
          <w:szCs w:val="32"/>
        </w:rPr>
        <w:t>军长征途中物资筹措、分配和调剂</w:t>
      </w:r>
      <w:r>
        <w:rPr>
          <w:rFonts w:ascii="仿宋_GB2312" w:eastAsia="仿宋_GB2312" w:cs="仿宋_GB2312" w:hint="eastAsia"/>
          <w:color w:val="000000"/>
          <w:sz w:val="32"/>
          <w:szCs w:val="32"/>
        </w:rPr>
        <w:t>的</w:t>
      </w:r>
      <w:r>
        <w:rPr>
          <w:rFonts w:ascii="仿宋_GB2312" w:eastAsia="仿宋_GB2312" w:cs="仿宋_GB2312" w:hint="eastAsia"/>
          <w:color w:val="000000"/>
          <w:sz w:val="32"/>
          <w:szCs w:val="32"/>
        </w:rPr>
        <w:t>政策、实施方式及其效果</w:t>
      </w:r>
      <w:r>
        <w:rPr>
          <w:rFonts w:ascii="仿宋_GB2312" w:eastAsia="仿宋_GB2312" w:cs="仿宋_GB2312" w:hint="eastAsia"/>
          <w:color w:val="000000"/>
          <w:sz w:val="32"/>
          <w:szCs w:val="32"/>
        </w:rPr>
        <w:t>的会议、文件、</w:t>
      </w:r>
      <w:r>
        <w:rPr>
          <w:rFonts w:ascii="仿宋_GB2312" w:eastAsia="仿宋_GB2312" w:cs="仿宋_GB2312" w:hint="eastAsia"/>
          <w:color w:val="000000"/>
          <w:sz w:val="32"/>
          <w:szCs w:val="32"/>
        </w:rPr>
        <w:t>活动、事例等</w:t>
      </w:r>
      <w:r>
        <w:rPr>
          <w:rFonts w:ascii="仿宋_GB2312" w:eastAsia="仿宋_GB2312" w:cs="仿宋_GB2312" w:hint="eastAsia"/>
          <w:color w:val="000000"/>
          <w:sz w:val="32"/>
          <w:szCs w:val="32"/>
        </w:rPr>
        <w:t>。</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中共中央</w:t>
      </w:r>
      <w:r>
        <w:rPr>
          <w:rFonts w:ascii="仿宋_GB2312" w:eastAsia="仿宋_GB2312" w:cs="仿宋_GB2312" w:hint="eastAsia"/>
          <w:color w:val="000000"/>
          <w:sz w:val="32"/>
          <w:szCs w:val="32"/>
        </w:rPr>
        <w:t>制定、</w:t>
      </w:r>
      <w:r>
        <w:rPr>
          <w:rFonts w:ascii="仿宋_GB2312" w:eastAsia="仿宋_GB2312" w:cs="仿宋_GB2312" w:hint="eastAsia"/>
          <w:color w:val="000000"/>
          <w:sz w:val="32"/>
          <w:szCs w:val="32"/>
        </w:rPr>
        <w:t>颁发的</w:t>
      </w:r>
      <w:r>
        <w:rPr>
          <w:rFonts w:ascii="仿宋_GB2312" w:eastAsia="仿宋_GB2312" w:cs="仿宋_GB2312" w:hint="eastAsia"/>
          <w:color w:val="000000"/>
          <w:sz w:val="32"/>
          <w:szCs w:val="32"/>
        </w:rPr>
        <w:t>长征</w:t>
      </w:r>
      <w:r>
        <w:rPr>
          <w:rFonts w:ascii="仿宋_GB2312" w:eastAsia="仿宋_GB2312" w:cs="仿宋_GB2312" w:hint="eastAsia"/>
          <w:color w:val="000000"/>
          <w:sz w:val="32"/>
          <w:szCs w:val="32"/>
        </w:rPr>
        <w:t>后勤保障政策</w:t>
      </w:r>
      <w:r>
        <w:rPr>
          <w:rFonts w:ascii="仿宋_GB2312" w:eastAsia="仿宋_GB2312" w:cs="仿宋_GB2312" w:hint="eastAsia"/>
          <w:color w:val="000000"/>
          <w:sz w:val="32"/>
          <w:szCs w:val="32"/>
        </w:rPr>
        <w:t>、法令法规等文献资料。（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）红二方面军长征</w:t>
      </w:r>
      <w:r>
        <w:rPr>
          <w:rFonts w:ascii="仿宋_GB2312" w:eastAsia="仿宋_GB2312" w:cs="仿宋_GB2312" w:hint="eastAsia"/>
          <w:color w:val="000000"/>
          <w:sz w:val="32"/>
          <w:szCs w:val="32"/>
        </w:rPr>
        <w:t>给养筹集及分配方式的文告和新闻报道</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）红二方面军</w:t>
      </w:r>
      <w:r>
        <w:rPr>
          <w:rFonts w:ascii="仿宋_GB2312" w:eastAsia="仿宋_GB2312" w:cs="仿宋_GB2312" w:hint="eastAsia"/>
          <w:color w:val="000000"/>
          <w:sz w:val="32"/>
          <w:szCs w:val="32"/>
        </w:rPr>
        <w:t>长征后勤保障</w:t>
      </w:r>
      <w:r>
        <w:rPr>
          <w:rFonts w:ascii="仿宋_GB2312" w:eastAsia="仿宋_GB2312" w:cs="仿宋_GB2312" w:hint="eastAsia"/>
          <w:color w:val="000000"/>
          <w:sz w:val="32"/>
          <w:szCs w:val="32"/>
        </w:rPr>
        <w:t>相关的</w:t>
      </w:r>
      <w:r>
        <w:rPr>
          <w:rFonts w:ascii="仿宋_GB2312" w:eastAsia="仿宋_GB2312" w:cs="仿宋_GB2312" w:hint="eastAsia"/>
          <w:color w:val="000000"/>
          <w:sz w:val="32"/>
          <w:szCs w:val="32"/>
        </w:rPr>
        <w:t>长征日记、长征回忆、</w:t>
      </w:r>
      <w:r>
        <w:rPr>
          <w:rFonts w:ascii="仿宋_GB2312" w:eastAsia="仿宋_GB2312" w:cs="仿宋_GB2312" w:hint="eastAsia"/>
          <w:color w:val="000000"/>
          <w:sz w:val="32"/>
          <w:szCs w:val="32"/>
        </w:rPr>
        <w:t>长征手稿、</w:t>
      </w:r>
      <w:r>
        <w:rPr>
          <w:rFonts w:ascii="仿宋_GB2312" w:eastAsia="仿宋_GB2312" w:cs="仿宋_GB2312" w:hint="eastAsia"/>
          <w:color w:val="000000"/>
          <w:sz w:val="32"/>
          <w:szCs w:val="32"/>
        </w:rPr>
        <w:t>长征经历者口述等文字、音像、图片</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）红二方面军长征所经之地有关后勤保障的</w:t>
      </w:r>
      <w:r>
        <w:rPr>
          <w:rFonts w:ascii="仿宋_GB2312" w:eastAsia="仿宋_GB2312" w:cs="仿宋_GB2312" w:hint="eastAsia"/>
          <w:color w:val="000000"/>
          <w:sz w:val="32"/>
          <w:szCs w:val="32"/>
        </w:rPr>
        <w:t>遗址、文物</w:t>
      </w:r>
      <w:r>
        <w:rPr>
          <w:rFonts w:ascii="仿宋_GB2312" w:eastAsia="仿宋_GB2312" w:cs="仿宋_GB2312" w:hint="eastAsia"/>
          <w:color w:val="000000"/>
          <w:sz w:val="32"/>
          <w:szCs w:val="32"/>
        </w:rPr>
        <w:t>等文字、图片、音像、视频资料</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）红二方面军长征后勤保障的相关研究论文、著作。</w:t>
      </w:r>
    </w:p>
    <w:p w:rsidR="007E7137" w:rsidRDefault="00A406F1">
      <w:pPr>
        <w:pStyle w:val="3"/>
        <w:rPr>
          <w:rFonts w:cs="仿宋_GB2312"/>
          <w:bCs/>
          <w:color w:val="000000"/>
        </w:rPr>
      </w:pPr>
      <w:bookmarkStart w:id="27" w:name="_Toc95175732"/>
      <w:r>
        <w:rPr>
          <w:rFonts w:cs="仿宋_GB2312" w:hint="eastAsia"/>
          <w:bCs/>
          <w:color w:val="000000"/>
        </w:rPr>
        <w:lastRenderedPageBreak/>
        <w:t>（十</w:t>
      </w:r>
      <w:r>
        <w:rPr>
          <w:rFonts w:cs="仿宋_GB2312" w:hint="eastAsia"/>
          <w:bCs/>
          <w:color w:val="000000"/>
        </w:rPr>
        <w:t>四</w:t>
      </w:r>
      <w:r>
        <w:rPr>
          <w:rFonts w:cs="仿宋_GB2312" w:hint="eastAsia"/>
          <w:bCs/>
          <w:color w:val="000000"/>
        </w:rPr>
        <w:t>）</w:t>
      </w:r>
      <w:r>
        <w:rPr>
          <w:rFonts w:cs="仿宋_GB2312" w:hint="eastAsia"/>
          <w:bCs/>
          <w:color w:val="000000"/>
        </w:rPr>
        <w:t>红四方面军长征的后勤保障</w:t>
      </w:r>
      <w:bookmarkEnd w:id="27"/>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-2-14</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w:t>
      </w:r>
      <w:r>
        <w:rPr>
          <w:rFonts w:ascii="仿宋_GB2312" w:eastAsia="仿宋_GB2312" w:cs="仿宋_GB2312" w:hint="eastAsia"/>
          <w:color w:val="000000"/>
          <w:sz w:val="32"/>
          <w:szCs w:val="32"/>
        </w:rPr>
        <w:t>包括</w:t>
      </w:r>
      <w:r>
        <w:rPr>
          <w:rFonts w:ascii="仿宋_GB2312" w:eastAsia="仿宋_GB2312" w:cs="仿宋_GB2312" w:hint="eastAsia"/>
          <w:color w:val="000000"/>
          <w:sz w:val="32"/>
          <w:szCs w:val="32"/>
        </w:rPr>
        <w:t>红</w:t>
      </w:r>
      <w:r>
        <w:rPr>
          <w:rFonts w:ascii="仿宋_GB2312" w:eastAsia="仿宋_GB2312" w:cs="仿宋_GB2312" w:hint="eastAsia"/>
          <w:color w:val="000000"/>
          <w:sz w:val="32"/>
          <w:szCs w:val="32"/>
        </w:rPr>
        <w:t>四方面</w:t>
      </w:r>
      <w:r>
        <w:rPr>
          <w:rFonts w:ascii="仿宋_GB2312" w:eastAsia="仿宋_GB2312" w:cs="仿宋_GB2312" w:hint="eastAsia"/>
          <w:color w:val="000000"/>
          <w:sz w:val="32"/>
          <w:szCs w:val="32"/>
        </w:rPr>
        <w:t>军长征途中物资筹措、分配和调剂</w:t>
      </w:r>
      <w:r>
        <w:rPr>
          <w:rFonts w:ascii="仿宋_GB2312" w:eastAsia="仿宋_GB2312" w:cs="仿宋_GB2312" w:hint="eastAsia"/>
          <w:color w:val="000000"/>
          <w:sz w:val="32"/>
          <w:szCs w:val="32"/>
        </w:rPr>
        <w:t>的</w:t>
      </w:r>
      <w:r>
        <w:rPr>
          <w:rFonts w:ascii="仿宋_GB2312" w:eastAsia="仿宋_GB2312" w:cs="仿宋_GB2312" w:hint="eastAsia"/>
          <w:color w:val="000000"/>
          <w:sz w:val="32"/>
          <w:szCs w:val="32"/>
        </w:rPr>
        <w:t>政策、实施方式及其效果</w:t>
      </w:r>
      <w:r>
        <w:rPr>
          <w:rFonts w:ascii="仿宋_GB2312" w:eastAsia="仿宋_GB2312" w:cs="仿宋_GB2312" w:hint="eastAsia"/>
          <w:color w:val="000000"/>
          <w:sz w:val="32"/>
          <w:szCs w:val="32"/>
        </w:rPr>
        <w:t>的会议、文件、</w:t>
      </w:r>
      <w:r>
        <w:rPr>
          <w:rFonts w:ascii="仿宋_GB2312" w:eastAsia="仿宋_GB2312" w:cs="仿宋_GB2312" w:hint="eastAsia"/>
          <w:color w:val="000000"/>
          <w:sz w:val="32"/>
          <w:szCs w:val="32"/>
        </w:rPr>
        <w:t>活动、事例等</w:t>
      </w:r>
      <w:r>
        <w:rPr>
          <w:rFonts w:ascii="仿宋_GB2312" w:eastAsia="仿宋_GB2312" w:cs="仿宋_GB2312" w:hint="eastAsia"/>
          <w:color w:val="000000"/>
          <w:sz w:val="32"/>
          <w:szCs w:val="32"/>
        </w:rPr>
        <w:t>。</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）中共中央制定、</w:t>
      </w:r>
      <w:r>
        <w:rPr>
          <w:rFonts w:ascii="仿宋_GB2312" w:eastAsia="仿宋_GB2312" w:cs="仿宋_GB2312" w:hint="eastAsia"/>
          <w:color w:val="000000"/>
          <w:sz w:val="32"/>
          <w:szCs w:val="32"/>
        </w:rPr>
        <w:t>颁发的</w:t>
      </w:r>
      <w:r>
        <w:rPr>
          <w:rFonts w:ascii="仿宋_GB2312" w:eastAsia="仿宋_GB2312" w:cs="仿宋_GB2312" w:hint="eastAsia"/>
          <w:color w:val="000000"/>
          <w:sz w:val="32"/>
          <w:szCs w:val="32"/>
        </w:rPr>
        <w:t>长征</w:t>
      </w:r>
      <w:r>
        <w:rPr>
          <w:rFonts w:ascii="仿宋_GB2312" w:eastAsia="仿宋_GB2312" w:cs="仿宋_GB2312" w:hint="eastAsia"/>
          <w:color w:val="000000"/>
          <w:sz w:val="32"/>
          <w:szCs w:val="32"/>
        </w:rPr>
        <w:t>后勤保障政策</w:t>
      </w:r>
      <w:r>
        <w:rPr>
          <w:rFonts w:ascii="仿宋_GB2312" w:eastAsia="仿宋_GB2312" w:cs="仿宋_GB2312" w:hint="eastAsia"/>
          <w:color w:val="000000"/>
          <w:sz w:val="32"/>
          <w:szCs w:val="32"/>
        </w:rPr>
        <w:t>、法令法规等文献资料。（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）红四方面军长征</w:t>
      </w:r>
      <w:r>
        <w:rPr>
          <w:rFonts w:ascii="仿宋_GB2312" w:eastAsia="仿宋_GB2312" w:cs="仿宋_GB2312" w:hint="eastAsia"/>
          <w:color w:val="000000"/>
          <w:sz w:val="32"/>
          <w:szCs w:val="32"/>
        </w:rPr>
        <w:t>给养筹集及分配方式的文告和新闻报道</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）红四方面军</w:t>
      </w:r>
      <w:r>
        <w:rPr>
          <w:rFonts w:ascii="仿宋_GB2312" w:eastAsia="仿宋_GB2312" w:cs="仿宋_GB2312" w:hint="eastAsia"/>
          <w:color w:val="000000"/>
          <w:sz w:val="32"/>
          <w:szCs w:val="32"/>
        </w:rPr>
        <w:t>长征后勤保障</w:t>
      </w:r>
      <w:r>
        <w:rPr>
          <w:rFonts w:ascii="仿宋_GB2312" w:eastAsia="仿宋_GB2312" w:cs="仿宋_GB2312" w:hint="eastAsia"/>
          <w:color w:val="000000"/>
          <w:sz w:val="32"/>
          <w:szCs w:val="32"/>
        </w:rPr>
        <w:t>相关的</w:t>
      </w:r>
      <w:r>
        <w:rPr>
          <w:rFonts w:ascii="仿宋_GB2312" w:eastAsia="仿宋_GB2312" w:cs="仿宋_GB2312" w:hint="eastAsia"/>
          <w:color w:val="000000"/>
          <w:sz w:val="32"/>
          <w:szCs w:val="32"/>
        </w:rPr>
        <w:t>长征日记、长征回忆、</w:t>
      </w:r>
      <w:r>
        <w:rPr>
          <w:rFonts w:ascii="仿宋_GB2312" w:eastAsia="仿宋_GB2312" w:cs="仿宋_GB2312" w:hint="eastAsia"/>
          <w:color w:val="000000"/>
          <w:sz w:val="32"/>
          <w:szCs w:val="32"/>
        </w:rPr>
        <w:t>长征手稿、</w:t>
      </w:r>
      <w:r>
        <w:rPr>
          <w:rFonts w:ascii="仿宋_GB2312" w:eastAsia="仿宋_GB2312" w:cs="仿宋_GB2312" w:hint="eastAsia"/>
          <w:color w:val="000000"/>
          <w:sz w:val="32"/>
          <w:szCs w:val="32"/>
        </w:rPr>
        <w:t>长征经历者口述等文字、音像、图片</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）红四方面军长征所经之地有关后勤保障的</w:t>
      </w:r>
      <w:r>
        <w:rPr>
          <w:rFonts w:ascii="仿宋_GB2312" w:eastAsia="仿宋_GB2312" w:cs="仿宋_GB2312" w:hint="eastAsia"/>
          <w:color w:val="000000"/>
          <w:sz w:val="32"/>
          <w:szCs w:val="32"/>
        </w:rPr>
        <w:t>遗址、文物</w:t>
      </w:r>
      <w:r>
        <w:rPr>
          <w:rFonts w:ascii="仿宋_GB2312" w:eastAsia="仿宋_GB2312" w:cs="仿宋_GB2312" w:hint="eastAsia"/>
          <w:color w:val="000000"/>
          <w:sz w:val="32"/>
          <w:szCs w:val="32"/>
        </w:rPr>
        <w:t>等文字、图片、音像、视频资料</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）红四方面军长征后勤保障的相关研究论文、著作。</w:t>
      </w:r>
    </w:p>
    <w:p w:rsidR="007E7137" w:rsidRDefault="00A406F1">
      <w:pPr>
        <w:pStyle w:val="3"/>
        <w:rPr>
          <w:rFonts w:cs="仿宋_GB2312"/>
          <w:bCs/>
          <w:color w:val="000000"/>
        </w:rPr>
      </w:pPr>
      <w:bookmarkStart w:id="28" w:name="_Toc95175733"/>
      <w:r>
        <w:rPr>
          <w:rFonts w:cs="仿宋_GB2312" w:hint="eastAsia"/>
          <w:bCs/>
          <w:color w:val="000000"/>
        </w:rPr>
        <w:t>（十五）</w:t>
      </w:r>
      <w:r>
        <w:rPr>
          <w:rFonts w:cs="仿宋_GB2312" w:hint="eastAsia"/>
          <w:bCs/>
          <w:color w:val="000000"/>
        </w:rPr>
        <w:t>红二十五军长征的后勤保障</w:t>
      </w:r>
      <w:bookmarkEnd w:id="28"/>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-2-15</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w:t>
      </w:r>
      <w:r>
        <w:rPr>
          <w:rFonts w:ascii="仿宋_GB2312" w:eastAsia="仿宋_GB2312" w:cs="仿宋_GB2312" w:hint="eastAsia"/>
          <w:color w:val="000000"/>
          <w:sz w:val="32"/>
          <w:szCs w:val="32"/>
        </w:rPr>
        <w:t>包括</w:t>
      </w:r>
      <w:r>
        <w:rPr>
          <w:rFonts w:ascii="仿宋_GB2312" w:eastAsia="仿宋_GB2312" w:cs="仿宋_GB2312" w:hint="eastAsia"/>
          <w:color w:val="000000"/>
          <w:sz w:val="32"/>
          <w:szCs w:val="32"/>
        </w:rPr>
        <w:t>红</w:t>
      </w:r>
      <w:r>
        <w:rPr>
          <w:rFonts w:ascii="仿宋_GB2312" w:eastAsia="仿宋_GB2312" w:cs="仿宋_GB2312" w:hint="eastAsia"/>
          <w:color w:val="000000"/>
          <w:sz w:val="32"/>
          <w:szCs w:val="32"/>
        </w:rPr>
        <w:t>二十五</w:t>
      </w:r>
      <w:r>
        <w:rPr>
          <w:rFonts w:ascii="仿宋_GB2312" w:eastAsia="仿宋_GB2312" w:cs="仿宋_GB2312" w:hint="eastAsia"/>
          <w:color w:val="000000"/>
          <w:sz w:val="32"/>
          <w:szCs w:val="32"/>
        </w:rPr>
        <w:t>军长征途中物资筹措、分配和调剂</w:t>
      </w:r>
      <w:r>
        <w:rPr>
          <w:rFonts w:ascii="仿宋_GB2312" w:eastAsia="仿宋_GB2312" w:cs="仿宋_GB2312" w:hint="eastAsia"/>
          <w:color w:val="000000"/>
          <w:sz w:val="32"/>
          <w:szCs w:val="32"/>
        </w:rPr>
        <w:t>的</w:t>
      </w:r>
      <w:r>
        <w:rPr>
          <w:rFonts w:ascii="仿宋_GB2312" w:eastAsia="仿宋_GB2312" w:cs="仿宋_GB2312" w:hint="eastAsia"/>
          <w:color w:val="000000"/>
          <w:sz w:val="32"/>
          <w:szCs w:val="32"/>
        </w:rPr>
        <w:t>政策、实施方式及其效果</w:t>
      </w:r>
      <w:r>
        <w:rPr>
          <w:rFonts w:ascii="仿宋_GB2312" w:eastAsia="仿宋_GB2312" w:cs="仿宋_GB2312" w:hint="eastAsia"/>
          <w:color w:val="000000"/>
          <w:sz w:val="32"/>
          <w:szCs w:val="32"/>
        </w:rPr>
        <w:t>的会议、文件、</w:t>
      </w:r>
      <w:r>
        <w:rPr>
          <w:rFonts w:ascii="仿宋_GB2312" w:eastAsia="仿宋_GB2312" w:cs="仿宋_GB2312" w:hint="eastAsia"/>
          <w:color w:val="000000"/>
          <w:sz w:val="32"/>
          <w:szCs w:val="32"/>
        </w:rPr>
        <w:t>活动、事例等</w:t>
      </w:r>
      <w:r>
        <w:rPr>
          <w:rFonts w:ascii="仿宋_GB2312" w:eastAsia="仿宋_GB2312" w:cs="仿宋_GB2312" w:hint="eastAsia"/>
          <w:color w:val="000000"/>
          <w:sz w:val="32"/>
          <w:szCs w:val="32"/>
        </w:rPr>
        <w:t>。</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）中共中央制定、</w:t>
      </w:r>
      <w:r>
        <w:rPr>
          <w:rFonts w:ascii="仿宋_GB2312" w:eastAsia="仿宋_GB2312" w:cs="仿宋_GB2312" w:hint="eastAsia"/>
          <w:color w:val="000000"/>
          <w:sz w:val="32"/>
          <w:szCs w:val="32"/>
        </w:rPr>
        <w:t>颁发的</w:t>
      </w:r>
      <w:r>
        <w:rPr>
          <w:rFonts w:ascii="仿宋_GB2312" w:eastAsia="仿宋_GB2312" w:cs="仿宋_GB2312" w:hint="eastAsia"/>
          <w:color w:val="000000"/>
          <w:sz w:val="32"/>
          <w:szCs w:val="32"/>
        </w:rPr>
        <w:t>长征</w:t>
      </w:r>
      <w:r>
        <w:rPr>
          <w:rFonts w:ascii="仿宋_GB2312" w:eastAsia="仿宋_GB2312" w:cs="仿宋_GB2312" w:hint="eastAsia"/>
          <w:color w:val="000000"/>
          <w:sz w:val="32"/>
          <w:szCs w:val="32"/>
        </w:rPr>
        <w:t>后勤保障政策</w:t>
      </w:r>
      <w:r>
        <w:rPr>
          <w:rFonts w:ascii="仿宋_GB2312" w:eastAsia="仿宋_GB2312" w:cs="仿宋_GB2312" w:hint="eastAsia"/>
          <w:color w:val="000000"/>
          <w:sz w:val="32"/>
          <w:szCs w:val="32"/>
        </w:rPr>
        <w:t>、法令法规等文献资料。（</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）红二十五军长征</w:t>
      </w:r>
      <w:r>
        <w:rPr>
          <w:rFonts w:ascii="仿宋_GB2312" w:eastAsia="仿宋_GB2312" w:cs="仿宋_GB2312" w:hint="eastAsia"/>
          <w:color w:val="000000"/>
          <w:sz w:val="32"/>
          <w:szCs w:val="32"/>
        </w:rPr>
        <w:t>给养筹集及分配方式的文告和新闻报道</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）红二十五军</w:t>
      </w:r>
      <w:r>
        <w:rPr>
          <w:rFonts w:ascii="仿宋_GB2312" w:eastAsia="仿宋_GB2312" w:cs="仿宋_GB2312" w:hint="eastAsia"/>
          <w:color w:val="000000"/>
          <w:sz w:val="32"/>
          <w:szCs w:val="32"/>
        </w:rPr>
        <w:lastRenderedPageBreak/>
        <w:t>长征后勤保障</w:t>
      </w:r>
      <w:r>
        <w:rPr>
          <w:rFonts w:ascii="仿宋_GB2312" w:eastAsia="仿宋_GB2312" w:cs="仿宋_GB2312" w:hint="eastAsia"/>
          <w:color w:val="000000"/>
          <w:sz w:val="32"/>
          <w:szCs w:val="32"/>
        </w:rPr>
        <w:t>相关的</w:t>
      </w:r>
      <w:r>
        <w:rPr>
          <w:rFonts w:ascii="仿宋_GB2312" w:eastAsia="仿宋_GB2312" w:cs="仿宋_GB2312" w:hint="eastAsia"/>
          <w:color w:val="000000"/>
          <w:sz w:val="32"/>
          <w:szCs w:val="32"/>
        </w:rPr>
        <w:t>长征日记、长征回忆、</w:t>
      </w:r>
      <w:r>
        <w:rPr>
          <w:rFonts w:ascii="仿宋_GB2312" w:eastAsia="仿宋_GB2312" w:cs="仿宋_GB2312" w:hint="eastAsia"/>
          <w:color w:val="000000"/>
          <w:sz w:val="32"/>
          <w:szCs w:val="32"/>
        </w:rPr>
        <w:t>长征手稿、</w:t>
      </w:r>
      <w:r>
        <w:rPr>
          <w:rFonts w:ascii="仿宋_GB2312" w:eastAsia="仿宋_GB2312" w:cs="仿宋_GB2312" w:hint="eastAsia"/>
          <w:color w:val="000000"/>
          <w:sz w:val="32"/>
          <w:szCs w:val="32"/>
        </w:rPr>
        <w:t>长征经历者口述等文字、音像、图片</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）红二十五军长征所经之地有关后勤保障的</w:t>
      </w:r>
      <w:r>
        <w:rPr>
          <w:rFonts w:ascii="仿宋_GB2312" w:eastAsia="仿宋_GB2312" w:cs="仿宋_GB2312" w:hint="eastAsia"/>
          <w:color w:val="000000"/>
          <w:sz w:val="32"/>
          <w:szCs w:val="32"/>
        </w:rPr>
        <w:t>遗址、文物</w:t>
      </w:r>
      <w:r>
        <w:rPr>
          <w:rFonts w:ascii="仿宋_GB2312" w:eastAsia="仿宋_GB2312" w:cs="仿宋_GB2312" w:hint="eastAsia"/>
          <w:color w:val="000000"/>
          <w:sz w:val="32"/>
          <w:szCs w:val="32"/>
        </w:rPr>
        <w:t>等文字、图片、音像、视频资料</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）红二十五军长征后勤保障的相关研究论文、著作。</w:t>
      </w:r>
    </w:p>
    <w:p w:rsidR="007E7137" w:rsidRDefault="00A406F1">
      <w:pPr>
        <w:pStyle w:val="3"/>
        <w:rPr>
          <w:rFonts w:cs="仿宋_GB2312"/>
          <w:bCs/>
          <w:color w:val="000000"/>
        </w:rPr>
      </w:pPr>
      <w:bookmarkStart w:id="29" w:name="_Toc95175734"/>
      <w:r>
        <w:rPr>
          <w:rFonts w:cs="仿宋_GB2312" w:hint="eastAsia"/>
          <w:bCs/>
          <w:color w:val="000000"/>
        </w:rPr>
        <w:t>（十</w:t>
      </w:r>
      <w:r>
        <w:rPr>
          <w:rFonts w:cs="仿宋_GB2312" w:hint="eastAsia"/>
          <w:bCs/>
          <w:color w:val="000000"/>
        </w:rPr>
        <w:t>六</w:t>
      </w:r>
      <w:r>
        <w:rPr>
          <w:rFonts w:cs="仿宋_GB2312" w:hint="eastAsia"/>
          <w:bCs/>
          <w:color w:val="000000"/>
        </w:rPr>
        <w:t>）</w:t>
      </w:r>
      <w:r>
        <w:rPr>
          <w:rFonts w:cs="仿宋_GB2312" w:hint="eastAsia"/>
          <w:bCs/>
          <w:color w:val="000000"/>
        </w:rPr>
        <w:t>红军长征的标语、口号——四川区域</w:t>
      </w:r>
      <w:bookmarkEnd w:id="29"/>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-2-16</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【主题内容】包括红军长征标语、口号的文字、图画、墙报、木刻、石刻等一手资料和各种长征回忆、长征日记、长征口述</w:t>
      </w:r>
      <w:r>
        <w:rPr>
          <w:rFonts w:ascii="仿宋_GB2312" w:eastAsia="仿宋_GB2312" w:cs="仿宋_GB2312" w:hint="eastAsia"/>
          <w:color w:val="000000"/>
          <w:sz w:val="32"/>
          <w:szCs w:val="32"/>
        </w:rPr>
        <w:t>访谈的相关文字、音像、视频资料。</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）红军长征的墙报标语口号。（</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）红军长征的木刻标语口号。（</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）红军长征的</w:t>
      </w:r>
      <w:r>
        <w:rPr>
          <w:rFonts w:ascii="仿宋_GB2312" w:eastAsia="仿宋_GB2312" w:cs="仿宋_GB2312" w:hint="eastAsia"/>
          <w:color w:val="000000"/>
          <w:sz w:val="32"/>
          <w:szCs w:val="32"/>
        </w:rPr>
        <w:t>石刻标语口号。（</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）长征回忆、长征日记、长征口述访谈中有关长征标语口号的文字、图片、音像、视频资料。（</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）关于红军</w:t>
      </w:r>
      <w:r>
        <w:rPr>
          <w:rFonts w:ascii="仿宋_GB2312" w:eastAsia="仿宋_GB2312" w:cs="仿宋_GB2312" w:hint="eastAsia"/>
          <w:color w:val="000000"/>
          <w:sz w:val="32"/>
          <w:szCs w:val="32"/>
        </w:rPr>
        <w:t>长征标语、口号的研究论文、著述。</w:t>
      </w:r>
    </w:p>
    <w:p w:rsidR="007E7137" w:rsidRDefault="00A406F1">
      <w:pPr>
        <w:pStyle w:val="3"/>
        <w:rPr>
          <w:rFonts w:cs="仿宋_GB2312"/>
          <w:bCs/>
          <w:color w:val="000000"/>
        </w:rPr>
      </w:pPr>
      <w:bookmarkStart w:id="30" w:name="_Toc95175735"/>
      <w:r>
        <w:rPr>
          <w:rFonts w:cs="仿宋_GB2312"/>
          <w:bCs/>
          <w:color w:val="000000"/>
        </w:rPr>
        <w:t>（十七）</w:t>
      </w:r>
      <w:r>
        <w:rPr>
          <w:rFonts w:cs="仿宋_GB2312" w:hint="eastAsia"/>
          <w:bCs/>
          <w:color w:val="000000"/>
        </w:rPr>
        <w:t>红军长征</w:t>
      </w:r>
      <w:r>
        <w:rPr>
          <w:rFonts w:cs="仿宋_GB2312" w:hint="eastAsia"/>
          <w:bCs/>
          <w:color w:val="000000"/>
        </w:rPr>
        <w:t>纪念馆</w:t>
      </w:r>
      <w:r>
        <w:rPr>
          <w:rFonts w:cs="仿宋_GB2312" w:hint="eastAsia"/>
          <w:bCs/>
          <w:color w:val="000000"/>
        </w:rPr>
        <w:t>——四川区域</w:t>
      </w:r>
      <w:bookmarkEnd w:id="30"/>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-2-1</w:t>
      </w:r>
      <w:r>
        <w:rPr>
          <w:rFonts w:ascii="仿宋_GB2312" w:eastAsia="仿宋_GB2312" w:cs="仿宋_GB2312"/>
          <w:color w:val="000000"/>
          <w:sz w:val="32"/>
          <w:szCs w:val="32"/>
        </w:rPr>
        <w:t>7</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【主题内容】按地区线索呈现红军长征在四川的纪念馆。</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color w:val="000000"/>
          <w:sz w:val="32"/>
          <w:szCs w:val="32"/>
        </w:rPr>
        <w:t>（</w:t>
      </w:r>
      <w:r>
        <w:rPr>
          <w:rFonts w:ascii="仿宋_GB2312" w:eastAsia="仿宋_GB2312" w:cs="仿宋_GB2312"/>
          <w:color w:val="000000"/>
          <w:sz w:val="32"/>
          <w:szCs w:val="32"/>
        </w:rPr>
        <w:t>1</w:t>
      </w:r>
      <w:r>
        <w:rPr>
          <w:rFonts w:ascii="仿宋_GB2312" w:eastAsia="仿宋_GB2312" w:cs="仿宋_GB2312"/>
          <w:color w:val="000000"/>
          <w:sz w:val="32"/>
          <w:szCs w:val="32"/>
        </w:rPr>
        <w:t>）</w:t>
      </w:r>
      <w:r>
        <w:rPr>
          <w:rFonts w:ascii="仿宋_GB2312" w:eastAsia="仿宋_GB2312" w:cs="仿宋_GB2312" w:hint="eastAsia"/>
          <w:color w:val="000000"/>
          <w:sz w:val="32"/>
          <w:szCs w:val="32"/>
        </w:rPr>
        <w:t>长征纪念馆介绍</w:t>
      </w:r>
      <w:r>
        <w:rPr>
          <w:rFonts w:ascii="仿宋_GB2312" w:eastAsia="仿宋_GB2312" w:cs="仿宋_GB2312"/>
          <w:color w:val="000000"/>
          <w:sz w:val="32"/>
          <w:szCs w:val="32"/>
        </w:rPr>
        <w:t>。（</w:t>
      </w:r>
      <w:r>
        <w:rPr>
          <w:rFonts w:ascii="仿宋_GB2312" w:eastAsia="仿宋_GB2312" w:cs="仿宋_GB2312"/>
          <w:color w:val="000000"/>
          <w:sz w:val="32"/>
          <w:szCs w:val="32"/>
        </w:rPr>
        <w:t>2</w:t>
      </w:r>
      <w:r>
        <w:rPr>
          <w:rFonts w:ascii="仿宋_GB2312" w:eastAsia="仿宋_GB2312" w:cs="仿宋_GB2312"/>
          <w:color w:val="000000"/>
          <w:sz w:val="32"/>
          <w:szCs w:val="32"/>
        </w:rPr>
        <w:t>）</w:t>
      </w:r>
      <w:r>
        <w:rPr>
          <w:rFonts w:ascii="仿宋_GB2312" w:eastAsia="仿宋_GB2312" w:cs="仿宋_GB2312" w:hint="eastAsia"/>
          <w:color w:val="000000"/>
          <w:sz w:val="32"/>
          <w:szCs w:val="32"/>
        </w:rPr>
        <w:t>长征纪念馆展览文字</w:t>
      </w:r>
      <w:r>
        <w:rPr>
          <w:rFonts w:ascii="仿宋_GB2312" w:eastAsia="仿宋_GB2312" w:cs="仿宋_GB2312"/>
          <w:color w:val="000000"/>
          <w:sz w:val="32"/>
          <w:szCs w:val="32"/>
        </w:rPr>
        <w:t>。（</w:t>
      </w:r>
      <w:r>
        <w:rPr>
          <w:rFonts w:ascii="仿宋_GB2312" w:eastAsia="仿宋_GB2312" w:cs="仿宋_GB2312"/>
          <w:color w:val="000000"/>
          <w:sz w:val="32"/>
          <w:szCs w:val="32"/>
        </w:rPr>
        <w:t>3</w:t>
      </w:r>
      <w:r>
        <w:rPr>
          <w:rFonts w:ascii="仿宋_GB2312" w:eastAsia="仿宋_GB2312" w:cs="仿宋_GB2312"/>
          <w:color w:val="000000"/>
          <w:sz w:val="32"/>
          <w:szCs w:val="32"/>
        </w:rPr>
        <w:t>）</w:t>
      </w:r>
      <w:r>
        <w:rPr>
          <w:rFonts w:ascii="仿宋_GB2312" w:eastAsia="仿宋_GB2312" w:cs="仿宋_GB2312" w:hint="eastAsia"/>
          <w:color w:val="000000"/>
          <w:sz w:val="32"/>
          <w:szCs w:val="32"/>
        </w:rPr>
        <w:t>长征纪念馆展览图片</w:t>
      </w:r>
      <w:r>
        <w:rPr>
          <w:rFonts w:ascii="仿宋_GB2312" w:eastAsia="仿宋_GB2312" w:cs="仿宋_GB2312"/>
          <w:color w:val="000000"/>
          <w:sz w:val="32"/>
          <w:szCs w:val="32"/>
        </w:rPr>
        <w:t>。（</w:t>
      </w:r>
      <w:r>
        <w:rPr>
          <w:rFonts w:ascii="仿宋_GB2312" w:eastAsia="仿宋_GB2312" w:cs="仿宋_GB2312"/>
          <w:color w:val="000000"/>
          <w:sz w:val="32"/>
          <w:szCs w:val="32"/>
        </w:rPr>
        <w:t>4</w:t>
      </w:r>
      <w:r>
        <w:rPr>
          <w:rFonts w:ascii="仿宋_GB2312" w:eastAsia="仿宋_GB2312" w:cs="仿宋_GB2312"/>
          <w:color w:val="000000"/>
          <w:sz w:val="32"/>
          <w:szCs w:val="32"/>
        </w:rPr>
        <w:t>）</w:t>
      </w:r>
      <w:r>
        <w:rPr>
          <w:rFonts w:ascii="仿宋_GB2312" w:eastAsia="仿宋_GB2312" w:cs="仿宋_GB2312" w:hint="eastAsia"/>
          <w:color w:val="000000"/>
          <w:sz w:val="32"/>
          <w:szCs w:val="32"/>
        </w:rPr>
        <w:t>长征纪念馆的</w:t>
      </w:r>
      <w:r>
        <w:rPr>
          <w:rFonts w:ascii="仿宋_GB2312" w:eastAsia="仿宋_GB2312" w:cs="仿宋_GB2312" w:hint="eastAsia"/>
          <w:color w:val="000000"/>
          <w:sz w:val="32"/>
          <w:szCs w:val="32"/>
        </w:rPr>
        <w:lastRenderedPageBreak/>
        <w:t>解说词</w:t>
      </w:r>
      <w:r>
        <w:rPr>
          <w:rFonts w:ascii="仿宋_GB2312" w:eastAsia="仿宋_GB2312" w:cs="仿宋_GB2312"/>
          <w:color w:val="000000"/>
          <w:sz w:val="32"/>
          <w:szCs w:val="32"/>
        </w:rPr>
        <w:t>。（</w:t>
      </w:r>
      <w:r>
        <w:rPr>
          <w:rFonts w:ascii="仿宋_GB2312" w:eastAsia="仿宋_GB2312" w:cs="仿宋_GB2312"/>
          <w:color w:val="000000"/>
          <w:sz w:val="32"/>
          <w:szCs w:val="32"/>
        </w:rPr>
        <w:t>5</w:t>
      </w:r>
      <w:r>
        <w:rPr>
          <w:rFonts w:ascii="仿宋_GB2312" w:eastAsia="仿宋_GB2312" w:cs="仿宋_GB2312"/>
          <w:color w:val="000000"/>
          <w:sz w:val="32"/>
          <w:szCs w:val="32"/>
        </w:rPr>
        <w:t>）</w:t>
      </w:r>
      <w:r>
        <w:rPr>
          <w:rFonts w:ascii="仿宋_GB2312" w:eastAsia="仿宋_GB2312" w:cs="仿宋_GB2312" w:hint="eastAsia"/>
          <w:color w:val="000000"/>
          <w:sz w:val="32"/>
          <w:szCs w:val="32"/>
        </w:rPr>
        <w:t>长征纪念馆展出文物（复制件或者图片）</w:t>
      </w:r>
      <w:r>
        <w:rPr>
          <w:rFonts w:ascii="仿宋_GB2312" w:eastAsia="仿宋_GB2312" w:cs="仿宋_GB2312"/>
          <w:color w:val="000000"/>
          <w:sz w:val="32"/>
          <w:szCs w:val="32"/>
        </w:rPr>
        <w:t>。（</w:t>
      </w:r>
      <w:r>
        <w:rPr>
          <w:rFonts w:ascii="仿宋_GB2312" w:eastAsia="仿宋_GB2312" w:cs="仿宋_GB2312"/>
          <w:color w:val="000000"/>
          <w:sz w:val="32"/>
          <w:szCs w:val="32"/>
        </w:rPr>
        <w:t>6</w:t>
      </w:r>
      <w:r>
        <w:rPr>
          <w:rFonts w:ascii="仿宋_GB2312" w:eastAsia="仿宋_GB2312" w:cs="仿宋_GB2312"/>
          <w:color w:val="000000"/>
          <w:sz w:val="32"/>
          <w:szCs w:val="32"/>
        </w:rPr>
        <w:t>）</w:t>
      </w:r>
      <w:r>
        <w:rPr>
          <w:rFonts w:ascii="仿宋_GB2312" w:eastAsia="仿宋_GB2312" w:cs="仿宋_GB2312" w:hint="eastAsia"/>
          <w:color w:val="000000"/>
          <w:sz w:val="32"/>
          <w:szCs w:val="32"/>
        </w:rPr>
        <w:t>长征纪念馆展览音像、视频资料</w:t>
      </w:r>
      <w:r>
        <w:rPr>
          <w:rFonts w:ascii="仿宋_GB2312" w:eastAsia="仿宋_GB2312" w:cs="仿宋_GB2312"/>
          <w:color w:val="000000"/>
          <w:sz w:val="32"/>
          <w:szCs w:val="32"/>
        </w:rPr>
        <w:t>。（</w:t>
      </w:r>
      <w:r>
        <w:rPr>
          <w:rFonts w:ascii="仿宋_GB2312" w:eastAsia="仿宋_GB2312" w:cs="仿宋_GB2312"/>
          <w:color w:val="000000"/>
          <w:sz w:val="32"/>
          <w:szCs w:val="32"/>
        </w:rPr>
        <w:t>7</w:t>
      </w:r>
      <w:r>
        <w:rPr>
          <w:rFonts w:ascii="仿宋_GB2312" w:eastAsia="仿宋_GB2312" w:cs="仿宋_GB2312"/>
          <w:color w:val="000000"/>
          <w:sz w:val="32"/>
          <w:szCs w:val="32"/>
        </w:rPr>
        <w:t>）</w:t>
      </w:r>
      <w:r>
        <w:rPr>
          <w:rFonts w:ascii="仿宋_GB2312" w:eastAsia="仿宋_GB2312" w:cs="仿宋_GB2312" w:hint="eastAsia"/>
          <w:color w:val="000000"/>
          <w:sz w:val="32"/>
          <w:szCs w:val="32"/>
        </w:rPr>
        <w:t>长征纪念碑、雕塑、壁画图片及文字介绍</w:t>
      </w:r>
      <w:r>
        <w:rPr>
          <w:rFonts w:ascii="仿宋_GB2312" w:eastAsia="仿宋_GB2312" w:cs="仿宋_GB2312"/>
          <w:color w:val="000000"/>
          <w:sz w:val="32"/>
          <w:szCs w:val="32"/>
        </w:rPr>
        <w:t>。（</w:t>
      </w:r>
      <w:r>
        <w:rPr>
          <w:rFonts w:ascii="仿宋_GB2312" w:eastAsia="仿宋_GB2312" w:cs="仿宋_GB2312"/>
          <w:color w:val="000000"/>
          <w:sz w:val="32"/>
          <w:szCs w:val="32"/>
        </w:rPr>
        <w:t>8</w:t>
      </w:r>
      <w:r>
        <w:rPr>
          <w:rFonts w:ascii="仿宋_GB2312" w:eastAsia="仿宋_GB2312" w:cs="仿宋_GB2312"/>
          <w:color w:val="000000"/>
          <w:sz w:val="32"/>
          <w:szCs w:val="32"/>
        </w:rPr>
        <w:t>）</w:t>
      </w:r>
      <w:r>
        <w:rPr>
          <w:rFonts w:ascii="仿宋_GB2312" w:eastAsia="仿宋_GB2312" w:cs="仿宋_GB2312" w:hint="eastAsia"/>
          <w:color w:val="000000"/>
          <w:sz w:val="32"/>
          <w:szCs w:val="32"/>
        </w:rPr>
        <w:t>关于长征纪念馆的研究论文、著述</w:t>
      </w:r>
      <w:r>
        <w:rPr>
          <w:rFonts w:ascii="仿宋_GB2312" w:eastAsia="仿宋_GB2312" w:cs="仿宋_GB2312"/>
          <w:color w:val="000000"/>
          <w:sz w:val="32"/>
          <w:szCs w:val="32"/>
        </w:rPr>
        <w:t>。</w:t>
      </w:r>
    </w:p>
    <w:p w:rsidR="007E7137" w:rsidRDefault="00A406F1">
      <w:pPr>
        <w:pStyle w:val="3"/>
        <w:rPr>
          <w:rFonts w:cs="仿宋_GB2312"/>
          <w:bCs/>
          <w:color w:val="000000"/>
        </w:rPr>
      </w:pPr>
      <w:bookmarkStart w:id="31" w:name="_Toc95175736"/>
      <w:r>
        <w:rPr>
          <w:rFonts w:cs="仿宋_GB2312" w:hint="eastAsia"/>
          <w:bCs/>
          <w:color w:val="000000"/>
        </w:rPr>
        <w:t>（十</w:t>
      </w:r>
      <w:r>
        <w:rPr>
          <w:rFonts w:cs="仿宋_GB2312"/>
          <w:bCs/>
          <w:color w:val="000000"/>
        </w:rPr>
        <w:t>八</w:t>
      </w:r>
      <w:r>
        <w:rPr>
          <w:rFonts w:cs="仿宋_GB2312" w:hint="eastAsia"/>
          <w:bCs/>
          <w:color w:val="000000"/>
        </w:rPr>
        <w:t>）红军长征在宜宾</w:t>
      </w:r>
      <w:bookmarkEnd w:id="31"/>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-2-18</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【主题内容】包括红军在宜宾市的足迹范围、行军路线、留驻地区、</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作战、建立政权、群众工作等。</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红军长征在宜宾的文件、电令、</w:t>
      </w:r>
      <w:r>
        <w:rPr>
          <w:rFonts w:ascii="仿宋_GB2312" w:eastAsia="仿宋_GB2312" w:cs="仿宋_GB2312" w:hint="eastAsia"/>
          <w:color w:val="000000"/>
          <w:sz w:val="32"/>
          <w:szCs w:val="32"/>
        </w:rPr>
        <w:t>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）红军长征在宜宾的日记、回忆录、大事记、路线图、访谈资料（包括文字、视频、图片）等。（</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）红军长征在宜宾的遗迹、遗址、文物、图片资料。（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）红军长征在宜宾的研究论文、著作。（</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）宜宾的地方史志。</w:t>
      </w:r>
    </w:p>
    <w:p w:rsidR="007E7137" w:rsidRDefault="00A406F1">
      <w:pPr>
        <w:pStyle w:val="3"/>
        <w:rPr>
          <w:rFonts w:cs="仿宋_GB2312"/>
          <w:bCs/>
          <w:color w:val="000000"/>
        </w:rPr>
      </w:pPr>
      <w:bookmarkStart w:id="32" w:name="_Toc95175737"/>
      <w:r>
        <w:rPr>
          <w:rFonts w:cs="仿宋_GB2312" w:hint="eastAsia"/>
          <w:bCs/>
          <w:color w:val="000000"/>
        </w:rPr>
        <w:t>（</w:t>
      </w:r>
      <w:r>
        <w:rPr>
          <w:rFonts w:cs="仿宋_GB2312"/>
          <w:bCs/>
          <w:color w:val="000000"/>
        </w:rPr>
        <w:t>十九</w:t>
      </w:r>
      <w:r>
        <w:rPr>
          <w:rFonts w:cs="仿宋_GB2312" w:hint="eastAsia"/>
          <w:bCs/>
          <w:color w:val="000000"/>
        </w:rPr>
        <w:t>）红军长征在广元</w:t>
      </w:r>
      <w:bookmarkEnd w:id="32"/>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-2-19</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【主题内容】包括红军在广元市的足迹范围、行军路线、留驻地区、会议、作战、建立政权、群众工作等。</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）红军在广元的文件、电令、图片。（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）红军在广元的日记、回忆录、大事记、路线图、访谈资料（包括文字、视频、图片）等。（</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）红军在广元的遗迹、遗址、文物、图片资料。（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）红军在广元的研究论文、</w:t>
      </w:r>
      <w:r>
        <w:rPr>
          <w:rFonts w:ascii="仿宋_GB2312" w:eastAsia="仿宋_GB2312" w:cs="仿宋_GB2312" w:hint="eastAsia"/>
          <w:color w:val="000000"/>
          <w:sz w:val="32"/>
          <w:szCs w:val="32"/>
        </w:rPr>
        <w:lastRenderedPageBreak/>
        <w:t>著作。（</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）广元的地方史志。</w:t>
      </w:r>
    </w:p>
    <w:p w:rsidR="007E7137" w:rsidRDefault="00A406F1">
      <w:pPr>
        <w:pStyle w:val="3"/>
        <w:rPr>
          <w:rFonts w:cs="仿宋_GB2312"/>
          <w:bCs/>
          <w:color w:val="000000"/>
        </w:rPr>
      </w:pPr>
      <w:bookmarkStart w:id="33" w:name="_Toc95175738"/>
      <w:r>
        <w:rPr>
          <w:rFonts w:cs="仿宋_GB2312" w:hint="eastAsia"/>
          <w:bCs/>
          <w:color w:val="000000"/>
        </w:rPr>
        <w:t>（</w:t>
      </w:r>
      <w:r>
        <w:rPr>
          <w:rFonts w:cs="仿宋_GB2312"/>
          <w:bCs/>
          <w:color w:val="000000"/>
        </w:rPr>
        <w:t>二十</w:t>
      </w:r>
      <w:r>
        <w:rPr>
          <w:rFonts w:cs="仿宋_GB2312" w:hint="eastAsia"/>
          <w:bCs/>
          <w:color w:val="000000"/>
        </w:rPr>
        <w:t>）红军长征在绵阳</w:t>
      </w:r>
      <w:bookmarkEnd w:id="33"/>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-2-20</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【主题内容】包括红军在绵阳市的足迹范围、行军路线、留驻地区、</w:t>
      </w:r>
      <w:r>
        <w:rPr>
          <w:rFonts w:ascii="仿宋_GB2312" w:eastAsia="仿宋_GB2312" w:cs="仿宋_GB2312" w:hint="eastAsia"/>
          <w:color w:val="000000"/>
          <w:sz w:val="32"/>
          <w:szCs w:val="32"/>
        </w:rPr>
        <w:t>会</w:t>
      </w:r>
      <w:r>
        <w:rPr>
          <w:rFonts w:ascii="仿宋_GB2312" w:eastAsia="仿宋_GB2312" w:cs="仿宋_GB2312" w:hint="eastAsia"/>
          <w:color w:val="000000"/>
          <w:sz w:val="32"/>
          <w:szCs w:val="32"/>
        </w:rPr>
        <w:t>议、</w:t>
      </w:r>
      <w:r>
        <w:rPr>
          <w:rFonts w:ascii="仿宋_GB2312" w:eastAsia="仿宋_GB2312" w:cs="仿宋_GB2312" w:hint="eastAsia"/>
          <w:color w:val="000000"/>
          <w:sz w:val="32"/>
          <w:szCs w:val="32"/>
        </w:rPr>
        <w:t>作战、建立政权、群众工作等。</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红军长征在绵阳的文件、电令、</w:t>
      </w:r>
      <w:r>
        <w:rPr>
          <w:rFonts w:ascii="仿宋_GB2312" w:eastAsia="仿宋_GB2312" w:cs="仿宋_GB2312" w:hint="eastAsia"/>
          <w:color w:val="000000"/>
          <w:sz w:val="32"/>
          <w:szCs w:val="32"/>
        </w:rPr>
        <w:t>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）红军长征在绵阳的日记、回忆录、大事记、路线图、访谈资料（包括文字、视频、图片）等。（</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）红军长征在绵阳的遗迹、遗址、文物、图片资料。（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）红军长征在绵阳的研究论文、著作。（</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）绵阳的地方志书。</w:t>
      </w:r>
    </w:p>
    <w:p w:rsidR="007E7137" w:rsidRDefault="00A406F1">
      <w:pPr>
        <w:pStyle w:val="3"/>
        <w:rPr>
          <w:rFonts w:cs="仿宋_GB2312"/>
          <w:bCs/>
          <w:color w:val="000000"/>
        </w:rPr>
      </w:pPr>
      <w:bookmarkStart w:id="34" w:name="_Toc95175739"/>
      <w:r>
        <w:rPr>
          <w:rFonts w:cs="仿宋_GB2312" w:hint="eastAsia"/>
          <w:bCs/>
          <w:color w:val="000000"/>
        </w:rPr>
        <w:t>（</w:t>
      </w:r>
      <w:r>
        <w:rPr>
          <w:rFonts w:cs="仿宋_GB2312"/>
          <w:bCs/>
          <w:color w:val="000000"/>
        </w:rPr>
        <w:t>二十一</w:t>
      </w:r>
      <w:r>
        <w:rPr>
          <w:rFonts w:cs="仿宋_GB2312" w:hint="eastAsia"/>
          <w:bCs/>
          <w:color w:val="000000"/>
        </w:rPr>
        <w:t>）红军长征在南充</w:t>
      </w:r>
      <w:bookmarkEnd w:id="34"/>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-2-21</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【主题内容】包括红军在南充市的足迹范围、行军路线、留驻地区、会议、作战、建立政权、群众工作、宣传工作等。</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）红军长征在南充的文件、电令、图片。（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）红军长征在南充的日记、回忆录、大事记、路线图、访谈资料（包括文字、视频、图片）等。（</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）红军长征在南充的遗迹遗址、文物、图片资料。（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）红军长征在南充的研究论文、著作。</w:t>
      </w:r>
    </w:p>
    <w:p w:rsidR="007E7137" w:rsidRDefault="00A406F1">
      <w:pPr>
        <w:pStyle w:val="3"/>
        <w:rPr>
          <w:rFonts w:cs="仿宋_GB2312"/>
          <w:bCs/>
          <w:color w:val="000000"/>
        </w:rPr>
      </w:pPr>
      <w:bookmarkStart w:id="35" w:name="_Toc95175740"/>
      <w:r>
        <w:rPr>
          <w:rFonts w:cs="仿宋_GB2312" w:hint="eastAsia"/>
          <w:bCs/>
          <w:color w:val="000000"/>
        </w:rPr>
        <w:lastRenderedPageBreak/>
        <w:t>（</w:t>
      </w:r>
      <w:r>
        <w:rPr>
          <w:rFonts w:cs="仿宋_GB2312"/>
          <w:bCs/>
          <w:color w:val="000000"/>
        </w:rPr>
        <w:t>二</w:t>
      </w:r>
      <w:r>
        <w:rPr>
          <w:rFonts w:cs="仿宋_GB2312" w:hint="eastAsia"/>
          <w:bCs/>
          <w:color w:val="000000"/>
        </w:rPr>
        <w:t>十二）</w:t>
      </w:r>
      <w:proofErr w:type="gramStart"/>
      <w:r>
        <w:rPr>
          <w:rFonts w:cs="仿宋_GB2312" w:hint="eastAsia"/>
          <w:bCs/>
          <w:color w:val="000000"/>
        </w:rPr>
        <w:t>达州红色</w:t>
      </w:r>
      <w:proofErr w:type="gramEnd"/>
      <w:r>
        <w:rPr>
          <w:rFonts w:cs="仿宋_GB2312" w:hint="eastAsia"/>
          <w:bCs/>
          <w:color w:val="000000"/>
        </w:rPr>
        <w:t>资源收集整理</w:t>
      </w:r>
      <w:bookmarkEnd w:id="35"/>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-2-</w:t>
      </w:r>
      <w:r>
        <w:rPr>
          <w:rFonts w:ascii="仿宋_GB2312" w:eastAsia="仿宋_GB2312" w:cs="仿宋_GB2312"/>
          <w:bCs/>
          <w:color w:val="000000"/>
          <w:sz w:val="32"/>
          <w:szCs w:val="32"/>
        </w:rPr>
        <w:t>22</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w:t>
      </w:r>
      <w:proofErr w:type="gramStart"/>
      <w:r>
        <w:rPr>
          <w:rFonts w:ascii="仿宋_GB2312" w:eastAsia="仿宋_GB2312" w:cs="仿宋_GB2312" w:hint="eastAsia"/>
          <w:bCs/>
          <w:color w:val="000000"/>
          <w:sz w:val="32"/>
          <w:szCs w:val="32"/>
        </w:rPr>
        <w:t>在</w:t>
      </w:r>
      <w:r>
        <w:rPr>
          <w:rFonts w:ascii="仿宋_GB2312" w:eastAsia="仿宋_GB2312" w:cs="仿宋_GB2312"/>
          <w:bCs/>
          <w:color w:val="000000"/>
          <w:sz w:val="32"/>
          <w:szCs w:val="32"/>
        </w:rPr>
        <w:t>达州</w:t>
      </w:r>
      <w:r>
        <w:rPr>
          <w:rFonts w:ascii="仿宋_GB2312" w:eastAsia="仿宋_GB2312" w:cs="仿宋_GB2312" w:hint="eastAsia"/>
          <w:bCs/>
          <w:color w:val="000000"/>
          <w:sz w:val="32"/>
          <w:szCs w:val="32"/>
        </w:rPr>
        <w:t>的</w:t>
      </w:r>
      <w:proofErr w:type="gramEnd"/>
      <w:r>
        <w:rPr>
          <w:rFonts w:ascii="仿宋_GB2312" w:eastAsia="仿宋_GB2312" w:cs="仿宋_GB2312" w:hint="eastAsia"/>
          <w:bCs/>
          <w:color w:val="000000"/>
          <w:sz w:val="32"/>
          <w:szCs w:val="32"/>
        </w:rPr>
        <w:t>足迹范围、行军路线、留驻地区、会议、作战、建立政权、群众工作等。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w:t>
      </w:r>
      <w:proofErr w:type="gramStart"/>
      <w:r>
        <w:rPr>
          <w:rFonts w:ascii="仿宋_GB2312" w:eastAsia="仿宋_GB2312" w:cs="仿宋_GB2312" w:hint="eastAsia"/>
          <w:bCs/>
          <w:color w:val="000000"/>
          <w:sz w:val="32"/>
          <w:szCs w:val="32"/>
        </w:rPr>
        <w:t>在</w:t>
      </w:r>
      <w:r>
        <w:rPr>
          <w:rFonts w:ascii="仿宋_GB2312" w:eastAsia="仿宋_GB2312" w:cs="仿宋_GB2312"/>
          <w:bCs/>
          <w:color w:val="000000"/>
          <w:sz w:val="32"/>
          <w:szCs w:val="32"/>
        </w:rPr>
        <w:t>达州</w:t>
      </w:r>
      <w:r>
        <w:rPr>
          <w:rFonts w:ascii="仿宋_GB2312" w:eastAsia="仿宋_GB2312" w:cs="仿宋_GB2312" w:hint="eastAsia"/>
          <w:bCs/>
          <w:color w:val="000000"/>
          <w:sz w:val="32"/>
          <w:szCs w:val="32"/>
        </w:rPr>
        <w:t>的</w:t>
      </w:r>
      <w:proofErr w:type="gramEnd"/>
      <w:r>
        <w:rPr>
          <w:rFonts w:ascii="仿宋_GB2312" w:eastAsia="仿宋_GB2312" w:cs="仿宋_GB2312" w:hint="eastAsia"/>
          <w:bCs/>
          <w:color w:val="000000"/>
          <w:sz w:val="32"/>
          <w:szCs w:val="32"/>
        </w:rPr>
        <w:t>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w:t>
      </w:r>
      <w:proofErr w:type="gramStart"/>
      <w:r>
        <w:rPr>
          <w:rFonts w:ascii="仿宋_GB2312" w:eastAsia="仿宋_GB2312" w:cs="仿宋_GB2312"/>
          <w:bCs/>
          <w:color w:val="000000"/>
          <w:sz w:val="32"/>
          <w:szCs w:val="32"/>
        </w:rPr>
        <w:t>在达州</w:t>
      </w:r>
      <w:r>
        <w:rPr>
          <w:rFonts w:ascii="仿宋_GB2312" w:eastAsia="仿宋_GB2312" w:cs="仿宋_GB2312" w:hint="eastAsia"/>
          <w:bCs/>
          <w:color w:val="000000"/>
          <w:sz w:val="32"/>
          <w:szCs w:val="32"/>
        </w:rPr>
        <w:t>的</w:t>
      </w:r>
      <w:proofErr w:type="gramEnd"/>
      <w:r>
        <w:rPr>
          <w:rFonts w:ascii="仿宋_GB2312" w:eastAsia="仿宋_GB2312" w:cs="仿宋_GB2312" w:hint="eastAsia"/>
          <w:bCs/>
          <w:color w:val="000000"/>
          <w:sz w:val="32"/>
          <w:szCs w:val="32"/>
        </w:rPr>
        <w:t>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w:t>
      </w:r>
      <w:proofErr w:type="gramStart"/>
      <w:r>
        <w:rPr>
          <w:rFonts w:ascii="仿宋_GB2312" w:eastAsia="仿宋_GB2312" w:cs="仿宋_GB2312"/>
          <w:bCs/>
          <w:color w:val="000000"/>
          <w:sz w:val="32"/>
          <w:szCs w:val="32"/>
        </w:rPr>
        <w:t>在达州</w:t>
      </w:r>
      <w:r>
        <w:rPr>
          <w:rFonts w:ascii="仿宋_GB2312" w:eastAsia="仿宋_GB2312" w:cs="仿宋_GB2312" w:hint="eastAsia"/>
          <w:bCs/>
          <w:color w:val="000000"/>
          <w:sz w:val="32"/>
          <w:szCs w:val="32"/>
        </w:rPr>
        <w:t>的</w:t>
      </w:r>
      <w:proofErr w:type="gramEnd"/>
      <w:r>
        <w:rPr>
          <w:rFonts w:ascii="仿宋_GB2312" w:eastAsia="仿宋_GB2312" w:cs="仿宋_GB2312" w:hint="eastAsia"/>
          <w:bCs/>
          <w:color w:val="000000"/>
          <w:sz w:val="32"/>
          <w:szCs w:val="32"/>
        </w:rPr>
        <w:t>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w:t>
      </w:r>
      <w:proofErr w:type="gramStart"/>
      <w:r>
        <w:rPr>
          <w:rFonts w:ascii="仿宋_GB2312" w:eastAsia="仿宋_GB2312" w:cs="仿宋_GB2312"/>
          <w:bCs/>
          <w:color w:val="000000"/>
          <w:sz w:val="32"/>
          <w:szCs w:val="32"/>
        </w:rPr>
        <w:t>在达州</w:t>
      </w:r>
      <w:r>
        <w:rPr>
          <w:rFonts w:ascii="仿宋_GB2312" w:eastAsia="仿宋_GB2312" w:cs="仿宋_GB2312" w:hint="eastAsia"/>
          <w:bCs/>
          <w:color w:val="000000"/>
          <w:sz w:val="32"/>
          <w:szCs w:val="32"/>
        </w:rPr>
        <w:t>的</w:t>
      </w:r>
      <w:proofErr w:type="gramEnd"/>
      <w:r>
        <w:rPr>
          <w:rFonts w:ascii="仿宋_GB2312" w:eastAsia="仿宋_GB2312" w:cs="仿宋_GB2312" w:hint="eastAsia"/>
          <w:bCs/>
          <w:color w:val="000000"/>
          <w:sz w:val="32"/>
          <w:szCs w:val="32"/>
        </w:rPr>
        <w:t>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w:t>
      </w:r>
      <w:r>
        <w:rPr>
          <w:rFonts w:ascii="仿宋_GB2312" w:eastAsia="仿宋_GB2312" w:cs="仿宋_GB2312"/>
          <w:bCs/>
          <w:color w:val="000000"/>
          <w:sz w:val="32"/>
          <w:szCs w:val="32"/>
        </w:rPr>
        <w:t>达州</w:t>
      </w:r>
      <w:r>
        <w:rPr>
          <w:rFonts w:ascii="仿宋_GB2312" w:eastAsia="仿宋_GB2312" w:cs="仿宋_GB2312" w:hint="eastAsia"/>
          <w:bCs/>
          <w:color w:val="000000"/>
          <w:sz w:val="32"/>
          <w:szCs w:val="32"/>
        </w:rPr>
        <w:t>的地方史志。</w:t>
      </w:r>
    </w:p>
    <w:p w:rsidR="007E7137" w:rsidRDefault="00A406F1">
      <w:pPr>
        <w:pStyle w:val="3"/>
        <w:rPr>
          <w:rFonts w:cs="仿宋_GB2312"/>
          <w:bCs/>
          <w:color w:val="000000"/>
        </w:rPr>
      </w:pPr>
      <w:bookmarkStart w:id="36" w:name="_Toc95175741"/>
      <w:r>
        <w:rPr>
          <w:rFonts w:cs="仿宋_GB2312" w:hint="eastAsia"/>
          <w:bCs/>
          <w:color w:val="000000"/>
        </w:rPr>
        <w:t>（</w:t>
      </w:r>
      <w:r>
        <w:rPr>
          <w:rFonts w:cs="仿宋_GB2312"/>
          <w:bCs/>
          <w:color w:val="000000"/>
        </w:rPr>
        <w:t>二</w:t>
      </w:r>
      <w:r>
        <w:rPr>
          <w:rFonts w:cs="仿宋_GB2312" w:hint="eastAsia"/>
          <w:bCs/>
          <w:color w:val="000000"/>
        </w:rPr>
        <w:t>十</w:t>
      </w:r>
      <w:r>
        <w:rPr>
          <w:rFonts w:cs="仿宋_GB2312"/>
          <w:bCs/>
          <w:color w:val="000000"/>
        </w:rPr>
        <w:t>三</w:t>
      </w:r>
      <w:r>
        <w:rPr>
          <w:rFonts w:cs="仿宋_GB2312" w:hint="eastAsia"/>
          <w:bCs/>
          <w:color w:val="000000"/>
        </w:rPr>
        <w:t>）</w:t>
      </w:r>
      <w:r>
        <w:rPr>
          <w:rFonts w:cs="仿宋_GB2312"/>
          <w:bCs/>
          <w:color w:val="000000"/>
        </w:rPr>
        <w:t>巴中</w:t>
      </w:r>
      <w:r>
        <w:rPr>
          <w:rFonts w:cs="仿宋_GB2312" w:hint="eastAsia"/>
          <w:bCs/>
          <w:color w:val="000000"/>
        </w:rPr>
        <w:t>红色资源收集整理</w:t>
      </w:r>
      <w:bookmarkEnd w:id="36"/>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-2-</w:t>
      </w:r>
      <w:r>
        <w:rPr>
          <w:rFonts w:ascii="仿宋_GB2312" w:eastAsia="仿宋_GB2312" w:cs="仿宋_GB2312"/>
          <w:bCs/>
          <w:color w:val="000000"/>
          <w:sz w:val="32"/>
          <w:szCs w:val="32"/>
        </w:rPr>
        <w:t>23</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w:t>
      </w:r>
      <w:r>
        <w:rPr>
          <w:rFonts w:ascii="仿宋_GB2312" w:eastAsia="仿宋_GB2312" w:cs="仿宋_GB2312"/>
          <w:bCs/>
          <w:color w:val="000000"/>
          <w:sz w:val="32"/>
          <w:szCs w:val="32"/>
        </w:rPr>
        <w:t>巴中</w:t>
      </w:r>
      <w:r>
        <w:rPr>
          <w:rFonts w:ascii="仿宋_GB2312" w:eastAsia="仿宋_GB2312" w:cs="仿宋_GB2312" w:hint="eastAsia"/>
          <w:bCs/>
          <w:color w:val="000000"/>
          <w:sz w:val="32"/>
          <w:szCs w:val="32"/>
        </w:rPr>
        <w:t>的足迹范围、行军路线、留驻地区、会议、作战、建立政权、群众工作等。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）红军在</w:t>
      </w:r>
      <w:r>
        <w:rPr>
          <w:rFonts w:ascii="仿宋_GB2312" w:eastAsia="仿宋_GB2312" w:cs="仿宋_GB2312"/>
          <w:bCs/>
          <w:color w:val="000000"/>
          <w:sz w:val="32"/>
          <w:szCs w:val="32"/>
        </w:rPr>
        <w:t>巴中</w:t>
      </w:r>
      <w:r>
        <w:rPr>
          <w:rFonts w:ascii="仿宋_GB2312" w:eastAsia="仿宋_GB2312" w:cs="仿宋_GB2312" w:hint="eastAsia"/>
          <w:bCs/>
          <w:color w:val="000000"/>
          <w:sz w:val="32"/>
          <w:szCs w:val="32"/>
        </w:rPr>
        <w:t>的文件、电令、图</w:t>
      </w:r>
      <w:r>
        <w:rPr>
          <w:rFonts w:ascii="仿宋_GB2312" w:eastAsia="仿宋_GB2312" w:cs="仿宋_GB2312" w:hint="eastAsia"/>
          <w:bCs/>
          <w:color w:val="000000"/>
          <w:sz w:val="32"/>
          <w:szCs w:val="32"/>
        </w:rPr>
        <w:t>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w:t>
      </w:r>
      <w:r>
        <w:rPr>
          <w:rFonts w:ascii="仿宋_GB2312" w:eastAsia="仿宋_GB2312" w:cs="仿宋_GB2312"/>
          <w:bCs/>
          <w:color w:val="000000"/>
          <w:sz w:val="32"/>
          <w:szCs w:val="32"/>
        </w:rPr>
        <w:t>在巴中</w:t>
      </w:r>
      <w:r>
        <w:rPr>
          <w:rFonts w:ascii="仿宋_GB2312" w:eastAsia="仿宋_GB2312" w:cs="仿宋_GB2312" w:hint="eastAsia"/>
          <w:bCs/>
          <w:color w:val="000000"/>
          <w:sz w:val="32"/>
          <w:szCs w:val="32"/>
        </w:rPr>
        <w:t>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w:t>
      </w:r>
      <w:r>
        <w:rPr>
          <w:rFonts w:ascii="仿宋_GB2312" w:eastAsia="仿宋_GB2312" w:cs="仿宋_GB2312"/>
          <w:bCs/>
          <w:color w:val="000000"/>
          <w:sz w:val="32"/>
          <w:szCs w:val="32"/>
        </w:rPr>
        <w:t>在巴中</w:t>
      </w:r>
      <w:r>
        <w:rPr>
          <w:rFonts w:ascii="仿宋_GB2312" w:eastAsia="仿宋_GB2312" w:cs="仿宋_GB2312" w:hint="eastAsia"/>
          <w:bCs/>
          <w:color w:val="000000"/>
          <w:sz w:val="32"/>
          <w:szCs w:val="32"/>
        </w:rPr>
        <w:t>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w:t>
      </w:r>
      <w:r>
        <w:rPr>
          <w:rFonts w:ascii="仿宋_GB2312" w:eastAsia="仿宋_GB2312" w:cs="仿宋_GB2312"/>
          <w:bCs/>
          <w:color w:val="000000"/>
          <w:sz w:val="32"/>
          <w:szCs w:val="32"/>
        </w:rPr>
        <w:t>在巴中</w:t>
      </w:r>
      <w:r>
        <w:rPr>
          <w:rFonts w:ascii="仿宋_GB2312" w:eastAsia="仿宋_GB2312" w:cs="仿宋_GB2312" w:hint="eastAsia"/>
          <w:bCs/>
          <w:color w:val="000000"/>
          <w:sz w:val="32"/>
          <w:szCs w:val="32"/>
        </w:rPr>
        <w:t>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w:t>
      </w:r>
      <w:r>
        <w:rPr>
          <w:rFonts w:ascii="仿宋_GB2312" w:eastAsia="仿宋_GB2312" w:cs="仿宋_GB2312"/>
          <w:bCs/>
          <w:color w:val="000000"/>
          <w:sz w:val="32"/>
          <w:szCs w:val="32"/>
        </w:rPr>
        <w:t>巴中</w:t>
      </w:r>
      <w:r>
        <w:rPr>
          <w:rFonts w:ascii="仿宋_GB2312" w:eastAsia="仿宋_GB2312" w:cs="仿宋_GB2312" w:hint="eastAsia"/>
          <w:bCs/>
          <w:color w:val="000000"/>
          <w:sz w:val="32"/>
          <w:szCs w:val="32"/>
        </w:rPr>
        <w:t>的地方史志。</w:t>
      </w:r>
    </w:p>
    <w:p w:rsidR="007E7137" w:rsidRDefault="00A406F1">
      <w:pPr>
        <w:pStyle w:val="3"/>
        <w:rPr>
          <w:rFonts w:cs="仿宋_GB2312"/>
          <w:bCs/>
          <w:color w:val="000000"/>
        </w:rPr>
      </w:pPr>
      <w:bookmarkStart w:id="37" w:name="_Toc95175742"/>
      <w:r>
        <w:rPr>
          <w:rFonts w:cs="仿宋_GB2312" w:hint="eastAsia"/>
          <w:bCs/>
          <w:color w:val="000000"/>
        </w:rPr>
        <w:t>（</w:t>
      </w:r>
      <w:r>
        <w:rPr>
          <w:rFonts w:cs="仿宋_GB2312" w:hint="eastAsia"/>
          <w:bCs/>
          <w:color w:val="000000"/>
        </w:rPr>
        <w:t>二十</w:t>
      </w:r>
      <w:r>
        <w:rPr>
          <w:rFonts w:cs="仿宋_GB2312"/>
          <w:bCs/>
          <w:color w:val="000000"/>
        </w:rPr>
        <w:t>四</w:t>
      </w:r>
      <w:r>
        <w:rPr>
          <w:rFonts w:cs="仿宋_GB2312" w:hint="eastAsia"/>
          <w:bCs/>
          <w:color w:val="000000"/>
        </w:rPr>
        <w:t>）</w:t>
      </w:r>
      <w:r>
        <w:rPr>
          <w:rFonts w:cs="仿宋_GB2312" w:hint="eastAsia"/>
          <w:bCs/>
          <w:color w:val="000000"/>
        </w:rPr>
        <w:t>红军长征在古蔺</w:t>
      </w:r>
      <w:bookmarkEnd w:id="37"/>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-2-2</w:t>
      </w:r>
      <w:r>
        <w:rPr>
          <w:rFonts w:ascii="仿宋_GB2312" w:eastAsia="仿宋_GB2312" w:cs="仿宋_GB2312"/>
          <w:color w:val="000000"/>
          <w:sz w:val="32"/>
          <w:szCs w:val="32"/>
        </w:rPr>
        <w:t>4</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lastRenderedPageBreak/>
        <w:t>【主题内容】包括红军在泸州市古蔺县的足迹范围、行军路线、留驻地区、</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作战、建立政权、群众工作等。</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红军长征在古蔺的文件、电令、</w:t>
      </w:r>
      <w:r>
        <w:rPr>
          <w:rFonts w:ascii="仿宋_GB2312" w:eastAsia="仿宋_GB2312" w:cs="仿宋_GB2312" w:hint="eastAsia"/>
          <w:color w:val="000000"/>
          <w:sz w:val="32"/>
          <w:szCs w:val="32"/>
        </w:rPr>
        <w:t>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）红军长征在古蔺的日记、回忆录、大事记、路线图、访谈资料（包括文字、视频、图片）。（</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）红军长征在古蔺的遗迹、遗址、文物、图片资料。（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）红军长征在古蔺的研究论文、著作。（</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）古蔺的地方史志。</w:t>
      </w:r>
    </w:p>
    <w:p w:rsidR="007E7137" w:rsidRDefault="00A406F1">
      <w:pPr>
        <w:pStyle w:val="3"/>
        <w:rPr>
          <w:rFonts w:cs="仿宋_GB2312"/>
          <w:bCs/>
          <w:color w:val="000000"/>
        </w:rPr>
      </w:pPr>
      <w:bookmarkStart w:id="38" w:name="_Toc95175743"/>
      <w:r>
        <w:rPr>
          <w:rFonts w:cs="仿宋_GB2312" w:hint="eastAsia"/>
          <w:bCs/>
          <w:color w:val="000000"/>
        </w:rPr>
        <w:t>（</w:t>
      </w:r>
      <w:r>
        <w:rPr>
          <w:rFonts w:cs="仿宋_GB2312" w:hint="eastAsia"/>
          <w:bCs/>
          <w:color w:val="000000"/>
        </w:rPr>
        <w:t>二十</w:t>
      </w:r>
      <w:r>
        <w:rPr>
          <w:rFonts w:cs="仿宋_GB2312"/>
          <w:bCs/>
          <w:color w:val="000000"/>
        </w:rPr>
        <w:t>五</w:t>
      </w:r>
      <w:r>
        <w:rPr>
          <w:rFonts w:cs="仿宋_GB2312" w:hint="eastAsia"/>
          <w:bCs/>
          <w:color w:val="000000"/>
        </w:rPr>
        <w:t>）</w:t>
      </w:r>
      <w:r>
        <w:rPr>
          <w:rFonts w:cs="仿宋_GB2312" w:hint="eastAsia"/>
          <w:bCs/>
          <w:color w:val="000000"/>
        </w:rPr>
        <w:t>红军长征在叙永</w:t>
      </w:r>
      <w:bookmarkEnd w:id="38"/>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-2-2</w:t>
      </w:r>
      <w:r>
        <w:rPr>
          <w:rFonts w:ascii="仿宋_GB2312" w:eastAsia="仿宋_GB2312" w:cs="仿宋_GB2312"/>
          <w:color w:val="000000"/>
          <w:sz w:val="32"/>
          <w:szCs w:val="32"/>
        </w:rPr>
        <w:t>5</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【主题内容】包括红军在泸州市叙永县的足迹范围、行军路线、留驻地区、会议、作战、建立政权、群众工作等。</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）红军长征在叙永的文件、电令、图片。（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）红军长征在叙永的日记、回忆录、大事记、路线图、访谈资料（包括文字、视频、图片）等。（</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）红军长征在叙永的遗迹、遗址、文物、图片资料。（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）红军长征在叙永的研究论文、著作。（</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）叙永的地方史志。</w:t>
      </w:r>
    </w:p>
    <w:p w:rsidR="007E7137" w:rsidRDefault="00A406F1">
      <w:pPr>
        <w:pStyle w:val="3"/>
        <w:rPr>
          <w:rFonts w:cs="仿宋_GB2312"/>
          <w:bCs/>
          <w:color w:val="000000"/>
        </w:rPr>
      </w:pPr>
      <w:bookmarkStart w:id="39" w:name="_Toc95175744"/>
      <w:r>
        <w:rPr>
          <w:rFonts w:cs="仿宋_GB2312" w:hint="eastAsia"/>
          <w:bCs/>
          <w:color w:val="000000"/>
        </w:rPr>
        <w:t>（</w:t>
      </w:r>
      <w:r>
        <w:rPr>
          <w:rFonts w:cs="仿宋_GB2312" w:hint="eastAsia"/>
          <w:bCs/>
          <w:color w:val="000000"/>
        </w:rPr>
        <w:t>二十</w:t>
      </w:r>
      <w:r>
        <w:rPr>
          <w:rFonts w:cs="仿宋_GB2312"/>
          <w:bCs/>
          <w:color w:val="000000"/>
        </w:rPr>
        <w:t>六</w:t>
      </w:r>
      <w:r>
        <w:rPr>
          <w:rFonts w:cs="仿宋_GB2312" w:hint="eastAsia"/>
          <w:bCs/>
          <w:color w:val="000000"/>
        </w:rPr>
        <w:t>）</w:t>
      </w:r>
      <w:r>
        <w:rPr>
          <w:rFonts w:cs="仿宋_GB2312" w:hint="eastAsia"/>
          <w:bCs/>
          <w:color w:val="000000"/>
        </w:rPr>
        <w:t>红军长征在会理</w:t>
      </w:r>
      <w:bookmarkEnd w:id="39"/>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-2-2</w:t>
      </w:r>
      <w:r>
        <w:rPr>
          <w:rFonts w:ascii="仿宋_GB2312" w:eastAsia="仿宋_GB2312" w:cs="仿宋_GB2312"/>
          <w:color w:val="000000"/>
          <w:sz w:val="32"/>
          <w:szCs w:val="32"/>
        </w:rPr>
        <w:t>6</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【主题内容】包括红军在凉山州会理县的足迹范围、行军路线、留驻地区、</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lastRenderedPageBreak/>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红军长征在会理的文件、电令、</w:t>
      </w:r>
      <w:r>
        <w:rPr>
          <w:rFonts w:ascii="仿宋_GB2312" w:eastAsia="仿宋_GB2312" w:cs="仿宋_GB2312" w:hint="eastAsia"/>
          <w:color w:val="000000"/>
          <w:sz w:val="32"/>
          <w:szCs w:val="32"/>
        </w:rPr>
        <w:t>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）红军长征在冕宁的日记、回忆录、大事记、路线</w:t>
      </w:r>
      <w:r>
        <w:rPr>
          <w:rFonts w:ascii="仿宋_GB2312" w:eastAsia="仿宋_GB2312" w:cs="仿宋_GB2312" w:hint="eastAsia"/>
          <w:color w:val="000000"/>
          <w:sz w:val="32"/>
          <w:szCs w:val="32"/>
        </w:rPr>
        <w:t>图、访谈资料（包括文字、视频、图片）等。（</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）红军长征在会理的遗迹、遗址、文物、图片资料。（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）红军长征在会理的研究论文、著作。（</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）会理的地方史志。</w:t>
      </w:r>
    </w:p>
    <w:p w:rsidR="007E7137" w:rsidRDefault="00A406F1">
      <w:pPr>
        <w:pStyle w:val="3"/>
        <w:rPr>
          <w:rFonts w:cs="仿宋_GB2312"/>
          <w:bCs/>
          <w:color w:val="000000"/>
        </w:rPr>
      </w:pPr>
      <w:bookmarkStart w:id="40" w:name="_Toc95175745"/>
      <w:r>
        <w:rPr>
          <w:rFonts w:cs="仿宋_GB2312" w:hint="eastAsia"/>
          <w:bCs/>
          <w:color w:val="000000"/>
        </w:rPr>
        <w:t>（</w:t>
      </w:r>
      <w:r>
        <w:rPr>
          <w:rFonts w:cs="仿宋_GB2312" w:hint="eastAsia"/>
          <w:bCs/>
          <w:color w:val="000000"/>
        </w:rPr>
        <w:t>二十</w:t>
      </w:r>
      <w:r>
        <w:rPr>
          <w:rFonts w:cs="仿宋_GB2312"/>
          <w:bCs/>
          <w:color w:val="000000"/>
        </w:rPr>
        <w:t>七</w:t>
      </w:r>
      <w:r>
        <w:rPr>
          <w:rFonts w:cs="仿宋_GB2312" w:hint="eastAsia"/>
          <w:bCs/>
          <w:color w:val="000000"/>
        </w:rPr>
        <w:t>）</w:t>
      </w:r>
      <w:r>
        <w:rPr>
          <w:rFonts w:cs="仿宋_GB2312" w:hint="eastAsia"/>
          <w:bCs/>
          <w:color w:val="000000"/>
        </w:rPr>
        <w:t>红军长征在冕宁</w:t>
      </w:r>
      <w:bookmarkEnd w:id="40"/>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-2-2</w:t>
      </w:r>
      <w:r>
        <w:rPr>
          <w:rFonts w:ascii="仿宋_GB2312" w:eastAsia="仿宋_GB2312" w:cs="仿宋_GB2312"/>
          <w:color w:val="000000"/>
          <w:sz w:val="32"/>
          <w:szCs w:val="32"/>
        </w:rPr>
        <w:t>7</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【主题内容】包括红军在凉山州冕宁县的足迹范围、行军路线、留驻地区、</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作战、建立政权、群众工作、民族宗教统战工作等。</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红军长征在冕宁的文件、电令、</w:t>
      </w:r>
      <w:r>
        <w:rPr>
          <w:rFonts w:ascii="仿宋_GB2312" w:eastAsia="仿宋_GB2312" w:cs="仿宋_GB2312" w:hint="eastAsia"/>
          <w:color w:val="000000"/>
          <w:sz w:val="32"/>
          <w:szCs w:val="32"/>
        </w:rPr>
        <w:t>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）红军长征在冕宁的日记、回忆录、大事记、路线图、访谈资料（包括文字、视频、图片）等。（</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）红军长征在冕宁的遗迹、遗址、文物、图片资料。（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）红军长征在冕宁的研究论文、著作。（</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）冕宁的地方史志。</w:t>
      </w:r>
    </w:p>
    <w:p w:rsidR="007E7137" w:rsidRDefault="00A406F1">
      <w:pPr>
        <w:pStyle w:val="3"/>
        <w:rPr>
          <w:rFonts w:cs="仿宋_GB2312"/>
          <w:bCs/>
          <w:color w:val="000000"/>
        </w:rPr>
      </w:pPr>
      <w:bookmarkStart w:id="41" w:name="_Toc95175746"/>
      <w:r>
        <w:rPr>
          <w:rFonts w:cs="仿宋_GB2312" w:hint="eastAsia"/>
          <w:bCs/>
          <w:color w:val="000000"/>
        </w:rPr>
        <w:t>（</w:t>
      </w:r>
      <w:r>
        <w:rPr>
          <w:rFonts w:cs="仿宋_GB2312" w:hint="eastAsia"/>
          <w:bCs/>
          <w:color w:val="000000"/>
        </w:rPr>
        <w:t>二十</w:t>
      </w:r>
      <w:r>
        <w:rPr>
          <w:rFonts w:cs="仿宋_GB2312"/>
          <w:bCs/>
          <w:color w:val="000000"/>
        </w:rPr>
        <w:t>八</w:t>
      </w:r>
      <w:r>
        <w:rPr>
          <w:rFonts w:cs="仿宋_GB2312" w:hint="eastAsia"/>
          <w:bCs/>
          <w:color w:val="000000"/>
        </w:rPr>
        <w:t>）</w:t>
      </w:r>
      <w:r>
        <w:rPr>
          <w:rFonts w:cs="仿宋_GB2312" w:hint="eastAsia"/>
          <w:bCs/>
          <w:color w:val="000000"/>
        </w:rPr>
        <w:t>红军长征在石棉</w:t>
      </w:r>
      <w:bookmarkEnd w:id="41"/>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-2-2</w:t>
      </w:r>
      <w:r>
        <w:rPr>
          <w:rFonts w:ascii="仿宋_GB2312" w:eastAsia="仿宋_GB2312" w:cs="仿宋_GB2312"/>
          <w:color w:val="000000"/>
          <w:sz w:val="32"/>
          <w:szCs w:val="32"/>
        </w:rPr>
        <w:t>8</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【主题内容】包括红军在雅安市石棉县的足迹范围、行军路线、留驻地区、会议、作战、建立政权、群众工作等。</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）红军长征在石棉的文件、电令、图片。（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）红军长征在石棉的日记、回忆录、大事记、路线</w:t>
      </w:r>
      <w:r>
        <w:rPr>
          <w:rFonts w:ascii="仿宋_GB2312" w:eastAsia="仿宋_GB2312" w:cs="仿宋_GB2312" w:hint="eastAsia"/>
          <w:color w:val="000000"/>
          <w:sz w:val="32"/>
          <w:szCs w:val="32"/>
        </w:rPr>
        <w:lastRenderedPageBreak/>
        <w:t>图、访谈资料（包括文字、视频、图片）等。（</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）红军长征在石棉的遗迹、遗址、文物、图片资料。（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）红军长征在石棉的研究论文、著作。（</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）石棉的地方史志。</w:t>
      </w:r>
    </w:p>
    <w:p w:rsidR="007E7137" w:rsidRDefault="00A406F1">
      <w:pPr>
        <w:pStyle w:val="3"/>
        <w:rPr>
          <w:rFonts w:cs="仿宋_GB2312"/>
          <w:bCs/>
          <w:color w:val="000000"/>
        </w:rPr>
      </w:pPr>
      <w:bookmarkStart w:id="42" w:name="_Toc95175747"/>
      <w:r>
        <w:rPr>
          <w:rFonts w:cs="仿宋_GB2312" w:hint="eastAsia"/>
          <w:bCs/>
          <w:color w:val="000000"/>
        </w:rPr>
        <w:t>（</w:t>
      </w:r>
      <w:r>
        <w:rPr>
          <w:rFonts w:cs="仿宋_GB2312" w:hint="eastAsia"/>
          <w:bCs/>
          <w:color w:val="000000"/>
        </w:rPr>
        <w:t>二十</w:t>
      </w:r>
      <w:r>
        <w:rPr>
          <w:rFonts w:cs="仿宋_GB2312"/>
          <w:bCs/>
          <w:color w:val="000000"/>
        </w:rPr>
        <w:t>九</w:t>
      </w:r>
      <w:r>
        <w:rPr>
          <w:rFonts w:cs="仿宋_GB2312" w:hint="eastAsia"/>
          <w:bCs/>
          <w:color w:val="000000"/>
        </w:rPr>
        <w:t>）</w:t>
      </w:r>
      <w:r>
        <w:rPr>
          <w:rFonts w:cs="仿宋_GB2312" w:hint="eastAsia"/>
          <w:bCs/>
          <w:color w:val="000000"/>
        </w:rPr>
        <w:t>红军长征在泸定</w:t>
      </w:r>
      <w:bookmarkEnd w:id="42"/>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-2-2</w:t>
      </w:r>
      <w:r>
        <w:rPr>
          <w:rFonts w:ascii="仿宋_GB2312" w:eastAsia="仿宋_GB2312" w:cs="仿宋_GB2312"/>
          <w:color w:val="000000"/>
          <w:sz w:val="32"/>
          <w:szCs w:val="32"/>
        </w:rPr>
        <w:t>9</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【主题内容】包括红军在甘孜州泸定县的足迹范围、行军路线、留驻地区、</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红军长征在泸定的文件、电令、</w:t>
      </w:r>
      <w:r>
        <w:rPr>
          <w:rFonts w:ascii="仿宋_GB2312" w:eastAsia="仿宋_GB2312" w:cs="仿宋_GB2312" w:hint="eastAsia"/>
          <w:color w:val="000000"/>
          <w:sz w:val="32"/>
          <w:szCs w:val="32"/>
        </w:rPr>
        <w:t>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）红军长征在泸定的日</w:t>
      </w:r>
      <w:r>
        <w:rPr>
          <w:rFonts w:ascii="仿宋_GB2312" w:eastAsia="仿宋_GB2312" w:cs="仿宋_GB2312" w:hint="eastAsia"/>
          <w:color w:val="000000"/>
          <w:sz w:val="32"/>
          <w:szCs w:val="32"/>
        </w:rPr>
        <w:t>记、回忆录、大事记、路线图、访谈资料（包括文字、视频、图片）等。（</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）红军长征在泸定的遗迹、遗址、文物、图片资料。（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）红军长征在泸定的研究论文、著作。（</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）泸定的地方史志。</w:t>
      </w:r>
    </w:p>
    <w:p w:rsidR="007E7137" w:rsidRDefault="00A406F1">
      <w:pPr>
        <w:pStyle w:val="3"/>
        <w:rPr>
          <w:rFonts w:cs="仿宋_GB2312"/>
          <w:bCs/>
          <w:color w:val="000000"/>
        </w:rPr>
      </w:pPr>
      <w:bookmarkStart w:id="43" w:name="_Toc95175748"/>
      <w:r>
        <w:rPr>
          <w:rFonts w:cs="仿宋_GB2312" w:hint="eastAsia"/>
          <w:bCs/>
          <w:color w:val="000000"/>
        </w:rPr>
        <w:t>（</w:t>
      </w:r>
      <w:r>
        <w:rPr>
          <w:rFonts w:cs="仿宋_GB2312"/>
          <w:bCs/>
          <w:color w:val="000000"/>
        </w:rPr>
        <w:t>三十</w:t>
      </w:r>
      <w:r>
        <w:rPr>
          <w:rFonts w:cs="仿宋_GB2312" w:hint="eastAsia"/>
          <w:bCs/>
          <w:color w:val="000000"/>
        </w:rPr>
        <w:t>）红军长征在宝兴</w:t>
      </w:r>
      <w:bookmarkEnd w:id="43"/>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w:t>
      </w:r>
      <w:r>
        <w:rPr>
          <w:rFonts w:ascii="仿宋_GB2312" w:eastAsia="仿宋_GB2312" w:cs="仿宋_GB2312"/>
          <w:color w:val="000000"/>
          <w:sz w:val="32"/>
          <w:szCs w:val="32"/>
        </w:rPr>
        <w:t>30</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【主题内容】包括红军在雅安市宝兴县的足迹范围、行军路线、留驻地区、会议、作战、建立政权、群众工作等。</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）红军长征在宝兴的文件、电令、图片。（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）红军长征在宝兴的日记、回忆录、大事记、路线图、访谈资料（包括文字、视频、图片）等。（</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）红军长征在宝兴的遗迹、遗址、文物、图片资料。（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）红军长征</w:t>
      </w:r>
      <w:r>
        <w:rPr>
          <w:rFonts w:ascii="仿宋_GB2312" w:eastAsia="仿宋_GB2312" w:cs="仿宋_GB2312" w:hint="eastAsia"/>
          <w:color w:val="000000"/>
          <w:sz w:val="32"/>
          <w:szCs w:val="32"/>
        </w:rPr>
        <w:lastRenderedPageBreak/>
        <w:t>在宝兴的研究论文、著作。（</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）天全的地方史志。</w:t>
      </w:r>
    </w:p>
    <w:p w:rsidR="007E7137" w:rsidRDefault="00A406F1">
      <w:pPr>
        <w:pStyle w:val="3"/>
        <w:rPr>
          <w:rFonts w:cs="仿宋_GB2312"/>
          <w:bCs/>
          <w:color w:val="000000"/>
        </w:rPr>
      </w:pPr>
      <w:bookmarkStart w:id="44" w:name="_Toc95175749"/>
      <w:r>
        <w:rPr>
          <w:rFonts w:cs="仿宋_GB2312" w:hint="eastAsia"/>
          <w:bCs/>
          <w:color w:val="000000"/>
        </w:rPr>
        <w:t>（</w:t>
      </w:r>
      <w:r>
        <w:rPr>
          <w:rFonts w:cs="仿宋_GB2312"/>
          <w:bCs/>
          <w:color w:val="000000"/>
        </w:rPr>
        <w:t>三十一</w:t>
      </w:r>
      <w:r>
        <w:rPr>
          <w:rFonts w:cs="仿宋_GB2312" w:hint="eastAsia"/>
          <w:bCs/>
          <w:color w:val="000000"/>
        </w:rPr>
        <w:t>）红军长征在小金</w:t>
      </w:r>
      <w:bookmarkEnd w:id="44"/>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-2-</w:t>
      </w:r>
      <w:r>
        <w:rPr>
          <w:rFonts w:ascii="仿宋_GB2312" w:eastAsia="仿宋_GB2312" w:cs="仿宋_GB2312"/>
          <w:bCs/>
          <w:color w:val="000000"/>
          <w:sz w:val="32"/>
          <w:szCs w:val="32"/>
        </w:rPr>
        <w:t>31</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【主题内容】包括红军在阿坝州小金县的足迹范围、行军路线、留驻地区、会议、作战、建立政权、群众工作、民族宗教统战工作等。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）红军长征在小金的文件、电令、图片。（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）红军长征在小金的日</w:t>
      </w:r>
      <w:r>
        <w:rPr>
          <w:rFonts w:ascii="仿宋_GB2312" w:eastAsia="仿宋_GB2312" w:cs="仿宋_GB2312" w:hint="eastAsia"/>
          <w:bCs/>
          <w:color w:val="000000"/>
          <w:sz w:val="32"/>
          <w:szCs w:val="32"/>
        </w:rPr>
        <w:t>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）红军长征在小金的遗迹、遗址、文物、图片资料。（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）红军长征在小金的研究论文、著作。（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）小金的地方史志。</w:t>
      </w:r>
    </w:p>
    <w:p w:rsidR="007E7137" w:rsidRDefault="00A406F1">
      <w:pPr>
        <w:pStyle w:val="3"/>
        <w:rPr>
          <w:rFonts w:cs="仿宋_GB2312"/>
          <w:bCs/>
          <w:color w:val="000000"/>
        </w:rPr>
      </w:pPr>
      <w:bookmarkStart w:id="45" w:name="_Toc95175750"/>
      <w:r>
        <w:rPr>
          <w:rFonts w:cs="仿宋_GB2312" w:hint="eastAsia"/>
          <w:bCs/>
          <w:color w:val="000000"/>
        </w:rPr>
        <w:t>（</w:t>
      </w:r>
      <w:r>
        <w:rPr>
          <w:rFonts w:cs="仿宋_GB2312"/>
          <w:bCs/>
          <w:color w:val="000000"/>
        </w:rPr>
        <w:t>三十二</w:t>
      </w:r>
      <w:r>
        <w:rPr>
          <w:rFonts w:cs="仿宋_GB2312" w:hint="eastAsia"/>
          <w:bCs/>
          <w:color w:val="000000"/>
        </w:rPr>
        <w:t>）红军长征在马尔康</w:t>
      </w:r>
      <w:bookmarkEnd w:id="45"/>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-2-3</w:t>
      </w:r>
      <w:r>
        <w:rPr>
          <w:rFonts w:ascii="仿宋_GB2312" w:eastAsia="仿宋_GB2312" w:cs="仿宋_GB2312"/>
          <w:bCs/>
          <w:color w:val="000000"/>
          <w:sz w:val="32"/>
          <w:szCs w:val="32"/>
        </w:rPr>
        <w:t>2</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【主题内容】包括红军在阿坝州马尔康市的足迹范围、行军路线、留驻地区、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）红军长征在马尔康的文件、电令、图片。（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）红军长征在马尔康的日记、回忆录、大事记、路线图、访谈资料（包括文字、视频、图片）等。（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）红军长征在马尔康的遗迹、遗址、文物、图片资料。（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）红军长征在马尔康的研究论文、著作。（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）马尔康的地方史</w:t>
      </w:r>
      <w:r>
        <w:rPr>
          <w:rFonts w:ascii="仿宋_GB2312" w:eastAsia="仿宋_GB2312" w:cs="仿宋_GB2312" w:hint="eastAsia"/>
          <w:bCs/>
          <w:color w:val="000000"/>
          <w:sz w:val="32"/>
          <w:szCs w:val="32"/>
        </w:rPr>
        <w:lastRenderedPageBreak/>
        <w:t>志。</w:t>
      </w:r>
    </w:p>
    <w:p w:rsidR="007E7137" w:rsidRDefault="00A406F1">
      <w:pPr>
        <w:pStyle w:val="3"/>
        <w:rPr>
          <w:rFonts w:cs="仿宋_GB2312"/>
          <w:bCs/>
          <w:color w:val="000000"/>
        </w:rPr>
      </w:pPr>
      <w:bookmarkStart w:id="46" w:name="_Toc95175751"/>
      <w:r>
        <w:rPr>
          <w:rFonts w:cs="仿宋_GB2312" w:hint="eastAsia"/>
          <w:bCs/>
          <w:color w:val="000000"/>
        </w:rPr>
        <w:t>（三十三）红军长征在松潘</w:t>
      </w:r>
      <w:bookmarkEnd w:id="46"/>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w:t>
      </w:r>
      <w:r>
        <w:rPr>
          <w:rFonts w:ascii="仿宋_GB2312" w:eastAsia="仿宋_GB2312" w:cs="仿宋_GB2312"/>
          <w:bCs/>
          <w:color w:val="000000"/>
          <w:sz w:val="32"/>
          <w:szCs w:val="32"/>
        </w:rPr>
        <w:t>2</w:t>
      </w:r>
      <w:r>
        <w:rPr>
          <w:rFonts w:ascii="仿宋_GB2312" w:eastAsia="仿宋_GB2312" w:cs="仿宋_GB2312" w:hint="eastAsia"/>
          <w:bCs/>
          <w:color w:val="000000"/>
          <w:sz w:val="32"/>
          <w:szCs w:val="32"/>
        </w:rPr>
        <w:t>-3</w:t>
      </w:r>
      <w:r>
        <w:rPr>
          <w:rFonts w:ascii="仿宋_GB2312" w:eastAsia="仿宋_GB2312" w:cs="仿宋_GB2312"/>
          <w:bCs/>
          <w:color w:val="000000"/>
          <w:sz w:val="32"/>
          <w:szCs w:val="32"/>
        </w:rPr>
        <w:t>3</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【主题内容】包括红军在阿坝州松潘县的足迹范围、行军路线、留驻地区、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红军长征在松潘的文件、电令、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w:t>
      </w:r>
      <w:r>
        <w:rPr>
          <w:rFonts w:ascii="仿宋_GB2312" w:eastAsia="仿宋_GB2312" w:cs="仿宋_GB2312" w:hint="eastAsia"/>
          <w:bCs/>
          <w:color w:val="000000"/>
          <w:sz w:val="32"/>
          <w:szCs w:val="32"/>
        </w:rPr>
        <w:t>在松潘的日记、回忆录、大事记、路线图、访谈资料（包括文字、视频、图片）等。（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）红军长征在松潘的遗迹、遗址、文物、图片资料。（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）红军长征在松潘的研究论文、著作。（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）松潘的地方史志。</w:t>
      </w:r>
    </w:p>
    <w:p w:rsidR="007E7137" w:rsidRDefault="00A406F1">
      <w:pPr>
        <w:pStyle w:val="3"/>
        <w:rPr>
          <w:rFonts w:cs="仿宋_GB2312"/>
          <w:bCs/>
          <w:color w:val="000000"/>
        </w:rPr>
      </w:pPr>
      <w:bookmarkStart w:id="47" w:name="_Toc95175752"/>
      <w:r>
        <w:rPr>
          <w:rFonts w:cs="仿宋_GB2312" w:hint="eastAsia"/>
          <w:bCs/>
          <w:color w:val="000000"/>
        </w:rPr>
        <w:t>（三十</w:t>
      </w:r>
      <w:r>
        <w:rPr>
          <w:rFonts w:cs="仿宋_GB2312"/>
          <w:bCs/>
          <w:color w:val="000000"/>
        </w:rPr>
        <w:t>四</w:t>
      </w:r>
      <w:r>
        <w:rPr>
          <w:rFonts w:cs="仿宋_GB2312" w:hint="eastAsia"/>
          <w:bCs/>
          <w:color w:val="000000"/>
        </w:rPr>
        <w:t>）红军长征在红原</w:t>
      </w:r>
      <w:bookmarkEnd w:id="47"/>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w:t>
      </w:r>
      <w:r>
        <w:rPr>
          <w:rFonts w:ascii="仿宋_GB2312" w:eastAsia="仿宋_GB2312" w:cs="仿宋_GB2312"/>
          <w:bCs/>
          <w:color w:val="000000"/>
          <w:sz w:val="32"/>
          <w:szCs w:val="32"/>
        </w:rPr>
        <w:t>2</w:t>
      </w:r>
      <w:r>
        <w:rPr>
          <w:rFonts w:ascii="仿宋_GB2312" w:eastAsia="仿宋_GB2312" w:cs="仿宋_GB2312" w:hint="eastAsia"/>
          <w:bCs/>
          <w:color w:val="000000"/>
          <w:sz w:val="32"/>
          <w:szCs w:val="32"/>
        </w:rPr>
        <w:t>-3</w:t>
      </w:r>
      <w:r>
        <w:rPr>
          <w:rFonts w:ascii="仿宋_GB2312" w:eastAsia="仿宋_GB2312" w:cs="仿宋_GB2312"/>
          <w:bCs/>
          <w:color w:val="000000"/>
          <w:sz w:val="32"/>
          <w:szCs w:val="32"/>
        </w:rPr>
        <w:t>4</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【主题内容】包括红军在阿坝州红原县的足迹范围、行军路线、留驻地区、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红军长征在红原的文件、电令、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）红军长征在红原的日记、回忆录、大事记、路线图、访谈资料（包括文字、视频、图片）等。（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）红军长征在红原的遗迹、遗址、文物、图片资料。（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）红军长征在红原的研究论文、著作。（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）红原的地方史志。</w:t>
      </w:r>
    </w:p>
    <w:p w:rsidR="007E7137" w:rsidRDefault="00A406F1">
      <w:pPr>
        <w:pStyle w:val="3"/>
        <w:rPr>
          <w:rFonts w:cs="仿宋_GB2312"/>
          <w:bCs/>
          <w:color w:val="000000"/>
        </w:rPr>
      </w:pPr>
      <w:bookmarkStart w:id="48" w:name="_Toc95175753"/>
      <w:r>
        <w:rPr>
          <w:rFonts w:cs="仿宋_GB2312" w:hint="eastAsia"/>
          <w:bCs/>
          <w:color w:val="000000"/>
        </w:rPr>
        <w:lastRenderedPageBreak/>
        <w:t>（</w:t>
      </w:r>
      <w:r>
        <w:rPr>
          <w:rFonts w:cs="仿宋_GB2312" w:hint="eastAsia"/>
          <w:bCs/>
          <w:color w:val="000000"/>
        </w:rPr>
        <w:t>三十</w:t>
      </w:r>
      <w:r>
        <w:rPr>
          <w:rFonts w:cs="仿宋_GB2312"/>
          <w:bCs/>
          <w:color w:val="000000"/>
        </w:rPr>
        <w:t>五</w:t>
      </w:r>
      <w:r>
        <w:rPr>
          <w:rFonts w:cs="仿宋_GB2312" w:hint="eastAsia"/>
          <w:bCs/>
          <w:color w:val="000000"/>
        </w:rPr>
        <w:t>）</w:t>
      </w:r>
      <w:r>
        <w:rPr>
          <w:rFonts w:cs="仿宋_GB2312" w:hint="eastAsia"/>
          <w:bCs/>
          <w:color w:val="000000"/>
        </w:rPr>
        <w:t>红军长征在若尔盖</w:t>
      </w:r>
      <w:bookmarkEnd w:id="48"/>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-2-3</w:t>
      </w:r>
      <w:r>
        <w:rPr>
          <w:rFonts w:ascii="仿宋_GB2312" w:eastAsia="仿宋_GB2312" w:cs="仿宋_GB2312"/>
          <w:bCs/>
          <w:color w:val="000000"/>
          <w:sz w:val="32"/>
          <w:szCs w:val="32"/>
        </w:rPr>
        <w:t>5</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【主题内容】包括红军在阿坝州若尔盖县的足迹范围、行军路线、留驻地区、会议、作战、建立政权、群众工作、民族宗教统战工作等。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）红军长征在若尔盖的文件、电令、图片。（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）红军长征在若尔盖的日记、回忆录、大事记、路线图、访谈资料（包括文字、视频、图片）等。（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）红军长征在若尔盖的遗迹、遗址、文物、图片资料。（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）红军长征在若尔盖的研究论文、著作。（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）若尔盖的地方史志。</w:t>
      </w:r>
    </w:p>
    <w:p w:rsidR="007E7137" w:rsidRDefault="00A406F1">
      <w:pPr>
        <w:pStyle w:val="3"/>
        <w:rPr>
          <w:rFonts w:cs="仿宋_GB2312"/>
          <w:bCs/>
          <w:color w:val="000000"/>
        </w:rPr>
      </w:pPr>
      <w:bookmarkStart w:id="49" w:name="_Toc95175754"/>
      <w:r>
        <w:rPr>
          <w:rFonts w:cs="仿宋_GB2312" w:hint="eastAsia"/>
          <w:bCs/>
          <w:color w:val="000000"/>
        </w:rPr>
        <w:t>（</w:t>
      </w:r>
      <w:r>
        <w:rPr>
          <w:rFonts w:cs="仿宋_GB2312" w:hint="eastAsia"/>
          <w:bCs/>
          <w:color w:val="000000"/>
        </w:rPr>
        <w:t>三十</w:t>
      </w:r>
      <w:r>
        <w:rPr>
          <w:rFonts w:cs="仿宋_GB2312"/>
          <w:bCs/>
          <w:color w:val="000000"/>
        </w:rPr>
        <w:t>六</w:t>
      </w:r>
      <w:r>
        <w:rPr>
          <w:rFonts w:cs="仿宋_GB2312" w:hint="eastAsia"/>
          <w:bCs/>
          <w:color w:val="000000"/>
        </w:rPr>
        <w:t>）长征精神数据库建设方案设计</w:t>
      </w:r>
      <w:bookmarkEnd w:id="49"/>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-2-3</w:t>
      </w:r>
      <w:r>
        <w:rPr>
          <w:rFonts w:ascii="仿宋_GB2312" w:eastAsia="仿宋_GB2312" w:cs="仿宋_GB2312"/>
          <w:bCs/>
          <w:color w:val="000000"/>
          <w:sz w:val="32"/>
          <w:szCs w:val="32"/>
        </w:rPr>
        <w:t>6</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【主题内容】包括数据库建设资源收集方案、整理方案、数字化加工方案、元数据标引方案。</w:t>
      </w:r>
    </w:p>
    <w:p w:rsidR="007E7137" w:rsidRDefault="00A406F1">
      <w:pPr>
        <w:pStyle w:val="3"/>
        <w:rPr>
          <w:rFonts w:cs="仿宋_GB2312"/>
          <w:bCs/>
          <w:color w:val="000000"/>
        </w:rPr>
      </w:pPr>
      <w:bookmarkStart w:id="50" w:name="_Toc95175755"/>
      <w:r>
        <w:rPr>
          <w:rFonts w:cs="仿宋_GB2312" w:hint="eastAsia"/>
          <w:bCs/>
          <w:color w:val="000000"/>
        </w:rPr>
        <w:t>（</w:t>
      </w:r>
      <w:r>
        <w:rPr>
          <w:rFonts w:cs="仿宋_GB2312" w:hint="eastAsia"/>
          <w:bCs/>
          <w:color w:val="000000"/>
        </w:rPr>
        <w:t>三十</w:t>
      </w:r>
      <w:r>
        <w:rPr>
          <w:rFonts w:cs="仿宋_GB2312"/>
          <w:bCs/>
          <w:color w:val="000000"/>
        </w:rPr>
        <w:t>七</w:t>
      </w:r>
      <w:r>
        <w:rPr>
          <w:rFonts w:cs="仿宋_GB2312" w:hint="eastAsia"/>
          <w:bCs/>
          <w:color w:val="000000"/>
        </w:rPr>
        <w:t>）长征精神数据库建设</w:t>
      </w:r>
      <w:r>
        <w:rPr>
          <w:rFonts w:cs="仿宋_GB2312"/>
          <w:bCs/>
          <w:color w:val="000000"/>
        </w:rPr>
        <w:t>资源知识化管理</w:t>
      </w:r>
      <w:r>
        <w:rPr>
          <w:rFonts w:cs="仿宋_GB2312" w:hint="eastAsia"/>
          <w:bCs/>
          <w:color w:val="000000"/>
        </w:rPr>
        <w:t>设计</w:t>
      </w:r>
      <w:bookmarkEnd w:id="50"/>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-2-3</w:t>
      </w:r>
      <w:r>
        <w:rPr>
          <w:rFonts w:ascii="仿宋_GB2312" w:eastAsia="仿宋_GB2312" w:cs="仿宋_GB2312"/>
          <w:color w:val="000000"/>
          <w:sz w:val="32"/>
          <w:szCs w:val="32"/>
        </w:rPr>
        <w:t>7</w:t>
      </w:r>
    </w:p>
    <w:p w:rsidR="007E7137" w:rsidRDefault="00A406F1">
      <w:pPr>
        <w:widowControl/>
        <w:ind w:firstLineChars="200" w:firstLine="640"/>
        <w:jc w:val="left"/>
        <w:rPr>
          <w:rFonts w:ascii="仿宋_GB2312" w:eastAsia="仿宋_GB2312" w:cs="仿宋_GB2312"/>
          <w:color w:val="000000"/>
          <w:kern w:val="0"/>
          <w:sz w:val="32"/>
          <w:szCs w:val="32"/>
        </w:rPr>
      </w:pPr>
      <w:r>
        <w:rPr>
          <w:rFonts w:ascii="仿宋_GB2312" w:eastAsia="仿宋_GB2312" w:cs="仿宋_GB2312" w:hint="eastAsia"/>
          <w:color w:val="000000"/>
          <w:sz w:val="32"/>
          <w:szCs w:val="32"/>
        </w:rPr>
        <w:t>【主题内容】</w:t>
      </w:r>
      <w:r>
        <w:rPr>
          <w:rFonts w:ascii="仿宋_GB2312" w:eastAsia="仿宋_GB2312" w:cs="仿宋_GB2312" w:hint="eastAsia"/>
          <w:color w:val="000000"/>
          <w:kern w:val="0"/>
          <w:sz w:val="32"/>
          <w:szCs w:val="32"/>
        </w:rPr>
        <w:t>通过对资源的深度挖掘，实现资源内容层级的知识归纳及标识，按数据库内容体系架构的顶层设计，进行知识组织及归类，实现海量长征资料的学术支撑</w:t>
      </w:r>
      <w:r>
        <w:rPr>
          <w:rFonts w:ascii="仿宋_GB2312" w:eastAsia="仿宋_GB2312" w:cs="仿宋_GB2312" w:hint="eastAsia"/>
          <w:color w:val="000000"/>
          <w:kern w:val="0"/>
          <w:sz w:val="32"/>
          <w:szCs w:val="32"/>
        </w:rPr>
        <w:t>。</w:t>
      </w:r>
    </w:p>
    <w:p w:rsidR="007E7137" w:rsidRDefault="00A406F1">
      <w:pPr>
        <w:pStyle w:val="3"/>
        <w:rPr>
          <w:rFonts w:cs="仿宋_GB2312"/>
          <w:bCs/>
          <w:color w:val="000000"/>
        </w:rPr>
      </w:pPr>
      <w:bookmarkStart w:id="51" w:name="_Toc95175756"/>
      <w:r>
        <w:rPr>
          <w:rFonts w:cs="仿宋_GB2312" w:hint="eastAsia"/>
          <w:bCs/>
          <w:color w:val="000000"/>
        </w:rPr>
        <w:lastRenderedPageBreak/>
        <w:t>（</w:t>
      </w:r>
      <w:r>
        <w:rPr>
          <w:rFonts w:cs="仿宋_GB2312" w:hint="eastAsia"/>
          <w:bCs/>
          <w:color w:val="000000"/>
        </w:rPr>
        <w:t>三十</w:t>
      </w:r>
      <w:r>
        <w:rPr>
          <w:rFonts w:cs="仿宋_GB2312"/>
          <w:bCs/>
          <w:color w:val="000000"/>
        </w:rPr>
        <w:t>八</w:t>
      </w:r>
      <w:r>
        <w:rPr>
          <w:rFonts w:cs="仿宋_GB2312" w:hint="eastAsia"/>
          <w:bCs/>
          <w:color w:val="000000"/>
        </w:rPr>
        <w:t>）</w:t>
      </w:r>
      <w:r>
        <w:rPr>
          <w:rFonts w:cs="仿宋_GB2312" w:hint="eastAsia"/>
          <w:bCs/>
          <w:color w:val="000000"/>
        </w:rPr>
        <w:t>长征精神</w:t>
      </w:r>
      <w:r>
        <w:rPr>
          <w:rFonts w:cs="仿宋_GB2312" w:hint="eastAsia"/>
          <w:bCs/>
          <w:color w:val="000000"/>
        </w:rPr>
        <w:t>数据库</w:t>
      </w:r>
      <w:r>
        <w:rPr>
          <w:rFonts w:cs="仿宋_GB2312"/>
          <w:bCs/>
          <w:color w:val="000000"/>
        </w:rPr>
        <w:t>宣传利用设计</w:t>
      </w:r>
      <w:bookmarkEnd w:id="51"/>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-2-3</w:t>
      </w:r>
      <w:r>
        <w:rPr>
          <w:rFonts w:ascii="仿宋_GB2312" w:eastAsia="仿宋_GB2312" w:cs="仿宋_GB2312"/>
          <w:color w:val="000000"/>
          <w:sz w:val="32"/>
          <w:szCs w:val="32"/>
        </w:rPr>
        <w:t>8</w:t>
      </w:r>
    </w:p>
    <w:p w:rsidR="007E7137" w:rsidRDefault="00A406F1">
      <w:pPr>
        <w:pStyle w:val="ae"/>
        <w:spacing w:line="276" w:lineRule="auto"/>
        <w:ind w:firstLineChars="200" w:firstLine="640"/>
        <w:jc w:val="left"/>
        <w:rPr>
          <w:rFonts w:ascii="宋体" w:cs="宋体"/>
          <w:color w:val="000000"/>
          <w:sz w:val="28"/>
          <w:szCs w:val="28"/>
        </w:rPr>
      </w:pPr>
      <w:r>
        <w:rPr>
          <w:rFonts w:ascii="仿宋_GB2312" w:eastAsia="仿宋_GB2312" w:cs="仿宋_GB2312" w:hint="eastAsia"/>
          <w:color w:val="000000"/>
          <w:sz w:val="32"/>
          <w:szCs w:val="32"/>
        </w:rPr>
        <w:t>【主题内容】完成数据库建设过程及建设成果展现方式的设计，实现面向领导、专家、学者及大众的数据库的宣传展示。</w:t>
      </w:r>
    </w:p>
    <w:p w:rsidR="007E7137" w:rsidRDefault="00A406F1">
      <w:pPr>
        <w:pStyle w:val="2"/>
        <w:rPr>
          <w:color w:val="000000"/>
        </w:rPr>
      </w:pPr>
      <w:bookmarkStart w:id="52" w:name="_Toc95175757"/>
      <w:r>
        <w:rPr>
          <w:color w:val="000000"/>
        </w:rPr>
        <w:t>三、一般项目（共计</w:t>
      </w:r>
      <w:r>
        <w:rPr>
          <w:rFonts w:hint="eastAsia"/>
          <w:color w:val="000000"/>
        </w:rPr>
        <w:t>4</w:t>
      </w:r>
      <w:r>
        <w:rPr>
          <w:color w:val="000000"/>
        </w:rPr>
        <w:t>5</w:t>
      </w:r>
      <w:r>
        <w:rPr>
          <w:color w:val="000000"/>
        </w:rPr>
        <w:t>项）</w:t>
      </w:r>
      <w:bookmarkEnd w:id="52"/>
    </w:p>
    <w:p w:rsidR="007E7137" w:rsidRDefault="00A406F1">
      <w:pPr>
        <w:pStyle w:val="3"/>
        <w:rPr>
          <w:color w:val="000000"/>
        </w:rPr>
      </w:pPr>
      <w:bookmarkStart w:id="53" w:name="_Toc95175758"/>
      <w:r>
        <w:rPr>
          <w:color w:val="000000"/>
        </w:rPr>
        <w:t>（一）红二十五军长征</w:t>
      </w:r>
      <w:r>
        <w:rPr>
          <w:rFonts w:hint="eastAsia"/>
          <w:color w:val="000000"/>
        </w:rPr>
        <w:t>行军</w:t>
      </w:r>
      <w:r>
        <w:rPr>
          <w:color w:val="000000"/>
        </w:rPr>
        <w:t>过程</w:t>
      </w:r>
      <w:bookmarkEnd w:id="53"/>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-3-1</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【主题内容】包括红二十五</w:t>
      </w:r>
      <w:proofErr w:type="gramStart"/>
      <w:r>
        <w:rPr>
          <w:rFonts w:ascii="仿宋_GB2312" w:eastAsia="仿宋_GB2312" w:cs="仿宋_GB2312" w:hint="eastAsia"/>
          <w:color w:val="000000"/>
          <w:sz w:val="32"/>
          <w:szCs w:val="32"/>
        </w:rPr>
        <w:t>军离开</w:t>
      </w:r>
      <w:proofErr w:type="gramEnd"/>
      <w:r>
        <w:rPr>
          <w:rFonts w:ascii="仿宋_GB2312" w:eastAsia="仿宋_GB2312" w:cs="仿宋_GB2312" w:hint="eastAsia"/>
          <w:color w:val="000000"/>
          <w:sz w:val="32"/>
          <w:szCs w:val="32"/>
        </w:rPr>
        <w:t>鄂豫皖开始长征，创建鄂豫陕根据地，策应红一、四方面军到与陕北红军会师，与中央红军会师等行军活动。</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长征</w:t>
      </w:r>
      <w:r>
        <w:rPr>
          <w:rFonts w:ascii="仿宋_GB2312" w:eastAsia="仿宋_GB2312" w:cs="仿宋_GB2312" w:hint="eastAsia"/>
          <w:color w:val="000000"/>
          <w:sz w:val="32"/>
          <w:szCs w:val="32"/>
        </w:rPr>
        <w:t>途中</w:t>
      </w:r>
      <w:r>
        <w:rPr>
          <w:rFonts w:ascii="仿宋_GB2312" w:eastAsia="仿宋_GB2312" w:cs="仿宋_GB2312" w:hint="eastAsia"/>
          <w:color w:val="000000"/>
          <w:sz w:val="32"/>
          <w:szCs w:val="32"/>
        </w:rPr>
        <w:t>党中央和红二十五军行军的决策会议、作战部署的文件、电报、行军路线、地图等</w:t>
      </w:r>
      <w:r>
        <w:rPr>
          <w:rFonts w:ascii="仿宋_GB2312" w:eastAsia="仿宋_GB2312" w:cs="仿宋_GB2312" w:hint="eastAsia"/>
          <w:color w:val="000000"/>
          <w:sz w:val="32"/>
          <w:szCs w:val="32"/>
        </w:rPr>
        <w:t>资料</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）红二十五军</w:t>
      </w:r>
      <w:r>
        <w:rPr>
          <w:rFonts w:ascii="仿宋_GB2312" w:eastAsia="仿宋_GB2312" w:cs="仿宋_GB2312" w:hint="eastAsia"/>
          <w:color w:val="000000"/>
          <w:sz w:val="32"/>
          <w:szCs w:val="32"/>
        </w:rPr>
        <w:t>长</w:t>
      </w:r>
      <w:proofErr w:type="gramStart"/>
      <w:r>
        <w:rPr>
          <w:rFonts w:ascii="仿宋_GB2312" w:eastAsia="仿宋_GB2312" w:cs="仿宋_GB2312" w:hint="eastAsia"/>
          <w:color w:val="000000"/>
          <w:sz w:val="32"/>
          <w:szCs w:val="32"/>
        </w:rPr>
        <w:t>征经历</w:t>
      </w:r>
      <w:proofErr w:type="gramEnd"/>
      <w:r>
        <w:rPr>
          <w:rFonts w:ascii="仿宋_GB2312" w:eastAsia="仿宋_GB2312" w:cs="仿宋_GB2312" w:hint="eastAsia"/>
          <w:color w:val="000000"/>
          <w:sz w:val="32"/>
          <w:szCs w:val="32"/>
        </w:rPr>
        <w:t>者的长征日记、回忆</w:t>
      </w:r>
      <w:r>
        <w:rPr>
          <w:rFonts w:ascii="仿宋_GB2312" w:eastAsia="仿宋_GB2312" w:cs="仿宋_GB2312" w:hint="eastAsia"/>
          <w:color w:val="000000"/>
          <w:sz w:val="32"/>
          <w:szCs w:val="32"/>
        </w:rPr>
        <w:t>录</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手稿、</w:t>
      </w:r>
      <w:r>
        <w:rPr>
          <w:rFonts w:ascii="仿宋_GB2312" w:eastAsia="仿宋_GB2312" w:cs="仿宋_GB2312" w:hint="eastAsia"/>
          <w:color w:val="000000"/>
          <w:sz w:val="32"/>
          <w:szCs w:val="32"/>
        </w:rPr>
        <w:t>口述资料</w:t>
      </w:r>
      <w:r>
        <w:rPr>
          <w:rFonts w:ascii="仿宋_GB2312" w:eastAsia="仿宋_GB2312" w:cs="仿宋_GB2312" w:hint="eastAsia"/>
          <w:color w:val="000000"/>
          <w:sz w:val="32"/>
          <w:szCs w:val="32"/>
        </w:rPr>
        <w:t>等文字、图片、音像、视频资料。（</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）红二十五军长征行军遗址、遗迹以及红军烈士墓等文字、图片、音像、视频资料。（</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红二十五军长征行军所经各地编辑的长征史料、方志资料</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）关于</w:t>
      </w:r>
      <w:r>
        <w:rPr>
          <w:rFonts w:ascii="仿宋_GB2312" w:eastAsia="仿宋_GB2312" w:cs="仿宋_GB2312" w:hint="eastAsia"/>
          <w:color w:val="000000"/>
          <w:sz w:val="32"/>
          <w:szCs w:val="32"/>
        </w:rPr>
        <w:t>红二十五军长征行军的研究论文、著作。</w:t>
      </w:r>
    </w:p>
    <w:p w:rsidR="007E7137" w:rsidRDefault="00A406F1">
      <w:pPr>
        <w:pStyle w:val="3"/>
        <w:rPr>
          <w:rFonts w:cs="仿宋_GB2312"/>
          <w:color w:val="000000"/>
        </w:rPr>
      </w:pPr>
      <w:bookmarkStart w:id="54" w:name="_Toc95175759"/>
      <w:r>
        <w:rPr>
          <w:rFonts w:cs="仿宋_GB2312" w:hint="eastAsia"/>
          <w:color w:val="000000"/>
        </w:rPr>
        <w:lastRenderedPageBreak/>
        <w:t>（二）</w:t>
      </w:r>
      <w:r>
        <w:rPr>
          <w:rFonts w:cs="仿宋_GB2312" w:hint="eastAsia"/>
          <w:color w:val="000000"/>
        </w:rPr>
        <w:t>四川方志稗史</w:t>
      </w:r>
      <w:bookmarkEnd w:id="54"/>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-3-2</w:t>
      </w:r>
    </w:p>
    <w:p w:rsidR="007E7137" w:rsidRDefault="00A406F1">
      <w:pPr>
        <w:ind w:firstLineChars="200" w:firstLine="640"/>
        <w:rPr>
          <w:rFonts w:ascii="仿宋_GB2312" w:eastAsia="仿宋_GB2312" w:cs="仿宋_GB2312"/>
          <w:color w:val="000000"/>
          <w:kern w:val="0"/>
          <w:sz w:val="32"/>
          <w:szCs w:val="32"/>
        </w:rPr>
      </w:pPr>
      <w:r>
        <w:rPr>
          <w:rFonts w:ascii="仿宋_GB2312" w:eastAsia="仿宋_GB2312" w:cs="仿宋_GB2312" w:hint="eastAsia"/>
          <w:color w:val="000000"/>
          <w:sz w:val="32"/>
          <w:szCs w:val="32"/>
        </w:rPr>
        <w:t>【主题内容】</w:t>
      </w:r>
      <w:r>
        <w:rPr>
          <w:rFonts w:ascii="仿宋_GB2312" w:eastAsia="仿宋_GB2312" w:cs="仿宋_GB2312" w:hint="eastAsia"/>
          <w:color w:val="000000"/>
          <w:kern w:val="0"/>
          <w:sz w:val="32"/>
          <w:szCs w:val="32"/>
        </w:rPr>
        <w:t>包括红军长征所经四川之地关于红军、红军长征</w:t>
      </w:r>
      <w:r>
        <w:rPr>
          <w:rFonts w:ascii="仿宋_GB2312" w:eastAsia="仿宋_GB2312" w:cs="仿宋_GB2312" w:hint="eastAsia"/>
          <w:color w:val="000000"/>
          <w:kern w:val="0"/>
          <w:sz w:val="32"/>
          <w:szCs w:val="32"/>
        </w:rPr>
        <w:t>的</w:t>
      </w:r>
      <w:r>
        <w:rPr>
          <w:rFonts w:ascii="仿宋_GB2312" w:eastAsia="仿宋_GB2312" w:cs="仿宋_GB2312" w:hint="eastAsia"/>
          <w:color w:val="000000"/>
          <w:kern w:val="0"/>
          <w:sz w:val="32"/>
          <w:szCs w:val="32"/>
        </w:rPr>
        <w:t>方志、史料编辑、民间口传资料，</w:t>
      </w:r>
      <w:r>
        <w:rPr>
          <w:rFonts w:ascii="仿宋_GB2312" w:eastAsia="仿宋_GB2312" w:cs="仿宋_GB2312" w:hint="eastAsia"/>
          <w:color w:val="000000"/>
          <w:kern w:val="0"/>
          <w:sz w:val="32"/>
          <w:szCs w:val="32"/>
        </w:rPr>
        <w:t>以及与红军和长征有关的</w:t>
      </w:r>
      <w:r>
        <w:rPr>
          <w:rFonts w:ascii="仿宋_GB2312" w:eastAsia="仿宋_GB2312" w:cs="仿宋_GB2312" w:hint="eastAsia"/>
          <w:color w:val="000000"/>
          <w:kern w:val="0"/>
          <w:sz w:val="32"/>
          <w:szCs w:val="32"/>
        </w:rPr>
        <w:t>政治、经济、社会、文化、地理、民族、风俗的</w:t>
      </w:r>
      <w:r>
        <w:rPr>
          <w:rFonts w:ascii="仿宋_GB2312" w:eastAsia="仿宋_GB2312" w:cs="仿宋_GB2312" w:hint="eastAsia"/>
          <w:color w:val="000000"/>
          <w:kern w:val="0"/>
          <w:sz w:val="32"/>
          <w:szCs w:val="32"/>
        </w:rPr>
        <w:t>历史资料</w:t>
      </w:r>
      <w:r>
        <w:rPr>
          <w:rFonts w:ascii="仿宋_GB2312" w:eastAsia="仿宋_GB2312" w:cs="仿宋_GB2312" w:hint="eastAsia"/>
          <w:color w:val="000000"/>
          <w:kern w:val="0"/>
          <w:sz w:val="32"/>
          <w:szCs w:val="32"/>
        </w:rPr>
        <w:t>。</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kern w:val="0"/>
          <w:sz w:val="32"/>
          <w:szCs w:val="32"/>
        </w:rPr>
        <w:t>红军长征所经四川各地的地方通史、志书、图表。（</w:t>
      </w:r>
      <w:r>
        <w:rPr>
          <w:rFonts w:ascii="仿宋_GB2312" w:eastAsia="仿宋_GB2312" w:cs="仿宋_GB2312" w:hint="eastAsia"/>
          <w:color w:val="000000"/>
          <w:kern w:val="0"/>
          <w:sz w:val="32"/>
          <w:szCs w:val="32"/>
        </w:rPr>
        <w:t>2</w:t>
      </w:r>
      <w:r>
        <w:rPr>
          <w:rFonts w:ascii="仿宋_GB2312" w:eastAsia="仿宋_GB2312" w:cs="仿宋_GB2312" w:hint="eastAsia"/>
          <w:color w:val="000000"/>
          <w:kern w:val="0"/>
          <w:sz w:val="32"/>
          <w:szCs w:val="32"/>
        </w:rPr>
        <w:t>）红军长征所经四川之地的长征文物、遗迹的文字、图片、音像、视频资料。（</w:t>
      </w:r>
      <w:r>
        <w:rPr>
          <w:rFonts w:ascii="仿宋_GB2312" w:eastAsia="仿宋_GB2312" w:cs="仿宋_GB2312" w:hint="eastAsia"/>
          <w:color w:val="000000"/>
          <w:kern w:val="0"/>
          <w:sz w:val="32"/>
          <w:szCs w:val="32"/>
        </w:rPr>
        <w:t>3</w:t>
      </w:r>
      <w:r>
        <w:rPr>
          <w:rFonts w:ascii="仿宋_GB2312" w:eastAsia="仿宋_GB2312" w:cs="仿宋_GB2312" w:hint="eastAsia"/>
          <w:color w:val="000000"/>
          <w:kern w:val="0"/>
          <w:sz w:val="32"/>
          <w:szCs w:val="32"/>
        </w:rPr>
        <w:t>）红军长征所经四川之地的碑帖、族谱、家谱、口传资料。（</w:t>
      </w:r>
      <w:r>
        <w:rPr>
          <w:rFonts w:ascii="仿宋_GB2312" w:eastAsia="仿宋_GB2312" w:cs="仿宋_GB2312" w:hint="eastAsia"/>
          <w:color w:val="000000"/>
          <w:kern w:val="0"/>
          <w:sz w:val="32"/>
          <w:szCs w:val="32"/>
        </w:rPr>
        <w:t>4</w:t>
      </w:r>
      <w:r>
        <w:rPr>
          <w:rFonts w:ascii="仿宋_GB2312" w:eastAsia="仿宋_GB2312" w:cs="仿宋_GB2312" w:hint="eastAsia"/>
          <w:color w:val="000000"/>
          <w:kern w:val="0"/>
          <w:sz w:val="32"/>
          <w:szCs w:val="32"/>
        </w:rPr>
        <w:t>）红军长征所经四川之地编纂的长征史料。</w:t>
      </w:r>
    </w:p>
    <w:p w:rsidR="007E7137" w:rsidRDefault="00A406F1">
      <w:pPr>
        <w:pStyle w:val="3"/>
        <w:rPr>
          <w:rFonts w:cs="仿宋_GB2312"/>
          <w:color w:val="000000"/>
        </w:rPr>
      </w:pPr>
      <w:bookmarkStart w:id="55" w:name="_Toc95175760"/>
      <w:r>
        <w:rPr>
          <w:rFonts w:cs="仿宋_GB2312" w:hint="eastAsia"/>
          <w:color w:val="000000"/>
        </w:rPr>
        <w:t>（三）长征期间中国大陆关于红军长征的宣传报道</w:t>
      </w:r>
      <w:bookmarkEnd w:id="55"/>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-3-3</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【主题内容】包括红军长征期间中国大陆对长征的新闻报道和相关信息反映。</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）报纸、新闻报道（文字、图片）。（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）著述（</w:t>
      </w:r>
      <w:proofErr w:type="gramStart"/>
      <w:r>
        <w:rPr>
          <w:rFonts w:ascii="仿宋_GB2312" w:eastAsia="仿宋_GB2312" w:cs="仿宋_GB2312" w:hint="eastAsia"/>
          <w:color w:val="000000"/>
          <w:sz w:val="32"/>
          <w:szCs w:val="32"/>
        </w:rPr>
        <w:t>含作者</w:t>
      </w:r>
      <w:proofErr w:type="gramEnd"/>
      <w:r>
        <w:rPr>
          <w:rFonts w:ascii="仿宋_GB2312" w:eastAsia="仿宋_GB2312" w:cs="仿宋_GB2312" w:hint="eastAsia"/>
          <w:color w:val="000000"/>
          <w:sz w:val="32"/>
          <w:szCs w:val="32"/>
        </w:rPr>
        <w:t>简介）。（</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）日记的原件（或者复制件）、作者简介。（</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）摄影作品（</w:t>
      </w:r>
      <w:proofErr w:type="gramStart"/>
      <w:r>
        <w:rPr>
          <w:rFonts w:ascii="仿宋_GB2312" w:eastAsia="仿宋_GB2312" w:cs="仿宋_GB2312" w:hint="eastAsia"/>
          <w:color w:val="000000"/>
          <w:sz w:val="32"/>
          <w:szCs w:val="32"/>
        </w:rPr>
        <w:t>含作者</w:t>
      </w:r>
      <w:proofErr w:type="gramEnd"/>
      <w:r>
        <w:rPr>
          <w:rFonts w:ascii="仿宋_GB2312" w:eastAsia="仿宋_GB2312" w:cs="仿宋_GB2312" w:hint="eastAsia"/>
          <w:color w:val="000000"/>
          <w:sz w:val="32"/>
          <w:szCs w:val="32"/>
        </w:rPr>
        <w:t>简介）</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）相关研究资料。</w:t>
      </w:r>
    </w:p>
    <w:p w:rsidR="007E7137" w:rsidRDefault="00A406F1">
      <w:pPr>
        <w:pStyle w:val="3"/>
        <w:rPr>
          <w:rFonts w:cs="仿宋_GB2312"/>
          <w:color w:val="000000"/>
        </w:rPr>
      </w:pPr>
      <w:bookmarkStart w:id="56" w:name="_Toc95175761"/>
      <w:r>
        <w:rPr>
          <w:rFonts w:cs="仿宋_GB2312" w:hint="eastAsia"/>
          <w:color w:val="000000"/>
        </w:rPr>
        <w:lastRenderedPageBreak/>
        <w:t>（</w:t>
      </w:r>
      <w:r>
        <w:rPr>
          <w:rFonts w:cs="仿宋_GB2312" w:hint="eastAsia"/>
          <w:color w:val="000000"/>
        </w:rPr>
        <w:t>四</w:t>
      </w:r>
      <w:r>
        <w:rPr>
          <w:rFonts w:cs="仿宋_GB2312" w:hint="eastAsia"/>
          <w:color w:val="000000"/>
        </w:rPr>
        <w:t>）长征期间国外关于长征的宣传报道</w:t>
      </w:r>
      <w:bookmarkEnd w:id="56"/>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-3-4</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【主题内容】包括红军长征期间国外对长征的新闻报道和相关信息反映。</w:t>
      </w:r>
    </w:p>
    <w:p w:rsidR="007E7137" w:rsidRDefault="00A406F1">
      <w:pPr>
        <w:tabs>
          <w:tab w:val="left" w:pos="0"/>
        </w:tabs>
        <w:ind w:firstLineChars="200" w:firstLine="640"/>
        <w:rPr>
          <w:rFonts w:ascii="仿宋_GB2312" w:eastAsia="仿宋_GB2312" w:cs="仿宋_GB2312"/>
          <w:bCs/>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）美英等国报刊对红军长征的报道。（</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）苏联报刊对红军长征的报道。（</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）共产国际及中国共产党在海外的报刊的报道。（</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）国外关于红军长征的著述（</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）国外关于红军长征的图片。</w:t>
      </w:r>
    </w:p>
    <w:p w:rsidR="007E7137" w:rsidRDefault="00A406F1">
      <w:pPr>
        <w:pStyle w:val="3"/>
        <w:rPr>
          <w:rFonts w:cs="仿宋_GB2312"/>
          <w:bCs/>
          <w:color w:val="000000"/>
        </w:rPr>
      </w:pPr>
      <w:bookmarkStart w:id="57" w:name="_Toc95175762"/>
      <w:r>
        <w:rPr>
          <w:rFonts w:cs="仿宋_GB2312" w:hint="eastAsia"/>
          <w:bCs/>
          <w:color w:val="000000"/>
        </w:rPr>
        <w:t>（五）红军</w:t>
      </w:r>
      <w:r>
        <w:rPr>
          <w:rFonts w:cs="仿宋_GB2312" w:hint="eastAsia"/>
          <w:color w:val="000000"/>
        </w:rPr>
        <w:t>长征宣传图书</w:t>
      </w:r>
      <w:bookmarkEnd w:id="57"/>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-3-5</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【主题内容】包括长征结束后对长征历史和长征精神的学习和宣传的图书。</w:t>
      </w:r>
    </w:p>
    <w:p w:rsidR="007E7137" w:rsidRDefault="00A406F1">
      <w:pPr>
        <w:tabs>
          <w:tab w:val="left" w:pos="0"/>
        </w:tabs>
        <w:ind w:firstLineChars="200" w:firstLine="640"/>
        <w:rPr>
          <w:rFonts w:ascii="仿宋_GB2312" w:eastAsia="仿宋_GB2312" w:cs="仿宋_GB2312"/>
          <w:bCs/>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bCs/>
          <w:color w:val="000000"/>
          <w:sz w:val="32"/>
          <w:szCs w:val="32"/>
        </w:rPr>
        <w:t>长征史。（</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）长征日记。（</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）长征回忆录。（</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）长征史料（资料）选编。（</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）长征人物年谱。（</w:t>
      </w:r>
      <w:r>
        <w:rPr>
          <w:rFonts w:ascii="仿宋_GB2312" w:eastAsia="仿宋_GB2312" w:cs="仿宋_GB2312" w:hint="eastAsia"/>
          <w:bCs/>
          <w:color w:val="000000"/>
          <w:sz w:val="32"/>
          <w:szCs w:val="32"/>
        </w:rPr>
        <w:t>6</w:t>
      </w:r>
      <w:r>
        <w:rPr>
          <w:rFonts w:ascii="仿宋_GB2312" w:eastAsia="仿宋_GB2312" w:cs="仿宋_GB2312" w:hint="eastAsia"/>
          <w:bCs/>
          <w:color w:val="000000"/>
          <w:sz w:val="32"/>
          <w:szCs w:val="32"/>
        </w:rPr>
        <w:t>）长征口述史。（</w:t>
      </w:r>
      <w:r>
        <w:rPr>
          <w:rFonts w:ascii="仿宋_GB2312" w:eastAsia="仿宋_GB2312" w:cs="仿宋_GB2312" w:hint="eastAsia"/>
          <w:bCs/>
          <w:color w:val="000000"/>
          <w:sz w:val="32"/>
          <w:szCs w:val="32"/>
        </w:rPr>
        <w:t>7</w:t>
      </w:r>
      <w:r>
        <w:rPr>
          <w:rFonts w:ascii="仿宋_GB2312" w:eastAsia="仿宋_GB2312" w:cs="仿宋_GB2312" w:hint="eastAsia"/>
          <w:bCs/>
          <w:color w:val="000000"/>
          <w:sz w:val="32"/>
          <w:szCs w:val="32"/>
        </w:rPr>
        <w:t>）长征漫画。（</w:t>
      </w:r>
      <w:r>
        <w:rPr>
          <w:rFonts w:ascii="仿宋_GB2312" w:eastAsia="仿宋_GB2312" w:cs="仿宋_GB2312" w:hint="eastAsia"/>
          <w:bCs/>
          <w:color w:val="000000"/>
          <w:sz w:val="32"/>
          <w:szCs w:val="32"/>
        </w:rPr>
        <w:t>8</w:t>
      </w:r>
      <w:r>
        <w:rPr>
          <w:rFonts w:ascii="仿宋_GB2312" w:eastAsia="仿宋_GB2312" w:cs="仿宋_GB2312" w:hint="eastAsia"/>
          <w:bCs/>
          <w:color w:val="000000"/>
          <w:sz w:val="32"/>
          <w:szCs w:val="32"/>
        </w:rPr>
        <w:t>）长征故事。（</w:t>
      </w:r>
      <w:r>
        <w:rPr>
          <w:rFonts w:ascii="仿宋_GB2312" w:eastAsia="仿宋_GB2312" w:cs="仿宋_GB2312" w:hint="eastAsia"/>
          <w:bCs/>
          <w:color w:val="000000"/>
          <w:sz w:val="32"/>
          <w:szCs w:val="32"/>
        </w:rPr>
        <w:t>9</w:t>
      </w:r>
      <w:r>
        <w:rPr>
          <w:rFonts w:ascii="仿宋_GB2312" w:eastAsia="仿宋_GB2312" w:cs="仿宋_GB2312" w:hint="eastAsia"/>
          <w:bCs/>
          <w:color w:val="000000"/>
          <w:sz w:val="32"/>
          <w:szCs w:val="32"/>
        </w:rPr>
        <w:t>）长征连环画。</w:t>
      </w:r>
    </w:p>
    <w:p w:rsidR="007E7137" w:rsidRDefault="00A406F1">
      <w:pPr>
        <w:pStyle w:val="3"/>
        <w:rPr>
          <w:rFonts w:cs="仿宋_GB2312"/>
          <w:bCs/>
          <w:color w:val="000000"/>
        </w:rPr>
      </w:pPr>
      <w:bookmarkStart w:id="58" w:name="_Toc95175763"/>
      <w:r>
        <w:rPr>
          <w:rFonts w:cs="仿宋_GB2312" w:hint="eastAsia"/>
          <w:bCs/>
          <w:color w:val="000000"/>
        </w:rPr>
        <w:t>（</w:t>
      </w:r>
      <w:r>
        <w:rPr>
          <w:rFonts w:cs="仿宋_GB2312" w:hint="eastAsia"/>
          <w:bCs/>
          <w:color w:val="000000"/>
        </w:rPr>
        <w:t>六</w:t>
      </w:r>
      <w:r>
        <w:rPr>
          <w:rFonts w:cs="仿宋_GB2312" w:hint="eastAsia"/>
          <w:bCs/>
          <w:color w:val="000000"/>
        </w:rPr>
        <w:t>）红军长征歌曲</w:t>
      </w:r>
      <w:bookmarkEnd w:id="58"/>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-3-6</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【主题内容】包括长征结束后对长征历史和长征精神的学习和宣传的歌曲。</w:t>
      </w:r>
    </w:p>
    <w:p w:rsidR="007E7137" w:rsidRDefault="00A406F1">
      <w:pPr>
        <w:tabs>
          <w:tab w:val="left" w:pos="0"/>
        </w:tabs>
        <w:ind w:firstLineChars="200" w:firstLine="640"/>
        <w:rPr>
          <w:rFonts w:ascii="仿宋_GB2312" w:eastAsia="仿宋_GB2312" w:cs="仿宋_GB2312"/>
          <w:bCs/>
          <w:color w:val="000000"/>
          <w:sz w:val="32"/>
          <w:szCs w:val="32"/>
        </w:rPr>
      </w:pPr>
      <w:r>
        <w:rPr>
          <w:rFonts w:ascii="仿宋_GB2312" w:eastAsia="仿宋_GB2312" w:cs="仿宋_GB2312" w:hint="eastAsia"/>
          <w:color w:val="000000"/>
          <w:sz w:val="32"/>
          <w:szCs w:val="32"/>
        </w:rPr>
        <w:lastRenderedPageBreak/>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bCs/>
          <w:color w:val="000000"/>
          <w:sz w:val="32"/>
          <w:szCs w:val="32"/>
        </w:rPr>
        <w:t>建国前</w:t>
      </w:r>
      <w:r>
        <w:rPr>
          <w:rFonts w:ascii="仿宋_GB2312" w:eastAsia="仿宋_GB2312" w:cs="仿宋_GB2312" w:hint="eastAsia"/>
          <w:bCs/>
          <w:color w:val="000000"/>
          <w:sz w:val="32"/>
          <w:szCs w:val="32"/>
        </w:rPr>
        <w:t>红一方面军</w:t>
      </w:r>
      <w:r>
        <w:rPr>
          <w:rFonts w:ascii="仿宋_GB2312" w:eastAsia="仿宋_GB2312" w:cs="仿宋_GB2312" w:hint="eastAsia"/>
          <w:bCs/>
          <w:color w:val="000000"/>
          <w:sz w:val="32"/>
          <w:szCs w:val="32"/>
        </w:rPr>
        <w:t>长征歌曲。（</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）建国前</w:t>
      </w:r>
      <w:r>
        <w:rPr>
          <w:rFonts w:ascii="仿宋_GB2312" w:eastAsia="仿宋_GB2312" w:cs="仿宋_GB2312" w:hint="eastAsia"/>
          <w:bCs/>
          <w:color w:val="000000"/>
          <w:sz w:val="32"/>
          <w:szCs w:val="32"/>
        </w:rPr>
        <w:t>红二方面军长征歌曲。（</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）建国前红四方面军长征歌曲。（</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）建国前红二十五军长征歌曲。（</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）建国后</w:t>
      </w:r>
      <w:r>
        <w:rPr>
          <w:rFonts w:ascii="仿宋_GB2312" w:eastAsia="仿宋_GB2312" w:cs="仿宋_GB2312" w:hint="eastAsia"/>
          <w:bCs/>
          <w:color w:val="000000"/>
          <w:sz w:val="32"/>
          <w:szCs w:val="32"/>
        </w:rPr>
        <w:t>长征组歌。（</w:t>
      </w:r>
      <w:r>
        <w:rPr>
          <w:rFonts w:ascii="仿宋_GB2312" w:eastAsia="仿宋_GB2312" w:cs="仿宋_GB2312" w:hint="eastAsia"/>
          <w:bCs/>
          <w:color w:val="000000"/>
          <w:sz w:val="32"/>
          <w:szCs w:val="32"/>
        </w:rPr>
        <w:t>6</w:t>
      </w:r>
      <w:r>
        <w:rPr>
          <w:rFonts w:ascii="仿宋_GB2312" w:eastAsia="仿宋_GB2312" w:cs="仿宋_GB2312" w:hint="eastAsia"/>
          <w:bCs/>
          <w:color w:val="000000"/>
          <w:sz w:val="32"/>
          <w:szCs w:val="32"/>
        </w:rPr>
        <w:t>）纪念长征胜利</w:t>
      </w:r>
      <w:r>
        <w:rPr>
          <w:rFonts w:ascii="仿宋_GB2312" w:eastAsia="仿宋_GB2312" w:cs="仿宋_GB2312" w:hint="eastAsia"/>
          <w:bCs/>
          <w:color w:val="000000"/>
          <w:sz w:val="32"/>
          <w:szCs w:val="32"/>
        </w:rPr>
        <w:t>60</w:t>
      </w:r>
      <w:r>
        <w:rPr>
          <w:rFonts w:ascii="仿宋_GB2312" w:eastAsia="仿宋_GB2312" w:cs="仿宋_GB2312" w:hint="eastAsia"/>
          <w:bCs/>
          <w:color w:val="000000"/>
          <w:sz w:val="32"/>
          <w:szCs w:val="32"/>
        </w:rPr>
        <w:t>年创作歌曲。（</w:t>
      </w:r>
      <w:r>
        <w:rPr>
          <w:rFonts w:ascii="仿宋_GB2312" w:eastAsia="仿宋_GB2312" w:cs="仿宋_GB2312" w:hint="eastAsia"/>
          <w:bCs/>
          <w:color w:val="000000"/>
          <w:sz w:val="32"/>
          <w:szCs w:val="32"/>
        </w:rPr>
        <w:t>7</w:t>
      </w:r>
      <w:r>
        <w:rPr>
          <w:rFonts w:ascii="仿宋_GB2312" w:eastAsia="仿宋_GB2312" w:cs="仿宋_GB2312" w:hint="eastAsia"/>
          <w:bCs/>
          <w:color w:val="000000"/>
          <w:sz w:val="32"/>
          <w:szCs w:val="32"/>
        </w:rPr>
        <w:t>）纪念长征胜利</w:t>
      </w:r>
      <w:r>
        <w:rPr>
          <w:rFonts w:ascii="仿宋_GB2312" w:eastAsia="仿宋_GB2312" w:cs="仿宋_GB2312" w:hint="eastAsia"/>
          <w:bCs/>
          <w:color w:val="000000"/>
          <w:sz w:val="32"/>
          <w:szCs w:val="32"/>
        </w:rPr>
        <w:t>70</w:t>
      </w:r>
      <w:r>
        <w:rPr>
          <w:rFonts w:ascii="仿宋_GB2312" w:eastAsia="仿宋_GB2312" w:cs="仿宋_GB2312" w:hint="eastAsia"/>
          <w:bCs/>
          <w:color w:val="000000"/>
          <w:sz w:val="32"/>
          <w:szCs w:val="32"/>
        </w:rPr>
        <w:t>年创作歌曲。（</w:t>
      </w:r>
      <w:r>
        <w:rPr>
          <w:rFonts w:ascii="仿宋_GB2312" w:eastAsia="仿宋_GB2312" w:cs="仿宋_GB2312" w:hint="eastAsia"/>
          <w:bCs/>
          <w:color w:val="000000"/>
          <w:sz w:val="32"/>
          <w:szCs w:val="32"/>
        </w:rPr>
        <w:t>8</w:t>
      </w:r>
      <w:r>
        <w:rPr>
          <w:rFonts w:ascii="仿宋_GB2312" w:eastAsia="仿宋_GB2312" w:cs="仿宋_GB2312" w:hint="eastAsia"/>
          <w:bCs/>
          <w:color w:val="000000"/>
          <w:sz w:val="32"/>
          <w:szCs w:val="32"/>
        </w:rPr>
        <w:t>）纪念长征胜利</w:t>
      </w:r>
      <w:r>
        <w:rPr>
          <w:rFonts w:ascii="仿宋_GB2312" w:eastAsia="仿宋_GB2312" w:cs="仿宋_GB2312" w:hint="eastAsia"/>
          <w:bCs/>
          <w:color w:val="000000"/>
          <w:sz w:val="32"/>
          <w:szCs w:val="32"/>
        </w:rPr>
        <w:t>80</w:t>
      </w:r>
      <w:r>
        <w:rPr>
          <w:rFonts w:ascii="仿宋_GB2312" w:eastAsia="仿宋_GB2312" w:cs="仿宋_GB2312" w:hint="eastAsia"/>
          <w:bCs/>
          <w:color w:val="000000"/>
          <w:sz w:val="32"/>
          <w:szCs w:val="32"/>
        </w:rPr>
        <w:t>年创作歌曲。</w:t>
      </w:r>
    </w:p>
    <w:p w:rsidR="007E7137" w:rsidRDefault="00A406F1">
      <w:pPr>
        <w:pStyle w:val="3"/>
        <w:rPr>
          <w:rFonts w:cs="仿宋_GB2312"/>
          <w:bCs/>
          <w:color w:val="000000"/>
        </w:rPr>
      </w:pPr>
      <w:bookmarkStart w:id="59" w:name="_Toc95175764"/>
      <w:r>
        <w:rPr>
          <w:rFonts w:cs="仿宋_GB2312" w:hint="eastAsia"/>
          <w:bCs/>
          <w:color w:val="000000"/>
        </w:rPr>
        <w:t>（七）红军长征诗歌</w:t>
      </w:r>
      <w:bookmarkEnd w:id="59"/>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-3-7</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【主题内容】包括长征时期及其结束后对长征历史和长征精神的学习和宣传的诗歌。</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bCs/>
          <w:color w:val="000000"/>
          <w:sz w:val="32"/>
          <w:szCs w:val="32"/>
        </w:rPr>
        <w:t>毛泽东长征诗词。（</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）将帅长征诗词。（</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）红军指战员长征诗歌。（</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）长征民歌民谣。（</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w:t>
      </w:r>
      <w:r>
        <w:rPr>
          <w:rFonts w:ascii="仿宋_GB2312" w:eastAsia="仿宋_GB2312" w:cs="仿宋_GB2312" w:hint="eastAsia"/>
          <w:color w:val="000000"/>
          <w:sz w:val="32"/>
          <w:szCs w:val="32"/>
        </w:rPr>
        <w:t>人民群众讴歌长征的诗歌。</w:t>
      </w:r>
    </w:p>
    <w:p w:rsidR="007E7137" w:rsidRDefault="00A406F1">
      <w:pPr>
        <w:pStyle w:val="3"/>
        <w:rPr>
          <w:rFonts w:cs="仿宋_GB2312"/>
          <w:bCs/>
          <w:color w:val="000000"/>
        </w:rPr>
      </w:pPr>
      <w:bookmarkStart w:id="60" w:name="_Toc95175765"/>
      <w:r>
        <w:rPr>
          <w:rFonts w:cs="仿宋_GB2312" w:hint="eastAsia"/>
          <w:bCs/>
          <w:color w:val="000000"/>
        </w:rPr>
        <w:t>（</w:t>
      </w:r>
      <w:r>
        <w:rPr>
          <w:rFonts w:cs="仿宋_GB2312" w:hint="eastAsia"/>
          <w:bCs/>
          <w:color w:val="000000"/>
        </w:rPr>
        <w:t>八</w:t>
      </w:r>
      <w:r>
        <w:rPr>
          <w:rFonts w:cs="仿宋_GB2312" w:hint="eastAsia"/>
          <w:bCs/>
          <w:color w:val="000000"/>
        </w:rPr>
        <w:t>）红军长征书法</w:t>
      </w:r>
      <w:bookmarkEnd w:id="60"/>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-3-8</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【主题内容】包括长征时期及其结束后对长征历史和长征精神的学习和宣传的书法。</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）毛泽东长征书法。（</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）红军将士长征书法。（</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）名家长征书法。（</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）纪念长征胜利</w:t>
      </w:r>
      <w:r>
        <w:rPr>
          <w:rFonts w:ascii="仿宋_GB2312" w:eastAsia="仿宋_GB2312" w:cs="仿宋_GB2312" w:hint="eastAsia"/>
          <w:color w:val="000000"/>
          <w:sz w:val="32"/>
          <w:szCs w:val="32"/>
        </w:rPr>
        <w:t>60</w:t>
      </w:r>
      <w:r>
        <w:rPr>
          <w:rFonts w:ascii="仿宋_GB2312" w:eastAsia="仿宋_GB2312" w:cs="仿宋_GB2312" w:hint="eastAsia"/>
          <w:color w:val="000000"/>
          <w:sz w:val="32"/>
          <w:szCs w:val="32"/>
        </w:rPr>
        <w:t>年书法作品。（</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）纪念长征胜利</w:t>
      </w:r>
      <w:r>
        <w:rPr>
          <w:rFonts w:ascii="仿宋_GB2312" w:eastAsia="仿宋_GB2312" w:cs="仿宋_GB2312" w:hint="eastAsia"/>
          <w:color w:val="000000"/>
          <w:sz w:val="32"/>
          <w:szCs w:val="32"/>
        </w:rPr>
        <w:t>70</w:t>
      </w:r>
      <w:r>
        <w:rPr>
          <w:rFonts w:ascii="仿宋_GB2312" w:eastAsia="仿宋_GB2312" w:cs="仿宋_GB2312" w:hint="eastAsia"/>
          <w:color w:val="000000"/>
          <w:sz w:val="32"/>
          <w:szCs w:val="32"/>
        </w:rPr>
        <w:t>年书法作品。（</w:t>
      </w:r>
      <w:r>
        <w:rPr>
          <w:rFonts w:ascii="仿宋_GB2312" w:eastAsia="仿宋_GB2312" w:cs="仿宋_GB2312" w:hint="eastAsia"/>
          <w:color w:val="000000"/>
          <w:sz w:val="32"/>
          <w:szCs w:val="32"/>
        </w:rPr>
        <w:t>6</w:t>
      </w:r>
      <w:r>
        <w:rPr>
          <w:rFonts w:ascii="仿宋_GB2312" w:eastAsia="仿宋_GB2312" w:cs="仿宋_GB2312" w:hint="eastAsia"/>
          <w:color w:val="000000"/>
          <w:sz w:val="32"/>
          <w:szCs w:val="32"/>
        </w:rPr>
        <w:t>）纪念长征胜利</w:t>
      </w:r>
      <w:r>
        <w:rPr>
          <w:rFonts w:ascii="仿宋_GB2312" w:eastAsia="仿宋_GB2312" w:cs="仿宋_GB2312" w:hint="eastAsia"/>
          <w:color w:val="000000"/>
          <w:sz w:val="32"/>
          <w:szCs w:val="32"/>
        </w:rPr>
        <w:t>80</w:t>
      </w:r>
      <w:r>
        <w:rPr>
          <w:rFonts w:ascii="仿宋_GB2312" w:eastAsia="仿宋_GB2312" w:cs="仿宋_GB2312" w:hint="eastAsia"/>
          <w:color w:val="000000"/>
          <w:sz w:val="32"/>
          <w:szCs w:val="32"/>
        </w:rPr>
        <w:t>年书法作品。</w:t>
      </w:r>
    </w:p>
    <w:p w:rsidR="007E7137" w:rsidRDefault="00A406F1">
      <w:pPr>
        <w:pStyle w:val="3"/>
        <w:rPr>
          <w:rFonts w:cs="仿宋_GB2312"/>
          <w:bCs/>
          <w:color w:val="000000"/>
        </w:rPr>
      </w:pPr>
      <w:bookmarkStart w:id="61" w:name="_Toc95175766"/>
      <w:r>
        <w:rPr>
          <w:rFonts w:cs="仿宋_GB2312" w:hint="eastAsia"/>
          <w:bCs/>
          <w:color w:val="000000"/>
        </w:rPr>
        <w:lastRenderedPageBreak/>
        <w:t>（九）红军长征电影</w:t>
      </w:r>
      <w:bookmarkEnd w:id="61"/>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-3-9</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【主题内容】包括长征结束后对长征历史和长征精神的学习和宣传的电影。</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1949</w:t>
      </w:r>
      <w:r>
        <w:rPr>
          <w:rFonts w:ascii="仿宋_GB2312" w:eastAsia="仿宋_GB2312" w:cs="仿宋_GB2312" w:hint="eastAsia"/>
          <w:color w:val="000000"/>
          <w:sz w:val="32"/>
          <w:szCs w:val="32"/>
        </w:rPr>
        <w:t>年—</w:t>
      </w:r>
      <w:r>
        <w:rPr>
          <w:rFonts w:ascii="仿宋_GB2312" w:eastAsia="仿宋_GB2312" w:cs="仿宋_GB2312" w:hint="eastAsia"/>
          <w:color w:val="000000"/>
          <w:sz w:val="32"/>
          <w:szCs w:val="32"/>
        </w:rPr>
        <w:t>1966</w:t>
      </w:r>
      <w:r>
        <w:rPr>
          <w:rFonts w:ascii="仿宋_GB2312" w:eastAsia="仿宋_GB2312" w:cs="仿宋_GB2312" w:hint="eastAsia"/>
          <w:color w:val="000000"/>
          <w:sz w:val="32"/>
          <w:szCs w:val="32"/>
        </w:rPr>
        <w:t>年长征电影。（</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21967</w:t>
      </w:r>
      <w:r>
        <w:rPr>
          <w:rFonts w:ascii="仿宋_GB2312" w:eastAsia="仿宋_GB2312" w:cs="仿宋_GB2312" w:hint="eastAsia"/>
          <w:color w:val="000000"/>
          <w:sz w:val="32"/>
          <w:szCs w:val="32"/>
        </w:rPr>
        <w:t>年—</w:t>
      </w:r>
      <w:r>
        <w:rPr>
          <w:rFonts w:ascii="仿宋_GB2312" w:eastAsia="仿宋_GB2312" w:cs="仿宋_GB2312" w:hint="eastAsia"/>
          <w:color w:val="000000"/>
          <w:sz w:val="32"/>
          <w:szCs w:val="32"/>
        </w:rPr>
        <w:t>1976</w:t>
      </w:r>
      <w:r>
        <w:rPr>
          <w:rFonts w:ascii="仿宋_GB2312" w:eastAsia="仿宋_GB2312" w:cs="仿宋_GB2312" w:hint="eastAsia"/>
          <w:color w:val="000000"/>
          <w:sz w:val="32"/>
          <w:szCs w:val="32"/>
        </w:rPr>
        <w:t>年长征电影。（</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1977</w:t>
      </w:r>
      <w:r>
        <w:rPr>
          <w:rFonts w:ascii="仿宋_GB2312" w:eastAsia="仿宋_GB2312" w:cs="仿宋_GB2312" w:hint="eastAsia"/>
          <w:color w:val="000000"/>
          <w:sz w:val="32"/>
          <w:szCs w:val="32"/>
        </w:rPr>
        <w:t>年—</w:t>
      </w:r>
      <w:r>
        <w:rPr>
          <w:rFonts w:ascii="仿宋_GB2312" w:eastAsia="仿宋_GB2312" w:cs="仿宋_GB2312" w:hint="eastAsia"/>
          <w:color w:val="000000"/>
          <w:sz w:val="32"/>
          <w:szCs w:val="32"/>
        </w:rPr>
        <w:t>1989</w:t>
      </w:r>
      <w:r>
        <w:rPr>
          <w:rFonts w:ascii="仿宋_GB2312" w:eastAsia="仿宋_GB2312" w:cs="仿宋_GB2312" w:hint="eastAsia"/>
          <w:color w:val="000000"/>
          <w:sz w:val="32"/>
          <w:szCs w:val="32"/>
        </w:rPr>
        <w:t>年长征电影。（</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1990</w:t>
      </w:r>
      <w:r>
        <w:rPr>
          <w:rFonts w:ascii="仿宋_GB2312" w:eastAsia="仿宋_GB2312" w:cs="仿宋_GB2312" w:hint="eastAsia"/>
          <w:color w:val="000000"/>
          <w:sz w:val="32"/>
          <w:szCs w:val="32"/>
        </w:rPr>
        <w:t>年—</w:t>
      </w:r>
      <w:r>
        <w:rPr>
          <w:rFonts w:ascii="仿宋_GB2312" w:eastAsia="仿宋_GB2312" w:cs="仿宋_GB2312" w:hint="eastAsia"/>
          <w:color w:val="000000"/>
          <w:sz w:val="32"/>
          <w:szCs w:val="32"/>
        </w:rPr>
        <w:t>2000</w:t>
      </w:r>
      <w:r>
        <w:rPr>
          <w:rFonts w:ascii="仿宋_GB2312" w:eastAsia="仿宋_GB2312" w:cs="仿宋_GB2312" w:hint="eastAsia"/>
          <w:color w:val="000000"/>
          <w:sz w:val="32"/>
          <w:szCs w:val="32"/>
        </w:rPr>
        <w:t>年长征电影。（</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）纪念红军长征胜利</w:t>
      </w:r>
      <w:r>
        <w:rPr>
          <w:rFonts w:ascii="仿宋_GB2312" w:eastAsia="仿宋_GB2312" w:cs="仿宋_GB2312" w:hint="eastAsia"/>
          <w:color w:val="000000"/>
          <w:sz w:val="32"/>
          <w:szCs w:val="32"/>
        </w:rPr>
        <w:t>70</w:t>
      </w:r>
      <w:r>
        <w:rPr>
          <w:rFonts w:ascii="仿宋_GB2312" w:eastAsia="仿宋_GB2312" w:cs="仿宋_GB2312" w:hint="eastAsia"/>
          <w:color w:val="000000"/>
          <w:sz w:val="32"/>
          <w:szCs w:val="32"/>
        </w:rPr>
        <w:t>周年献礼片。（</w:t>
      </w:r>
      <w:r>
        <w:rPr>
          <w:rFonts w:ascii="仿宋_GB2312" w:eastAsia="仿宋_GB2312" w:cs="仿宋_GB2312" w:hint="eastAsia"/>
          <w:color w:val="000000"/>
          <w:sz w:val="32"/>
          <w:szCs w:val="32"/>
        </w:rPr>
        <w:t>6</w:t>
      </w:r>
      <w:r>
        <w:rPr>
          <w:rFonts w:ascii="仿宋_GB2312" w:eastAsia="仿宋_GB2312" w:cs="仿宋_GB2312" w:hint="eastAsia"/>
          <w:color w:val="000000"/>
          <w:sz w:val="32"/>
          <w:szCs w:val="32"/>
        </w:rPr>
        <w:t>）纪念红军长征胜利</w:t>
      </w:r>
      <w:r>
        <w:rPr>
          <w:rFonts w:ascii="仿宋_GB2312" w:eastAsia="仿宋_GB2312" w:cs="仿宋_GB2312" w:hint="eastAsia"/>
          <w:color w:val="000000"/>
          <w:sz w:val="32"/>
          <w:szCs w:val="32"/>
        </w:rPr>
        <w:t>80</w:t>
      </w:r>
      <w:r>
        <w:rPr>
          <w:rFonts w:ascii="仿宋_GB2312" w:eastAsia="仿宋_GB2312" w:cs="仿宋_GB2312" w:hint="eastAsia"/>
          <w:color w:val="000000"/>
          <w:sz w:val="32"/>
          <w:szCs w:val="32"/>
        </w:rPr>
        <w:t>周年献礼片。</w:t>
      </w:r>
    </w:p>
    <w:p w:rsidR="007E7137" w:rsidRDefault="00A406F1">
      <w:pPr>
        <w:pStyle w:val="3"/>
        <w:rPr>
          <w:color w:val="000000"/>
        </w:rPr>
      </w:pPr>
      <w:bookmarkStart w:id="62" w:name="_Toc95175767"/>
      <w:r>
        <w:rPr>
          <w:color w:val="000000"/>
        </w:rPr>
        <w:t>（十）红军长征电视剧</w:t>
      </w:r>
      <w:bookmarkEnd w:id="62"/>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-3-10</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【主题内容】包括长征结束后对长征历史和长征精神的学习和宣传的电视剧。</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1958</w:t>
      </w:r>
      <w:r>
        <w:rPr>
          <w:rFonts w:ascii="仿宋_GB2312" w:eastAsia="仿宋_GB2312" w:cs="仿宋_GB2312" w:hint="eastAsia"/>
          <w:color w:val="000000"/>
          <w:sz w:val="32"/>
          <w:szCs w:val="32"/>
        </w:rPr>
        <w:t>年—</w:t>
      </w:r>
      <w:r>
        <w:rPr>
          <w:rFonts w:ascii="仿宋_GB2312" w:eastAsia="仿宋_GB2312" w:cs="仿宋_GB2312" w:hint="eastAsia"/>
          <w:color w:val="000000"/>
          <w:sz w:val="32"/>
          <w:szCs w:val="32"/>
        </w:rPr>
        <w:t>1989</w:t>
      </w:r>
      <w:r>
        <w:rPr>
          <w:rFonts w:ascii="仿宋_GB2312" w:eastAsia="仿宋_GB2312" w:cs="仿宋_GB2312" w:hint="eastAsia"/>
          <w:color w:val="000000"/>
          <w:sz w:val="32"/>
          <w:szCs w:val="32"/>
        </w:rPr>
        <w:t>年探索时期的长征电视剧。（</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1990</w:t>
      </w:r>
      <w:r>
        <w:rPr>
          <w:rFonts w:ascii="仿宋_GB2312" w:eastAsia="仿宋_GB2312" w:cs="仿宋_GB2312" w:hint="eastAsia"/>
          <w:color w:val="000000"/>
          <w:sz w:val="32"/>
          <w:szCs w:val="32"/>
        </w:rPr>
        <w:t>年—</w:t>
      </w:r>
      <w:r>
        <w:rPr>
          <w:rFonts w:ascii="仿宋_GB2312" w:eastAsia="仿宋_GB2312" w:cs="仿宋_GB2312" w:hint="eastAsia"/>
          <w:color w:val="000000"/>
          <w:sz w:val="32"/>
          <w:szCs w:val="32"/>
        </w:rPr>
        <w:t>1999</w:t>
      </w:r>
      <w:r>
        <w:rPr>
          <w:rFonts w:ascii="仿宋_GB2312" w:eastAsia="仿宋_GB2312" w:cs="仿宋_GB2312" w:hint="eastAsia"/>
          <w:color w:val="000000"/>
          <w:sz w:val="32"/>
          <w:szCs w:val="32"/>
        </w:rPr>
        <w:t>年酝酿时期的长征电视剧。（</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）纪念红军长征胜利</w:t>
      </w:r>
      <w:r>
        <w:rPr>
          <w:rFonts w:ascii="仿宋_GB2312" w:eastAsia="仿宋_GB2312" w:cs="仿宋_GB2312" w:hint="eastAsia"/>
          <w:color w:val="000000"/>
          <w:sz w:val="32"/>
          <w:szCs w:val="32"/>
        </w:rPr>
        <w:t>70</w:t>
      </w:r>
      <w:r>
        <w:rPr>
          <w:rFonts w:ascii="仿宋_GB2312" w:eastAsia="仿宋_GB2312" w:cs="仿宋_GB2312" w:hint="eastAsia"/>
          <w:color w:val="000000"/>
          <w:sz w:val="32"/>
          <w:szCs w:val="32"/>
        </w:rPr>
        <w:t>周年献礼片。（</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）纪念红军长征胜利</w:t>
      </w:r>
      <w:r>
        <w:rPr>
          <w:rFonts w:ascii="仿宋_GB2312" w:eastAsia="仿宋_GB2312" w:cs="仿宋_GB2312" w:hint="eastAsia"/>
          <w:color w:val="000000"/>
          <w:sz w:val="32"/>
          <w:szCs w:val="32"/>
        </w:rPr>
        <w:t>80</w:t>
      </w:r>
      <w:r>
        <w:rPr>
          <w:rFonts w:ascii="仿宋_GB2312" w:eastAsia="仿宋_GB2312" w:cs="仿宋_GB2312" w:hint="eastAsia"/>
          <w:color w:val="000000"/>
          <w:sz w:val="32"/>
          <w:szCs w:val="32"/>
        </w:rPr>
        <w:t>周年献礼片。</w:t>
      </w:r>
    </w:p>
    <w:p w:rsidR="007E7137" w:rsidRDefault="00A406F1">
      <w:pPr>
        <w:pStyle w:val="3"/>
        <w:rPr>
          <w:rFonts w:cs="仿宋_GB2312"/>
          <w:color w:val="000000"/>
        </w:rPr>
      </w:pPr>
      <w:bookmarkStart w:id="63" w:name="_Toc95175768"/>
      <w:r>
        <w:rPr>
          <w:rFonts w:cs="仿宋_GB2312" w:hint="eastAsia"/>
          <w:color w:val="000000"/>
        </w:rPr>
        <w:t>（十一）红军长征纪录片</w:t>
      </w:r>
      <w:bookmarkEnd w:id="63"/>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-3-11</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【主题内容】包括长征结束后对长征历史和长征精神的</w:t>
      </w:r>
      <w:r>
        <w:rPr>
          <w:rFonts w:ascii="仿宋_GB2312" w:eastAsia="仿宋_GB2312" w:cs="仿宋_GB2312" w:hint="eastAsia"/>
          <w:color w:val="000000"/>
          <w:sz w:val="32"/>
          <w:szCs w:val="32"/>
        </w:rPr>
        <w:lastRenderedPageBreak/>
        <w:t>学习和宣传的纪录片。</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1957</w:t>
      </w:r>
      <w:r>
        <w:rPr>
          <w:rFonts w:ascii="仿宋_GB2312" w:eastAsia="仿宋_GB2312" w:cs="仿宋_GB2312" w:hint="eastAsia"/>
          <w:color w:val="000000"/>
          <w:sz w:val="32"/>
          <w:szCs w:val="32"/>
        </w:rPr>
        <w:t>年—</w:t>
      </w:r>
      <w:r>
        <w:rPr>
          <w:rFonts w:ascii="仿宋_GB2312" w:eastAsia="仿宋_GB2312" w:cs="仿宋_GB2312" w:hint="eastAsia"/>
          <w:color w:val="000000"/>
          <w:sz w:val="32"/>
          <w:szCs w:val="32"/>
        </w:rPr>
        <w:t>1978</w:t>
      </w:r>
      <w:r>
        <w:rPr>
          <w:rFonts w:ascii="仿宋_GB2312" w:eastAsia="仿宋_GB2312" w:cs="仿宋_GB2312" w:hint="eastAsia"/>
          <w:color w:val="000000"/>
          <w:sz w:val="32"/>
          <w:szCs w:val="32"/>
        </w:rPr>
        <w:t>年长征纪录片。（</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w:t>
      </w:r>
      <w:r>
        <w:rPr>
          <w:rFonts w:ascii="仿宋_GB2312" w:eastAsia="仿宋_GB2312" w:cs="仿宋_GB2312" w:hint="eastAsia"/>
          <w:color w:val="000000"/>
          <w:sz w:val="32"/>
          <w:szCs w:val="32"/>
        </w:rPr>
        <w:t>1979</w:t>
      </w:r>
      <w:r>
        <w:rPr>
          <w:rFonts w:ascii="仿宋_GB2312" w:eastAsia="仿宋_GB2312" w:cs="仿宋_GB2312" w:hint="eastAsia"/>
          <w:color w:val="000000"/>
          <w:sz w:val="32"/>
          <w:szCs w:val="32"/>
        </w:rPr>
        <w:t>年—</w:t>
      </w:r>
      <w:r>
        <w:rPr>
          <w:rFonts w:ascii="仿宋_GB2312" w:eastAsia="仿宋_GB2312" w:cs="仿宋_GB2312" w:hint="eastAsia"/>
          <w:color w:val="000000"/>
          <w:sz w:val="32"/>
          <w:szCs w:val="32"/>
        </w:rPr>
        <w:t>1999</w:t>
      </w:r>
      <w:r>
        <w:rPr>
          <w:rFonts w:ascii="仿宋_GB2312" w:eastAsia="仿宋_GB2312" w:cs="仿宋_GB2312" w:hint="eastAsia"/>
          <w:color w:val="000000"/>
          <w:sz w:val="32"/>
          <w:szCs w:val="32"/>
        </w:rPr>
        <w:t>年长征纪录片。（</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）纪念红军长征胜利</w:t>
      </w:r>
      <w:r>
        <w:rPr>
          <w:rFonts w:ascii="仿宋_GB2312" w:eastAsia="仿宋_GB2312" w:cs="仿宋_GB2312" w:hint="eastAsia"/>
          <w:color w:val="000000"/>
          <w:sz w:val="32"/>
          <w:szCs w:val="32"/>
        </w:rPr>
        <w:t>50</w:t>
      </w:r>
      <w:r>
        <w:rPr>
          <w:rFonts w:ascii="仿宋_GB2312" w:eastAsia="仿宋_GB2312" w:cs="仿宋_GB2312" w:hint="eastAsia"/>
          <w:color w:val="000000"/>
          <w:sz w:val="32"/>
          <w:szCs w:val="32"/>
        </w:rPr>
        <w:t>周年献礼片。（</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）纪念红军长征胜利</w:t>
      </w:r>
      <w:r>
        <w:rPr>
          <w:rFonts w:ascii="仿宋_GB2312" w:eastAsia="仿宋_GB2312" w:cs="仿宋_GB2312" w:hint="eastAsia"/>
          <w:color w:val="000000"/>
          <w:sz w:val="32"/>
          <w:szCs w:val="32"/>
        </w:rPr>
        <w:t>60</w:t>
      </w:r>
      <w:r>
        <w:rPr>
          <w:rFonts w:ascii="仿宋_GB2312" w:eastAsia="仿宋_GB2312" w:cs="仿宋_GB2312" w:hint="eastAsia"/>
          <w:color w:val="000000"/>
          <w:sz w:val="32"/>
          <w:szCs w:val="32"/>
        </w:rPr>
        <w:t>周年献礼片。（</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）纪念红军长征胜利</w:t>
      </w:r>
      <w:r>
        <w:rPr>
          <w:rFonts w:ascii="仿宋_GB2312" w:eastAsia="仿宋_GB2312" w:cs="仿宋_GB2312" w:hint="eastAsia"/>
          <w:color w:val="000000"/>
          <w:sz w:val="32"/>
          <w:szCs w:val="32"/>
        </w:rPr>
        <w:t>70</w:t>
      </w:r>
      <w:r>
        <w:rPr>
          <w:rFonts w:ascii="仿宋_GB2312" w:eastAsia="仿宋_GB2312" w:cs="仿宋_GB2312" w:hint="eastAsia"/>
          <w:color w:val="000000"/>
          <w:sz w:val="32"/>
          <w:szCs w:val="32"/>
        </w:rPr>
        <w:t>周年献礼片。（</w:t>
      </w:r>
      <w:r>
        <w:rPr>
          <w:rFonts w:ascii="仿宋_GB2312" w:eastAsia="仿宋_GB2312" w:cs="仿宋_GB2312" w:hint="eastAsia"/>
          <w:color w:val="000000"/>
          <w:sz w:val="32"/>
          <w:szCs w:val="32"/>
        </w:rPr>
        <w:t>6</w:t>
      </w:r>
      <w:r>
        <w:rPr>
          <w:rFonts w:ascii="仿宋_GB2312" w:eastAsia="仿宋_GB2312" w:cs="仿宋_GB2312" w:hint="eastAsia"/>
          <w:color w:val="000000"/>
          <w:sz w:val="32"/>
          <w:szCs w:val="32"/>
        </w:rPr>
        <w:t>）纪念红军长征胜利</w:t>
      </w:r>
      <w:r>
        <w:rPr>
          <w:rFonts w:ascii="仿宋_GB2312" w:eastAsia="仿宋_GB2312" w:cs="仿宋_GB2312" w:hint="eastAsia"/>
          <w:color w:val="000000"/>
          <w:sz w:val="32"/>
          <w:szCs w:val="32"/>
        </w:rPr>
        <w:t>80</w:t>
      </w:r>
      <w:r>
        <w:rPr>
          <w:rFonts w:ascii="仿宋_GB2312" w:eastAsia="仿宋_GB2312" w:cs="仿宋_GB2312" w:hint="eastAsia"/>
          <w:color w:val="000000"/>
          <w:sz w:val="32"/>
          <w:szCs w:val="32"/>
        </w:rPr>
        <w:t>周年献礼片。</w:t>
      </w:r>
    </w:p>
    <w:p w:rsidR="007E7137" w:rsidRDefault="00A406F1">
      <w:pPr>
        <w:pStyle w:val="3"/>
        <w:rPr>
          <w:rFonts w:cs="仿宋_GB2312"/>
          <w:color w:val="000000"/>
        </w:rPr>
      </w:pPr>
      <w:bookmarkStart w:id="64" w:name="_Toc95175769"/>
      <w:r>
        <w:rPr>
          <w:rFonts w:cs="仿宋_GB2312" w:hint="eastAsia"/>
          <w:color w:val="000000"/>
        </w:rPr>
        <w:t>（十</w:t>
      </w:r>
      <w:r>
        <w:rPr>
          <w:rFonts w:cs="仿宋_GB2312" w:hint="eastAsia"/>
          <w:color w:val="000000"/>
        </w:rPr>
        <w:t>二</w:t>
      </w:r>
      <w:r>
        <w:rPr>
          <w:rFonts w:cs="仿宋_GB2312" w:hint="eastAsia"/>
          <w:color w:val="000000"/>
        </w:rPr>
        <w:t>）红军长征戏剧</w:t>
      </w:r>
      <w:bookmarkEnd w:id="64"/>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-3-12</w:t>
      </w:r>
    </w:p>
    <w:p w:rsidR="007E7137" w:rsidRDefault="00A406F1">
      <w:pPr>
        <w:tabs>
          <w:tab w:val="left" w:pos="0"/>
        </w:tabs>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【主题内容】包括长征时期及其结束后对长征历史和长征精神的学习和宣传的戏剧。</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【收集资料】（</w:t>
      </w:r>
      <w:r>
        <w:rPr>
          <w:rFonts w:ascii="仿宋_GB2312" w:eastAsia="仿宋_GB2312" w:cs="仿宋_GB2312" w:hint="eastAsia"/>
          <w:color w:val="000000"/>
          <w:sz w:val="32"/>
          <w:szCs w:val="32"/>
        </w:rPr>
        <w:t>1</w:t>
      </w:r>
      <w:r>
        <w:rPr>
          <w:rFonts w:ascii="仿宋_GB2312" w:eastAsia="仿宋_GB2312" w:cs="仿宋_GB2312" w:hint="eastAsia"/>
          <w:color w:val="000000"/>
          <w:sz w:val="32"/>
          <w:szCs w:val="32"/>
        </w:rPr>
        <w:t>）长征路上的活报剧。（</w:t>
      </w:r>
      <w:r>
        <w:rPr>
          <w:rFonts w:ascii="仿宋_GB2312" w:eastAsia="仿宋_GB2312" w:cs="仿宋_GB2312" w:hint="eastAsia"/>
          <w:color w:val="000000"/>
          <w:sz w:val="32"/>
          <w:szCs w:val="32"/>
        </w:rPr>
        <w:t>2</w:t>
      </w:r>
      <w:r>
        <w:rPr>
          <w:rFonts w:ascii="仿宋_GB2312" w:eastAsia="仿宋_GB2312" w:cs="仿宋_GB2312" w:hint="eastAsia"/>
          <w:color w:val="000000"/>
          <w:sz w:val="32"/>
          <w:szCs w:val="32"/>
        </w:rPr>
        <w:t>）长征途中的话剧。（</w:t>
      </w:r>
      <w:r>
        <w:rPr>
          <w:rFonts w:ascii="仿宋_GB2312" w:eastAsia="仿宋_GB2312" w:cs="仿宋_GB2312" w:hint="eastAsia"/>
          <w:color w:val="000000"/>
          <w:sz w:val="32"/>
          <w:szCs w:val="32"/>
        </w:rPr>
        <w:t>3</w:t>
      </w:r>
      <w:r>
        <w:rPr>
          <w:rFonts w:ascii="仿宋_GB2312" w:eastAsia="仿宋_GB2312" w:cs="仿宋_GB2312" w:hint="eastAsia"/>
          <w:color w:val="000000"/>
          <w:sz w:val="32"/>
          <w:szCs w:val="32"/>
        </w:rPr>
        <w:t>）长征时期的街头剧。（</w:t>
      </w:r>
      <w:r>
        <w:rPr>
          <w:rFonts w:ascii="仿宋_GB2312" w:eastAsia="仿宋_GB2312" w:cs="仿宋_GB2312" w:hint="eastAsia"/>
          <w:color w:val="000000"/>
          <w:sz w:val="32"/>
          <w:szCs w:val="32"/>
        </w:rPr>
        <w:t>4</w:t>
      </w:r>
      <w:r>
        <w:rPr>
          <w:rFonts w:ascii="仿宋_GB2312" w:eastAsia="仿宋_GB2312" w:cs="仿宋_GB2312" w:hint="eastAsia"/>
          <w:color w:val="000000"/>
          <w:sz w:val="32"/>
          <w:szCs w:val="32"/>
        </w:rPr>
        <w:t>）建国后的长征话剧。（</w:t>
      </w:r>
      <w:r>
        <w:rPr>
          <w:rFonts w:ascii="仿宋_GB2312" w:eastAsia="仿宋_GB2312" w:cs="仿宋_GB2312" w:hint="eastAsia"/>
          <w:color w:val="000000"/>
          <w:sz w:val="32"/>
          <w:szCs w:val="32"/>
        </w:rPr>
        <w:t>5</w:t>
      </w:r>
      <w:r>
        <w:rPr>
          <w:rFonts w:ascii="仿宋_GB2312" w:eastAsia="仿宋_GB2312" w:cs="仿宋_GB2312" w:hint="eastAsia"/>
          <w:color w:val="000000"/>
          <w:sz w:val="32"/>
          <w:szCs w:val="32"/>
        </w:rPr>
        <w:t>）建国后的长征歌剧。（</w:t>
      </w:r>
      <w:r>
        <w:rPr>
          <w:rFonts w:ascii="仿宋_GB2312" w:eastAsia="仿宋_GB2312" w:cs="仿宋_GB2312" w:hint="eastAsia"/>
          <w:color w:val="000000"/>
          <w:sz w:val="32"/>
          <w:szCs w:val="32"/>
        </w:rPr>
        <w:t>6</w:t>
      </w:r>
      <w:r>
        <w:rPr>
          <w:rFonts w:ascii="仿宋_GB2312" w:eastAsia="仿宋_GB2312" w:cs="仿宋_GB2312" w:hint="eastAsia"/>
          <w:color w:val="000000"/>
          <w:sz w:val="32"/>
          <w:szCs w:val="32"/>
        </w:rPr>
        <w:t>）建国后长征儿童剧。（</w:t>
      </w:r>
      <w:r>
        <w:rPr>
          <w:rFonts w:ascii="仿宋_GB2312" w:eastAsia="仿宋_GB2312" w:cs="仿宋_GB2312" w:hint="eastAsia"/>
          <w:color w:val="000000"/>
          <w:sz w:val="32"/>
          <w:szCs w:val="32"/>
        </w:rPr>
        <w:t>7</w:t>
      </w:r>
      <w:r>
        <w:rPr>
          <w:rFonts w:ascii="仿宋_GB2312" w:eastAsia="仿宋_GB2312" w:cs="仿宋_GB2312" w:hint="eastAsia"/>
          <w:color w:val="000000"/>
          <w:sz w:val="32"/>
          <w:szCs w:val="32"/>
        </w:rPr>
        <w:t>）建国后长征舞剧。（</w:t>
      </w:r>
      <w:r>
        <w:rPr>
          <w:rFonts w:ascii="仿宋_GB2312" w:eastAsia="仿宋_GB2312" w:cs="仿宋_GB2312" w:hint="eastAsia"/>
          <w:color w:val="000000"/>
          <w:sz w:val="32"/>
          <w:szCs w:val="32"/>
        </w:rPr>
        <w:t>8</w:t>
      </w:r>
      <w:r>
        <w:rPr>
          <w:rFonts w:ascii="仿宋_GB2312" w:eastAsia="仿宋_GB2312" w:cs="仿宋_GB2312" w:hint="eastAsia"/>
          <w:color w:val="000000"/>
          <w:sz w:val="32"/>
          <w:szCs w:val="32"/>
        </w:rPr>
        <w:t>）建国后长征歌舞剧。</w:t>
      </w:r>
    </w:p>
    <w:p w:rsidR="007E7137" w:rsidRDefault="00A406F1">
      <w:pPr>
        <w:pStyle w:val="3"/>
        <w:rPr>
          <w:rFonts w:cs="仿宋_GB2312"/>
          <w:color w:val="000000"/>
        </w:rPr>
      </w:pPr>
      <w:bookmarkStart w:id="65" w:name="_Toc95175770"/>
      <w:r>
        <w:rPr>
          <w:rFonts w:cs="仿宋_GB2312" w:hint="eastAsia"/>
          <w:color w:val="000000"/>
        </w:rPr>
        <w:t>（十三）红军长征在成都</w:t>
      </w:r>
      <w:bookmarkEnd w:id="65"/>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-3-13</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【主题内容】包括红军在成都的足迹范围、行军路线、留驻地区、会议、作战、建立政权、群众工作等。</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）红军长征在成都的文件、电令、图片。（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）红军长征在成都的日记、回忆录、大事记、路线图、访谈资料（包括文字、视频、图片）等。（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w:t>
      </w:r>
      <w:r>
        <w:rPr>
          <w:rFonts w:ascii="仿宋_GB2312" w:eastAsia="仿宋_GB2312" w:cs="仿宋_GB2312" w:hint="eastAsia"/>
          <w:bCs/>
          <w:color w:val="000000"/>
          <w:sz w:val="32"/>
          <w:szCs w:val="32"/>
        </w:rPr>
        <w:lastRenderedPageBreak/>
        <w:t>征在成都的遗迹、遗址、文物、图片资料。（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）红军长征在成都的研</w:t>
      </w:r>
      <w:r>
        <w:rPr>
          <w:rFonts w:ascii="仿宋_GB2312" w:eastAsia="仿宋_GB2312" w:cs="仿宋_GB2312" w:hint="eastAsia"/>
          <w:bCs/>
          <w:color w:val="000000"/>
          <w:sz w:val="32"/>
          <w:szCs w:val="32"/>
        </w:rPr>
        <w:t>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）成都的地方史志。</w:t>
      </w:r>
    </w:p>
    <w:p w:rsidR="007E7137" w:rsidRDefault="00A406F1">
      <w:pPr>
        <w:pStyle w:val="3"/>
        <w:rPr>
          <w:rFonts w:cs="仿宋_GB2312"/>
          <w:bCs/>
          <w:color w:val="000000"/>
        </w:rPr>
      </w:pPr>
      <w:bookmarkStart w:id="66" w:name="_Toc95175771"/>
      <w:r>
        <w:rPr>
          <w:rFonts w:cs="仿宋_GB2312" w:hint="eastAsia"/>
          <w:bCs/>
          <w:color w:val="000000"/>
        </w:rPr>
        <w:t>（十四）红军长征在泸县</w:t>
      </w:r>
      <w:bookmarkEnd w:id="66"/>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-3-14</w:t>
      </w:r>
    </w:p>
    <w:p w:rsidR="007E7137" w:rsidRDefault="00A406F1">
      <w:pPr>
        <w:ind w:firstLineChars="200" w:firstLine="640"/>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【主题内容】包括红军在泸州市泸县的足迹范围、行军路线、留驻地区、</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作战、建立政权、群众工作等。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红军长征在泸县的文件、电令、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）红军长征在泸县的日记</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）红军长征在泸县的遗迹、遗址、文物、图片资料。（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）红军长征在泸县的研究论文、著作。（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）泸县的地</w:t>
      </w:r>
    </w:p>
    <w:p w:rsidR="007E7137" w:rsidRDefault="00A406F1">
      <w:pPr>
        <w:pStyle w:val="3"/>
        <w:rPr>
          <w:rFonts w:cs="仿宋_GB2312"/>
          <w:bCs/>
          <w:color w:val="000000"/>
        </w:rPr>
      </w:pPr>
      <w:bookmarkStart w:id="67" w:name="_Toc95175772"/>
      <w:r>
        <w:rPr>
          <w:rFonts w:cs="仿宋_GB2312" w:hint="eastAsia"/>
          <w:bCs/>
          <w:color w:val="000000"/>
        </w:rPr>
        <w:t>（十</w:t>
      </w:r>
      <w:r>
        <w:rPr>
          <w:rFonts w:cs="仿宋_GB2312"/>
          <w:bCs/>
          <w:color w:val="000000"/>
        </w:rPr>
        <w:t>五</w:t>
      </w:r>
      <w:r>
        <w:rPr>
          <w:rFonts w:cs="仿宋_GB2312" w:hint="eastAsia"/>
          <w:bCs/>
          <w:color w:val="000000"/>
        </w:rPr>
        <w:t>）红军长征在</w:t>
      </w:r>
      <w:r>
        <w:rPr>
          <w:rFonts w:cs="仿宋_GB2312"/>
          <w:bCs/>
          <w:color w:val="000000"/>
        </w:rPr>
        <w:t>会东</w:t>
      </w:r>
      <w:bookmarkEnd w:id="67"/>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w:t>
      </w:r>
      <w:r>
        <w:rPr>
          <w:rFonts w:ascii="仿宋_GB2312" w:eastAsia="仿宋_GB2312" w:cs="仿宋_GB2312"/>
          <w:bCs/>
          <w:color w:val="000000"/>
          <w:sz w:val="32"/>
          <w:szCs w:val="32"/>
        </w:rPr>
        <w:t>3</w:t>
      </w:r>
      <w:r>
        <w:rPr>
          <w:rFonts w:ascii="仿宋_GB2312" w:eastAsia="仿宋_GB2312" w:cs="仿宋_GB2312" w:hint="eastAsia"/>
          <w:bCs/>
          <w:color w:val="000000"/>
          <w:sz w:val="32"/>
          <w:szCs w:val="32"/>
        </w:rPr>
        <w:t>-1</w:t>
      </w:r>
      <w:r>
        <w:rPr>
          <w:rFonts w:ascii="仿宋_GB2312" w:eastAsia="仿宋_GB2312" w:cs="仿宋_GB2312"/>
          <w:bCs/>
          <w:color w:val="000000"/>
          <w:sz w:val="32"/>
          <w:szCs w:val="32"/>
        </w:rPr>
        <w:t>5</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【主题内容】包括红军在凉山州</w:t>
      </w:r>
      <w:r>
        <w:rPr>
          <w:rFonts w:ascii="仿宋_GB2312" w:eastAsia="仿宋_GB2312" w:cs="仿宋_GB2312"/>
          <w:bCs/>
          <w:color w:val="000000"/>
          <w:sz w:val="32"/>
          <w:szCs w:val="32"/>
        </w:rPr>
        <w:t>会东</w:t>
      </w:r>
      <w:r>
        <w:rPr>
          <w:rFonts w:ascii="仿宋_GB2312" w:eastAsia="仿宋_GB2312" w:cs="仿宋_GB2312" w:hint="eastAsia"/>
          <w:bCs/>
          <w:color w:val="000000"/>
          <w:sz w:val="32"/>
          <w:szCs w:val="32"/>
        </w:rPr>
        <w:t>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w:t>
      </w:r>
      <w:r>
        <w:rPr>
          <w:rFonts w:ascii="仿宋_GB2312" w:eastAsia="仿宋_GB2312" w:cs="仿宋_GB2312"/>
          <w:bCs/>
          <w:color w:val="000000"/>
          <w:sz w:val="32"/>
          <w:szCs w:val="32"/>
        </w:rPr>
        <w:t>会东</w:t>
      </w:r>
      <w:r>
        <w:rPr>
          <w:rFonts w:ascii="仿宋_GB2312" w:eastAsia="仿宋_GB2312" w:cs="仿宋_GB2312" w:hint="eastAsia"/>
          <w:bCs/>
          <w:color w:val="000000"/>
          <w:sz w:val="32"/>
          <w:szCs w:val="32"/>
        </w:rPr>
        <w:t>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）红军长征在德昌的日记、回忆录、大事记、路线图、访谈资料（包括文字、视频、图片）等。（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w:t>
      </w:r>
      <w:r>
        <w:rPr>
          <w:rFonts w:ascii="仿宋_GB2312" w:eastAsia="仿宋_GB2312" w:cs="仿宋_GB2312"/>
          <w:bCs/>
          <w:color w:val="000000"/>
          <w:sz w:val="32"/>
          <w:szCs w:val="32"/>
        </w:rPr>
        <w:t>会东</w:t>
      </w:r>
      <w:r>
        <w:rPr>
          <w:rFonts w:ascii="仿宋_GB2312" w:eastAsia="仿宋_GB2312" w:cs="仿宋_GB2312" w:hint="eastAsia"/>
          <w:bCs/>
          <w:color w:val="000000"/>
          <w:sz w:val="32"/>
          <w:szCs w:val="32"/>
        </w:rPr>
        <w:t>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w:t>
      </w:r>
      <w:r>
        <w:rPr>
          <w:rFonts w:ascii="仿宋_GB2312" w:eastAsia="仿宋_GB2312" w:cs="仿宋_GB2312"/>
          <w:bCs/>
          <w:color w:val="000000"/>
          <w:sz w:val="32"/>
          <w:szCs w:val="32"/>
        </w:rPr>
        <w:t>会东</w:t>
      </w:r>
      <w:r>
        <w:rPr>
          <w:rFonts w:ascii="仿宋_GB2312" w:eastAsia="仿宋_GB2312" w:cs="仿宋_GB2312" w:hint="eastAsia"/>
          <w:bCs/>
          <w:color w:val="000000"/>
          <w:sz w:val="32"/>
          <w:szCs w:val="32"/>
        </w:rPr>
        <w:t>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w:t>
      </w:r>
      <w:r>
        <w:rPr>
          <w:rFonts w:ascii="仿宋_GB2312" w:eastAsia="仿宋_GB2312" w:cs="仿宋_GB2312"/>
          <w:bCs/>
          <w:color w:val="000000"/>
          <w:sz w:val="32"/>
          <w:szCs w:val="32"/>
        </w:rPr>
        <w:t>会东</w:t>
      </w:r>
      <w:r>
        <w:rPr>
          <w:rFonts w:ascii="仿宋_GB2312" w:eastAsia="仿宋_GB2312" w:cs="仿宋_GB2312" w:hint="eastAsia"/>
          <w:bCs/>
          <w:color w:val="000000"/>
          <w:sz w:val="32"/>
          <w:szCs w:val="32"/>
        </w:rPr>
        <w:t>的地方史志。</w:t>
      </w:r>
    </w:p>
    <w:p w:rsidR="007E7137" w:rsidRDefault="007E7137">
      <w:pPr>
        <w:pStyle w:val="3"/>
        <w:rPr>
          <w:rFonts w:cs="仿宋_GB2312"/>
          <w:bCs/>
          <w:color w:val="000000"/>
        </w:rPr>
      </w:pPr>
    </w:p>
    <w:p w:rsidR="007E7137" w:rsidRDefault="00A406F1">
      <w:pPr>
        <w:pStyle w:val="3"/>
        <w:rPr>
          <w:rFonts w:cs="仿宋_GB2312"/>
          <w:bCs/>
          <w:color w:val="000000"/>
        </w:rPr>
      </w:pPr>
      <w:bookmarkStart w:id="68" w:name="_Toc95175773"/>
      <w:r>
        <w:rPr>
          <w:rFonts w:cs="仿宋_GB2312" w:hint="eastAsia"/>
          <w:bCs/>
          <w:color w:val="000000"/>
        </w:rPr>
        <w:t>（十</w:t>
      </w:r>
      <w:r>
        <w:rPr>
          <w:rFonts w:cs="仿宋_GB2312"/>
          <w:bCs/>
          <w:color w:val="000000"/>
        </w:rPr>
        <w:t>六</w:t>
      </w:r>
      <w:r>
        <w:rPr>
          <w:rFonts w:cs="仿宋_GB2312" w:hint="eastAsia"/>
          <w:bCs/>
          <w:color w:val="000000"/>
        </w:rPr>
        <w:t>）红军长征在德昌</w:t>
      </w:r>
      <w:bookmarkEnd w:id="68"/>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-3-1</w:t>
      </w:r>
      <w:r>
        <w:rPr>
          <w:rFonts w:ascii="仿宋_GB2312" w:eastAsia="仿宋_GB2312" w:cs="仿宋_GB2312"/>
          <w:bCs/>
          <w:color w:val="000000"/>
          <w:sz w:val="32"/>
          <w:szCs w:val="32"/>
        </w:rPr>
        <w:t>6</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【主题内容】包括红军在凉山州德昌县的足迹范围、行军路线、留驻地区、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红军长征在德昌的文件、电令、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）红军长征在德昌的日记、回忆录、大事记、路线图、访谈资料（包括文字</w:t>
      </w:r>
      <w:r>
        <w:rPr>
          <w:rFonts w:ascii="仿宋_GB2312" w:eastAsia="仿宋_GB2312" w:cs="仿宋_GB2312" w:hint="eastAsia"/>
          <w:bCs/>
          <w:color w:val="000000"/>
          <w:sz w:val="32"/>
          <w:szCs w:val="32"/>
        </w:rPr>
        <w:t>、视频、图片）等。（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）红军长征在德昌的遗迹、遗址、文物、图片资料。（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）红军长征在德昌的研究论文、著作。（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）德昌的地方史志。</w:t>
      </w:r>
    </w:p>
    <w:p w:rsidR="007E7137" w:rsidRDefault="00A406F1">
      <w:pPr>
        <w:pStyle w:val="3"/>
        <w:rPr>
          <w:rFonts w:cs="仿宋_GB2312"/>
          <w:bCs/>
          <w:color w:val="000000"/>
        </w:rPr>
      </w:pPr>
      <w:bookmarkStart w:id="69" w:name="_Toc95175774"/>
      <w:r>
        <w:rPr>
          <w:rFonts w:cs="仿宋_GB2312" w:hint="eastAsia"/>
          <w:bCs/>
          <w:color w:val="000000"/>
        </w:rPr>
        <w:t>（十</w:t>
      </w:r>
      <w:r>
        <w:rPr>
          <w:rFonts w:cs="仿宋_GB2312"/>
          <w:bCs/>
          <w:color w:val="000000"/>
        </w:rPr>
        <w:t>七</w:t>
      </w:r>
      <w:r>
        <w:rPr>
          <w:rFonts w:cs="仿宋_GB2312" w:hint="eastAsia"/>
          <w:bCs/>
          <w:color w:val="000000"/>
        </w:rPr>
        <w:t>）红军长征在西昌</w:t>
      </w:r>
      <w:bookmarkEnd w:id="69"/>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-3-1</w:t>
      </w:r>
      <w:r>
        <w:rPr>
          <w:rFonts w:ascii="仿宋_GB2312" w:eastAsia="仿宋_GB2312" w:cs="仿宋_GB2312"/>
          <w:bCs/>
          <w:color w:val="000000"/>
          <w:sz w:val="32"/>
          <w:szCs w:val="32"/>
        </w:rPr>
        <w:t>7</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【主题内容】包括红军在凉山州西昌市的足迹范围、行军路线、留驻地区、会议、作战、建立政权、群众工作、民族宗教统战工作等。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）红军长征在西昌的文件、电令、图片。（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）红军长征在西昌的日记、回忆录、大事记、路线图、访谈资料（包括文字、视频、图片）等。（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）红军长征在西昌的遗迹、遗址、文物、图片资料。（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）红军长征在西昌的研究论文、著作。（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）西昌的地方史志。</w:t>
      </w:r>
    </w:p>
    <w:p w:rsidR="007E7137" w:rsidRDefault="00A406F1">
      <w:pPr>
        <w:pStyle w:val="3"/>
        <w:rPr>
          <w:rFonts w:cs="仿宋_GB2312"/>
          <w:bCs/>
          <w:color w:val="000000"/>
        </w:rPr>
      </w:pPr>
      <w:bookmarkStart w:id="70" w:name="_Toc95175775"/>
      <w:r>
        <w:rPr>
          <w:rFonts w:cs="仿宋_GB2312" w:hint="eastAsia"/>
          <w:bCs/>
          <w:color w:val="000000"/>
        </w:rPr>
        <w:lastRenderedPageBreak/>
        <w:t>（</w:t>
      </w:r>
      <w:r>
        <w:rPr>
          <w:rFonts w:cs="仿宋_GB2312"/>
          <w:bCs/>
          <w:color w:val="000000"/>
        </w:rPr>
        <w:t>十八</w:t>
      </w:r>
      <w:r>
        <w:rPr>
          <w:rFonts w:cs="仿宋_GB2312" w:hint="eastAsia"/>
          <w:bCs/>
          <w:color w:val="000000"/>
        </w:rPr>
        <w:t>）红军长征在越西</w:t>
      </w:r>
      <w:bookmarkEnd w:id="70"/>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-3-1</w:t>
      </w:r>
      <w:r>
        <w:rPr>
          <w:rFonts w:ascii="仿宋_GB2312" w:eastAsia="仿宋_GB2312" w:cs="仿宋_GB2312"/>
          <w:bCs/>
          <w:color w:val="000000"/>
          <w:sz w:val="32"/>
          <w:szCs w:val="32"/>
        </w:rPr>
        <w:t>8</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【主题内容】包括红军在凉山州越西县的足迹范围、行军路线、留驻地区、会议、作战、建立政权、群众工作、民族宗教统战工作等。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）红军长征在越西的文件、电令、图片。（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）红军长征在越西的日记</w:t>
      </w:r>
      <w:r>
        <w:rPr>
          <w:rFonts w:ascii="仿宋_GB2312" w:eastAsia="仿宋_GB2312" w:cs="仿宋_GB2312" w:hint="eastAsia"/>
          <w:bCs/>
          <w:color w:val="000000"/>
          <w:sz w:val="32"/>
          <w:szCs w:val="32"/>
        </w:rPr>
        <w:t>、回忆录、大事记、路线图、访谈资料（包括文字、视频、图片）等。（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）红军长征在越西的遗迹、遗址、文物、图片资料。（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）红军长征在越西的研究论文、著作。（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）越西的地方史志。</w:t>
      </w:r>
    </w:p>
    <w:p w:rsidR="007E7137" w:rsidRDefault="00A406F1">
      <w:pPr>
        <w:pStyle w:val="3"/>
        <w:rPr>
          <w:rFonts w:cs="仿宋_GB2312"/>
          <w:bCs/>
          <w:color w:val="000000"/>
        </w:rPr>
      </w:pPr>
      <w:bookmarkStart w:id="71" w:name="_Toc95175776"/>
      <w:r>
        <w:rPr>
          <w:rFonts w:cs="仿宋_GB2312" w:hint="eastAsia"/>
          <w:bCs/>
          <w:color w:val="000000"/>
        </w:rPr>
        <w:t>（十</w:t>
      </w:r>
      <w:r>
        <w:rPr>
          <w:rFonts w:cs="仿宋_GB2312"/>
          <w:bCs/>
          <w:color w:val="000000"/>
        </w:rPr>
        <w:t>九</w:t>
      </w:r>
      <w:r>
        <w:rPr>
          <w:rFonts w:cs="仿宋_GB2312" w:hint="eastAsia"/>
          <w:bCs/>
          <w:color w:val="000000"/>
        </w:rPr>
        <w:t>）红军长征在汉源</w:t>
      </w:r>
      <w:bookmarkEnd w:id="71"/>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-3-1</w:t>
      </w:r>
      <w:r>
        <w:rPr>
          <w:rFonts w:ascii="仿宋_GB2312" w:eastAsia="仿宋_GB2312" w:cs="仿宋_GB2312"/>
          <w:bCs/>
          <w:color w:val="000000"/>
          <w:sz w:val="32"/>
          <w:szCs w:val="32"/>
        </w:rPr>
        <w:t>9</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【主题内容】包括红军在雅安市汉源县的足迹范围、行军路线、留驻地区、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红军长征在汉源的文件、电令、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）红军长征在汉源的日记、回忆录、大事记、路线图、访谈资料（包括文字、视频、图片）等。（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）红军长征在汉源的遗迹、遗址、文物、图片资料。（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）红军长征在汉源的研究论文、著作。（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）汉源的地方史志。</w:t>
      </w:r>
    </w:p>
    <w:p w:rsidR="007E7137" w:rsidRDefault="00A406F1">
      <w:pPr>
        <w:pStyle w:val="3"/>
        <w:rPr>
          <w:rFonts w:cs="仿宋_GB2312"/>
          <w:bCs/>
          <w:color w:val="000000"/>
        </w:rPr>
      </w:pPr>
      <w:bookmarkStart w:id="72" w:name="_Toc95175777"/>
      <w:r>
        <w:rPr>
          <w:rFonts w:cs="仿宋_GB2312" w:hint="eastAsia"/>
          <w:bCs/>
          <w:color w:val="000000"/>
        </w:rPr>
        <w:lastRenderedPageBreak/>
        <w:t>（</w:t>
      </w:r>
      <w:r>
        <w:rPr>
          <w:rFonts w:cs="仿宋_GB2312"/>
          <w:bCs/>
          <w:color w:val="000000"/>
        </w:rPr>
        <w:t>二十</w:t>
      </w:r>
      <w:r>
        <w:rPr>
          <w:rFonts w:cs="仿宋_GB2312" w:hint="eastAsia"/>
          <w:bCs/>
          <w:color w:val="000000"/>
        </w:rPr>
        <w:t>）红军长征在天全</w:t>
      </w:r>
      <w:bookmarkEnd w:id="72"/>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w:t>
      </w:r>
      <w:r>
        <w:rPr>
          <w:rFonts w:ascii="仿宋_GB2312" w:eastAsia="仿宋_GB2312" w:cs="仿宋_GB2312"/>
          <w:bCs/>
          <w:color w:val="000000"/>
          <w:sz w:val="32"/>
          <w:szCs w:val="32"/>
        </w:rPr>
        <w:t>20</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【主题内容】包括红军在雅安市</w:t>
      </w:r>
      <w:r>
        <w:rPr>
          <w:rFonts w:ascii="仿宋_GB2312" w:eastAsia="仿宋_GB2312" w:cs="仿宋_GB2312" w:hint="eastAsia"/>
          <w:bCs/>
          <w:color w:val="000000"/>
          <w:sz w:val="32"/>
          <w:szCs w:val="32"/>
        </w:rPr>
        <w:t>天全</w:t>
      </w:r>
      <w:r>
        <w:rPr>
          <w:rFonts w:ascii="仿宋_GB2312" w:eastAsia="仿宋_GB2312" w:cs="仿宋_GB2312" w:hint="eastAsia"/>
          <w:bCs/>
          <w:color w:val="000000"/>
          <w:sz w:val="32"/>
          <w:szCs w:val="32"/>
        </w:rPr>
        <w:t>县的足迹范围、行军路线、留驻地区、会议、作战、建立政权、群众工作、民族宗教统战工作等。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w:t>
      </w:r>
      <w:r>
        <w:rPr>
          <w:rFonts w:ascii="仿宋_GB2312" w:eastAsia="仿宋_GB2312" w:cs="仿宋_GB2312" w:hint="eastAsia"/>
          <w:bCs/>
          <w:color w:val="000000"/>
          <w:sz w:val="32"/>
          <w:szCs w:val="32"/>
        </w:rPr>
        <w:t>天全</w:t>
      </w:r>
      <w:r>
        <w:rPr>
          <w:rFonts w:ascii="仿宋_GB2312" w:eastAsia="仿宋_GB2312" w:cs="仿宋_GB2312" w:hint="eastAsia"/>
          <w:bCs/>
          <w:color w:val="000000"/>
          <w:sz w:val="32"/>
          <w:szCs w:val="32"/>
        </w:rPr>
        <w:t>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w:t>
      </w:r>
      <w:r>
        <w:rPr>
          <w:rFonts w:ascii="仿宋_GB2312" w:eastAsia="仿宋_GB2312" w:cs="仿宋_GB2312" w:hint="eastAsia"/>
          <w:bCs/>
          <w:color w:val="000000"/>
          <w:sz w:val="32"/>
          <w:szCs w:val="32"/>
        </w:rPr>
        <w:t>天全</w:t>
      </w:r>
      <w:r>
        <w:rPr>
          <w:rFonts w:ascii="仿宋_GB2312" w:eastAsia="仿宋_GB2312" w:cs="仿宋_GB2312" w:hint="eastAsia"/>
          <w:bCs/>
          <w:color w:val="000000"/>
          <w:sz w:val="32"/>
          <w:szCs w:val="32"/>
        </w:rPr>
        <w:t>的日记、回忆录、大事记、路线图、访谈资料（包括文字、</w:t>
      </w:r>
      <w:r>
        <w:rPr>
          <w:rFonts w:ascii="仿宋_GB2312" w:eastAsia="仿宋_GB2312" w:cs="仿宋_GB2312" w:hint="eastAsia"/>
          <w:bCs/>
          <w:color w:val="000000"/>
          <w:sz w:val="32"/>
          <w:szCs w:val="32"/>
        </w:rPr>
        <w:t>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w:t>
      </w:r>
      <w:r>
        <w:rPr>
          <w:rFonts w:ascii="仿宋_GB2312" w:eastAsia="仿宋_GB2312" w:cs="仿宋_GB2312" w:hint="eastAsia"/>
          <w:bCs/>
          <w:color w:val="000000"/>
          <w:sz w:val="32"/>
          <w:szCs w:val="32"/>
        </w:rPr>
        <w:t>天全</w:t>
      </w:r>
      <w:r>
        <w:rPr>
          <w:rFonts w:ascii="仿宋_GB2312" w:eastAsia="仿宋_GB2312" w:cs="仿宋_GB2312" w:hint="eastAsia"/>
          <w:bCs/>
          <w:color w:val="000000"/>
          <w:sz w:val="32"/>
          <w:szCs w:val="32"/>
        </w:rPr>
        <w:t>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w:t>
      </w:r>
      <w:r>
        <w:rPr>
          <w:rFonts w:ascii="仿宋_GB2312" w:eastAsia="仿宋_GB2312" w:cs="仿宋_GB2312" w:hint="eastAsia"/>
          <w:bCs/>
          <w:color w:val="000000"/>
          <w:sz w:val="32"/>
          <w:szCs w:val="32"/>
        </w:rPr>
        <w:t>天全</w:t>
      </w:r>
      <w:r>
        <w:rPr>
          <w:rFonts w:ascii="仿宋_GB2312" w:eastAsia="仿宋_GB2312" w:cs="仿宋_GB2312" w:hint="eastAsia"/>
          <w:bCs/>
          <w:color w:val="000000"/>
          <w:sz w:val="32"/>
          <w:szCs w:val="32"/>
        </w:rPr>
        <w:t>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天全</w:t>
      </w:r>
      <w:r>
        <w:rPr>
          <w:rFonts w:ascii="仿宋_GB2312" w:eastAsia="仿宋_GB2312" w:cs="仿宋_GB2312" w:hint="eastAsia"/>
          <w:bCs/>
          <w:color w:val="000000"/>
          <w:sz w:val="32"/>
          <w:szCs w:val="32"/>
        </w:rPr>
        <w:t>的地方史志。</w:t>
      </w:r>
    </w:p>
    <w:p w:rsidR="007E7137" w:rsidRDefault="00A406F1">
      <w:pPr>
        <w:pStyle w:val="3"/>
        <w:rPr>
          <w:rFonts w:cs="仿宋_GB2312"/>
          <w:bCs/>
          <w:color w:val="000000"/>
        </w:rPr>
      </w:pPr>
      <w:bookmarkStart w:id="73" w:name="_Toc95175778"/>
      <w:r>
        <w:rPr>
          <w:rFonts w:cs="仿宋_GB2312" w:hint="eastAsia"/>
          <w:bCs/>
          <w:color w:val="000000"/>
        </w:rPr>
        <w:t>（二十</w:t>
      </w:r>
      <w:r>
        <w:rPr>
          <w:rFonts w:cs="仿宋_GB2312"/>
          <w:bCs/>
          <w:color w:val="000000"/>
        </w:rPr>
        <w:t>一</w:t>
      </w:r>
      <w:r>
        <w:rPr>
          <w:rFonts w:cs="仿宋_GB2312" w:hint="eastAsia"/>
          <w:bCs/>
          <w:color w:val="000000"/>
        </w:rPr>
        <w:t>）红军长征在荥经</w:t>
      </w:r>
      <w:bookmarkEnd w:id="73"/>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-3-2</w:t>
      </w:r>
      <w:r>
        <w:rPr>
          <w:rFonts w:ascii="仿宋_GB2312" w:eastAsia="仿宋_GB2312" w:cs="仿宋_GB2312"/>
          <w:bCs/>
          <w:color w:val="000000"/>
          <w:sz w:val="32"/>
          <w:szCs w:val="32"/>
        </w:rPr>
        <w:t>1</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【主题内容】包括红军在雅安市荥经县的足迹范围、行军路线、留驻地区、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红军长征在荥经的文件、电令、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）红军长征在荥经的日记、回忆录、大事记、路线图、访谈资料（包括文字、视频、图片）等。（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）红军长征在荥经的遗迹、遗址、文物、图片资料。（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）红军长征在荥经的研究论文、著作。（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）荥经的地方史志。</w:t>
      </w:r>
    </w:p>
    <w:p w:rsidR="007E7137" w:rsidRDefault="00A406F1">
      <w:pPr>
        <w:pStyle w:val="3"/>
        <w:rPr>
          <w:rFonts w:cs="仿宋_GB2312"/>
          <w:bCs/>
          <w:color w:val="000000"/>
        </w:rPr>
      </w:pPr>
      <w:bookmarkStart w:id="74" w:name="_Toc95175779"/>
      <w:r>
        <w:rPr>
          <w:rFonts w:cs="仿宋_GB2312" w:hint="eastAsia"/>
          <w:bCs/>
          <w:color w:val="000000"/>
        </w:rPr>
        <w:lastRenderedPageBreak/>
        <w:t>（二十</w:t>
      </w:r>
      <w:r>
        <w:rPr>
          <w:rFonts w:cs="仿宋_GB2312"/>
          <w:bCs/>
          <w:color w:val="000000"/>
        </w:rPr>
        <w:t>二</w:t>
      </w:r>
      <w:r>
        <w:rPr>
          <w:rFonts w:cs="仿宋_GB2312" w:hint="eastAsia"/>
          <w:bCs/>
          <w:color w:val="000000"/>
        </w:rPr>
        <w:t>）红军长征在名山</w:t>
      </w:r>
      <w:bookmarkEnd w:id="74"/>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-3-2</w:t>
      </w:r>
      <w:r>
        <w:rPr>
          <w:rFonts w:ascii="仿宋_GB2312" w:eastAsia="仿宋_GB2312" w:cs="仿宋_GB2312"/>
          <w:bCs/>
          <w:color w:val="000000"/>
          <w:sz w:val="32"/>
          <w:szCs w:val="32"/>
        </w:rPr>
        <w:t>2</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【主题内容】包括红军在雅安市名山县的足迹范围、行军路线、留驻地区、会议、作战、建立政权、群众工作、民族宗教统战工作等。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）红军长征在名山的文件、电令、图片。（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）红军长征在名山的日记、回忆录、大事记、路线图、访谈资料（包括文字、视频、图片）等。（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）红军长征在名山的遗迹、遗址、文物、图片资料。（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）红军长征在名山的研究论文、著作。（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）名山的地方史志。</w:t>
      </w:r>
    </w:p>
    <w:p w:rsidR="007E7137" w:rsidRDefault="00A406F1">
      <w:pPr>
        <w:pStyle w:val="3"/>
        <w:rPr>
          <w:rFonts w:cs="仿宋_GB2312"/>
          <w:bCs/>
          <w:color w:val="000000"/>
        </w:rPr>
      </w:pPr>
      <w:bookmarkStart w:id="75" w:name="_Toc95175780"/>
      <w:r>
        <w:rPr>
          <w:rFonts w:cs="仿宋_GB2312" w:hint="eastAsia"/>
          <w:bCs/>
          <w:color w:val="000000"/>
        </w:rPr>
        <w:t>（二十</w:t>
      </w:r>
      <w:r>
        <w:rPr>
          <w:rFonts w:cs="仿宋_GB2312"/>
          <w:bCs/>
          <w:color w:val="000000"/>
        </w:rPr>
        <w:t>三</w:t>
      </w:r>
      <w:r>
        <w:rPr>
          <w:rFonts w:cs="仿宋_GB2312" w:hint="eastAsia"/>
          <w:bCs/>
          <w:color w:val="000000"/>
        </w:rPr>
        <w:t>）红军长征在雨城</w:t>
      </w:r>
      <w:bookmarkEnd w:id="75"/>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-3-2</w:t>
      </w:r>
      <w:r>
        <w:rPr>
          <w:rFonts w:ascii="仿宋_GB2312" w:eastAsia="仿宋_GB2312" w:cs="仿宋_GB2312"/>
          <w:bCs/>
          <w:color w:val="000000"/>
          <w:sz w:val="32"/>
          <w:szCs w:val="32"/>
        </w:rPr>
        <w:t>3</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【主题内容】包括红军在雅安市雨城区的足迹范围、行军路线、留驻地区、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w:t>
      </w:r>
      <w:proofErr w:type="gramStart"/>
      <w:r>
        <w:rPr>
          <w:rFonts w:ascii="仿宋_GB2312" w:eastAsia="仿宋_GB2312" w:cs="仿宋_GB2312" w:hint="eastAsia"/>
          <w:bCs/>
          <w:color w:val="000000"/>
          <w:sz w:val="32"/>
          <w:szCs w:val="32"/>
        </w:rPr>
        <w:t>在雨城的</w:t>
      </w:r>
      <w:proofErr w:type="gramEnd"/>
      <w:r>
        <w:rPr>
          <w:rFonts w:ascii="仿宋_GB2312" w:eastAsia="仿宋_GB2312" w:cs="仿宋_GB2312" w:hint="eastAsia"/>
          <w:bCs/>
          <w:color w:val="000000"/>
          <w:sz w:val="32"/>
          <w:szCs w:val="32"/>
        </w:rPr>
        <w:t>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w:t>
      </w:r>
      <w:proofErr w:type="gramStart"/>
      <w:r>
        <w:rPr>
          <w:rFonts w:ascii="仿宋_GB2312" w:eastAsia="仿宋_GB2312" w:cs="仿宋_GB2312" w:hint="eastAsia"/>
          <w:bCs/>
          <w:color w:val="000000"/>
          <w:sz w:val="32"/>
          <w:szCs w:val="32"/>
        </w:rPr>
        <w:t>在雨城的</w:t>
      </w:r>
      <w:proofErr w:type="gramEnd"/>
      <w:r>
        <w:rPr>
          <w:rFonts w:ascii="仿宋_GB2312" w:eastAsia="仿宋_GB2312" w:cs="仿宋_GB2312" w:hint="eastAsia"/>
          <w:bCs/>
          <w:color w:val="000000"/>
          <w:sz w:val="32"/>
          <w:szCs w:val="32"/>
        </w:rPr>
        <w:t>日</w:t>
      </w:r>
      <w:r>
        <w:rPr>
          <w:rFonts w:ascii="仿宋_GB2312" w:eastAsia="仿宋_GB2312" w:cs="仿宋_GB2312" w:hint="eastAsia"/>
          <w:bCs/>
          <w:color w:val="000000"/>
          <w:sz w:val="32"/>
          <w:szCs w:val="32"/>
        </w:rPr>
        <w:t>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w:t>
      </w:r>
      <w:proofErr w:type="gramStart"/>
      <w:r>
        <w:rPr>
          <w:rFonts w:ascii="仿宋_GB2312" w:eastAsia="仿宋_GB2312" w:cs="仿宋_GB2312" w:hint="eastAsia"/>
          <w:bCs/>
          <w:color w:val="000000"/>
          <w:sz w:val="32"/>
          <w:szCs w:val="32"/>
        </w:rPr>
        <w:t>在雨城的</w:t>
      </w:r>
      <w:proofErr w:type="gramEnd"/>
      <w:r>
        <w:rPr>
          <w:rFonts w:ascii="仿宋_GB2312" w:eastAsia="仿宋_GB2312" w:cs="仿宋_GB2312" w:hint="eastAsia"/>
          <w:bCs/>
          <w:color w:val="000000"/>
          <w:sz w:val="32"/>
          <w:szCs w:val="32"/>
        </w:rPr>
        <w:t>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w:t>
      </w:r>
      <w:proofErr w:type="gramStart"/>
      <w:r>
        <w:rPr>
          <w:rFonts w:ascii="仿宋_GB2312" w:eastAsia="仿宋_GB2312" w:cs="仿宋_GB2312" w:hint="eastAsia"/>
          <w:bCs/>
          <w:color w:val="000000"/>
          <w:sz w:val="32"/>
          <w:szCs w:val="32"/>
        </w:rPr>
        <w:t>在雨城的</w:t>
      </w:r>
      <w:proofErr w:type="gramEnd"/>
      <w:r>
        <w:rPr>
          <w:rFonts w:ascii="仿宋_GB2312" w:eastAsia="仿宋_GB2312" w:cs="仿宋_GB2312" w:hint="eastAsia"/>
          <w:bCs/>
          <w:color w:val="000000"/>
          <w:sz w:val="32"/>
          <w:szCs w:val="32"/>
        </w:rPr>
        <w:t>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w:t>
      </w:r>
      <w:proofErr w:type="gramStart"/>
      <w:r>
        <w:rPr>
          <w:rFonts w:ascii="仿宋_GB2312" w:eastAsia="仿宋_GB2312" w:cs="仿宋_GB2312" w:hint="eastAsia"/>
          <w:bCs/>
          <w:color w:val="000000"/>
          <w:sz w:val="32"/>
          <w:szCs w:val="32"/>
        </w:rPr>
        <w:t>雨城的</w:t>
      </w:r>
      <w:proofErr w:type="gramEnd"/>
      <w:r>
        <w:rPr>
          <w:rFonts w:ascii="仿宋_GB2312" w:eastAsia="仿宋_GB2312" w:cs="仿宋_GB2312" w:hint="eastAsia"/>
          <w:bCs/>
          <w:color w:val="000000"/>
          <w:sz w:val="32"/>
          <w:szCs w:val="32"/>
        </w:rPr>
        <w:t>地方史志。</w:t>
      </w:r>
    </w:p>
    <w:p w:rsidR="007E7137" w:rsidRDefault="00A406F1">
      <w:pPr>
        <w:pStyle w:val="3"/>
        <w:rPr>
          <w:rFonts w:cs="仿宋_GB2312"/>
          <w:bCs/>
          <w:color w:val="000000"/>
        </w:rPr>
      </w:pPr>
      <w:bookmarkStart w:id="76" w:name="_Toc95175781"/>
      <w:r>
        <w:rPr>
          <w:rFonts w:cs="仿宋_GB2312" w:hint="eastAsia"/>
          <w:bCs/>
          <w:color w:val="000000"/>
        </w:rPr>
        <w:lastRenderedPageBreak/>
        <w:t>（二十</w:t>
      </w:r>
      <w:r>
        <w:rPr>
          <w:rFonts w:cs="仿宋_GB2312"/>
          <w:bCs/>
          <w:color w:val="000000"/>
        </w:rPr>
        <w:t>四</w:t>
      </w:r>
      <w:r>
        <w:rPr>
          <w:rFonts w:cs="仿宋_GB2312" w:hint="eastAsia"/>
          <w:bCs/>
          <w:color w:val="000000"/>
        </w:rPr>
        <w:t>）红军长征在芦山</w:t>
      </w:r>
      <w:bookmarkEnd w:id="76"/>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-3-24</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【主题内容】包括红军在雅安市芦山县的足迹范围、行军路线、留驻地区、会议、作战、建立政权、群众工作等。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）红军长征在芦山的文件、电令、图片。（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）红军长征在芦山的日记、回忆录、大事记、路线图、访谈资料（包括文字、视频、图片）等。（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）红军长征在芦山的遗迹、遗址、文物、图片资料。（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）红军长征在芦山的研究论文、著作。（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）芦山的地方史志。</w:t>
      </w:r>
    </w:p>
    <w:p w:rsidR="007E7137" w:rsidRDefault="00A406F1">
      <w:pPr>
        <w:pStyle w:val="3"/>
        <w:rPr>
          <w:rFonts w:cs="仿宋_GB2312"/>
          <w:bCs/>
          <w:color w:val="000000"/>
        </w:rPr>
      </w:pPr>
      <w:bookmarkStart w:id="77" w:name="_Toc95175782"/>
      <w:r>
        <w:rPr>
          <w:rFonts w:cs="仿宋_GB2312" w:hint="eastAsia"/>
          <w:bCs/>
          <w:color w:val="000000"/>
        </w:rPr>
        <w:t>（二十</w:t>
      </w:r>
      <w:r>
        <w:rPr>
          <w:rFonts w:cs="仿宋_GB2312"/>
          <w:bCs/>
          <w:color w:val="000000"/>
        </w:rPr>
        <w:t>五</w:t>
      </w:r>
      <w:r>
        <w:rPr>
          <w:rFonts w:cs="仿宋_GB2312" w:hint="eastAsia"/>
          <w:bCs/>
          <w:color w:val="000000"/>
        </w:rPr>
        <w:t>）红军长征在康定</w:t>
      </w:r>
      <w:bookmarkEnd w:id="77"/>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-3-2</w:t>
      </w:r>
      <w:r>
        <w:rPr>
          <w:rFonts w:ascii="仿宋_GB2312" w:eastAsia="仿宋_GB2312" w:cs="仿宋_GB2312"/>
          <w:bCs/>
          <w:color w:val="000000"/>
          <w:sz w:val="32"/>
          <w:szCs w:val="32"/>
        </w:rPr>
        <w:t>5</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【主题内容】包括红军在甘孜州康定县的足迹范围、行军路线、留驻地区、会议、作战、建立政权、群众工作、民族宗教统战工作等。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）红军长征在康定的文件、电令、图片。（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）红军长征在康定的日</w:t>
      </w:r>
      <w:r>
        <w:rPr>
          <w:rFonts w:ascii="仿宋_GB2312" w:eastAsia="仿宋_GB2312" w:cs="仿宋_GB2312" w:hint="eastAsia"/>
          <w:bCs/>
          <w:color w:val="000000"/>
          <w:sz w:val="32"/>
          <w:szCs w:val="32"/>
        </w:rPr>
        <w:t>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）红军长征在康定的遗迹、遗址、文物、图片资料。（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）红军长征在康定的研究论文、著作。（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）康定的地方史志。</w:t>
      </w:r>
    </w:p>
    <w:p w:rsidR="007E7137" w:rsidRDefault="00A406F1">
      <w:pPr>
        <w:pStyle w:val="3"/>
        <w:rPr>
          <w:rFonts w:cs="仿宋_GB2312"/>
          <w:bCs/>
          <w:color w:val="000000"/>
        </w:rPr>
      </w:pPr>
      <w:bookmarkStart w:id="78" w:name="_Toc95175783"/>
      <w:r>
        <w:rPr>
          <w:rFonts w:cs="仿宋_GB2312" w:hint="eastAsia"/>
          <w:bCs/>
          <w:color w:val="000000"/>
        </w:rPr>
        <w:lastRenderedPageBreak/>
        <w:t>（二十</w:t>
      </w:r>
      <w:r>
        <w:rPr>
          <w:rFonts w:cs="仿宋_GB2312"/>
          <w:bCs/>
          <w:color w:val="000000"/>
        </w:rPr>
        <w:t>六</w:t>
      </w:r>
      <w:r>
        <w:rPr>
          <w:rFonts w:cs="仿宋_GB2312" w:hint="eastAsia"/>
          <w:bCs/>
          <w:color w:val="000000"/>
        </w:rPr>
        <w:t>）红军长征</w:t>
      </w:r>
      <w:r>
        <w:rPr>
          <w:rFonts w:cs="仿宋_GB2312" w:hint="eastAsia"/>
          <w:bCs/>
          <w:color w:val="000000"/>
        </w:rPr>
        <w:t>在</w:t>
      </w:r>
      <w:r>
        <w:rPr>
          <w:rFonts w:cs="仿宋_GB2312" w:hint="eastAsia"/>
          <w:bCs/>
          <w:color w:val="000000"/>
        </w:rPr>
        <w:t>丹巴</w:t>
      </w:r>
      <w:bookmarkEnd w:id="78"/>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-3-2</w:t>
      </w:r>
      <w:r>
        <w:rPr>
          <w:rFonts w:ascii="仿宋_GB2312" w:eastAsia="仿宋_GB2312" w:cs="仿宋_GB2312"/>
          <w:bCs/>
          <w:color w:val="000000"/>
          <w:sz w:val="32"/>
          <w:szCs w:val="32"/>
        </w:rPr>
        <w:t>6</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【主题内容】包括红军在甘孜州丹巴县的足迹范围、行军路线、留驻地区、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红军长征在丹巴的文件、电令、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）红军长征在丹巴的日记、回忆录、大事记、路线图、访谈资料（包括文字、视频、图片）等。（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）红军长征在丹巴的遗迹、遗址、文物、图片资料。（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）红军长征在丹巴的研究论文、著作。（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）丹巴的地方史志。</w:t>
      </w:r>
    </w:p>
    <w:p w:rsidR="007E7137" w:rsidRDefault="00A406F1">
      <w:pPr>
        <w:pStyle w:val="3"/>
        <w:rPr>
          <w:rFonts w:cs="仿宋_GB2312"/>
          <w:bCs/>
          <w:color w:val="000000"/>
        </w:rPr>
      </w:pPr>
      <w:bookmarkStart w:id="79" w:name="_Toc95175784"/>
      <w:r>
        <w:rPr>
          <w:rFonts w:cs="仿宋_GB2312" w:hint="eastAsia"/>
          <w:bCs/>
          <w:color w:val="000000"/>
        </w:rPr>
        <w:t>（二十</w:t>
      </w:r>
      <w:r>
        <w:rPr>
          <w:rFonts w:cs="仿宋_GB2312"/>
          <w:bCs/>
          <w:color w:val="000000"/>
        </w:rPr>
        <w:t>七</w:t>
      </w:r>
      <w:r>
        <w:rPr>
          <w:rFonts w:cs="仿宋_GB2312" w:hint="eastAsia"/>
          <w:bCs/>
          <w:color w:val="000000"/>
        </w:rPr>
        <w:t>）红军长</w:t>
      </w:r>
      <w:r>
        <w:rPr>
          <w:rFonts w:cs="仿宋_GB2312" w:hint="eastAsia"/>
          <w:bCs/>
          <w:color w:val="000000"/>
        </w:rPr>
        <w:t>征在</w:t>
      </w:r>
      <w:r>
        <w:rPr>
          <w:rFonts w:cs="仿宋_GB2312" w:hint="eastAsia"/>
          <w:bCs/>
          <w:color w:val="000000"/>
        </w:rPr>
        <w:t>道孚</w:t>
      </w:r>
      <w:bookmarkEnd w:id="79"/>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-3-2</w:t>
      </w:r>
      <w:r>
        <w:rPr>
          <w:rFonts w:ascii="仿宋_GB2312" w:eastAsia="仿宋_GB2312" w:cs="仿宋_GB2312"/>
          <w:bCs/>
          <w:color w:val="000000"/>
          <w:sz w:val="32"/>
          <w:szCs w:val="32"/>
        </w:rPr>
        <w:t>7</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【主题内容】包括红军在甘孜州道孚县的足迹范围、行军路线、留驻地区、会议、作战、建立政权、群众工作、民族宗教统战工作等。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）红军长征在道孚的文件、电令、图片。（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）红军长征在道孚的日记、回忆录、大事记、路线图、访谈资料（包括文字</w:t>
      </w:r>
      <w:r>
        <w:rPr>
          <w:rFonts w:ascii="仿宋_GB2312" w:eastAsia="仿宋_GB2312" w:cs="仿宋_GB2312" w:hint="eastAsia"/>
          <w:bCs/>
          <w:color w:val="000000"/>
          <w:sz w:val="32"/>
          <w:szCs w:val="32"/>
        </w:rPr>
        <w:t>、视频、图片）等。（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）红军长征在道孚的遗迹、遗址、文物、图片资料。（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）红军长征在道孚的研究论文、著作。（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）道孚的地方史志。</w:t>
      </w:r>
    </w:p>
    <w:p w:rsidR="007E7137" w:rsidRDefault="00A406F1">
      <w:pPr>
        <w:pStyle w:val="3"/>
        <w:rPr>
          <w:rFonts w:cs="仿宋_GB2312"/>
          <w:bCs/>
          <w:color w:val="000000"/>
        </w:rPr>
      </w:pPr>
      <w:bookmarkStart w:id="80" w:name="_Toc95175785"/>
      <w:r>
        <w:rPr>
          <w:rFonts w:cs="仿宋_GB2312" w:hint="eastAsia"/>
          <w:bCs/>
          <w:color w:val="000000"/>
        </w:rPr>
        <w:lastRenderedPageBreak/>
        <w:t>（二十</w:t>
      </w:r>
      <w:r>
        <w:rPr>
          <w:rFonts w:cs="仿宋_GB2312"/>
          <w:bCs/>
          <w:color w:val="000000"/>
        </w:rPr>
        <w:t>八</w:t>
      </w:r>
      <w:r>
        <w:rPr>
          <w:rFonts w:cs="仿宋_GB2312" w:hint="eastAsia"/>
          <w:bCs/>
          <w:color w:val="000000"/>
        </w:rPr>
        <w:t>）红军长征在炉霍</w:t>
      </w:r>
      <w:bookmarkEnd w:id="80"/>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-3-2</w:t>
      </w:r>
      <w:r>
        <w:rPr>
          <w:rFonts w:ascii="仿宋_GB2312" w:eastAsia="仿宋_GB2312" w:cs="仿宋_GB2312"/>
          <w:bCs/>
          <w:color w:val="000000"/>
          <w:sz w:val="32"/>
          <w:szCs w:val="32"/>
        </w:rPr>
        <w:t>8</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【主题内容】包括红军在甘孜州炉霍县的足迹范围、行军路线、留驻地区、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红军长征在炉霍的文件、电令、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）红军长征在炉霍的日记、回忆录、大事记、路线图、访谈资料（包括文字、视频、图片）等。（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）红军长征在炉霍的遗迹、遗址、文物、图片资料。（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）红军长征在炉霍的研究论文、著作。（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）炉霍的地方史志。</w:t>
      </w:r>
    </w:p>
    <w:p w:rsidR="007E7137" w:rsidRDefault="00A406F1">
      <w:pPr>
        <w:pStyle w:val="3"/>
        <w:rPr>
          <w:rFonts w:cs="仿宋_GB2312"/>
          <w:bCs/>
          <w:color w:val="000000"/>
        </w:rPr>
      </w:pPr>
      <w:bookmarkStart w:id="81" w:name="_Toc95175786"/>
      <w:r>
        <w:rPr>
          <w:rFonts w:cs="仿宋_GB2312" w:hint="eastAsia"/>
          <w:bCs/>
          <w:color w:val="000000"/>
        </w:rPr>
        <w:t>（二十</w:t>
      </w:r>
      <w:r>
        <w:rPr>
          <w:rFonts w:cs="仿宋_GB2312"/>
          <w:bCs/>
          <w:color w:val="000000"/>
        </w:rPr>
        <w:t>九</w:t>
      </w:r>
      <w:r>
        <w:rPr>
          <w:rFonts w:cs="仿宋_GB2312" w:hint="eastAsia"/>
          <w:bCs/>
          <w:color w:val="000000"/>
        </w:rPr>
        <w:t>）红军长征在甘孜县</w:t>
      </w:r>
      <w:bookmarkEnd w:id="81"/>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-3-2</w:t>
      </w:r>
      <w:r>
        <w:rPr>
          <w:rFonts w:ascii="仿宋_GB2312" w:eastAsia="仿宋_GB2312" w:cs="仿宋_GB2312"/>
          <w:bCs/>
          <w:color w:val="000000"/>
          <w:sz w:val="32"/>
          <w:szCs w:val="32"/>
        </w:rPr>
        <w:t>9</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【主题内容】包括红军在甘孜州甘孜县的足迹范围、行军路线、留驻地区、会议、作战、建立政权、群众工作、民族宗教统战工作等。</w:t>
      </w:r>
    </w:p>
    <w:p w:rsidR="007E7137" w:rsidRDefault="00A406F1">
      <w:pPr>
        <w:ind w:firstLineChars="200" w:firstLine="640"/>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）红军长征在甘孜县定的文件、电令、图片。（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）红军长征在甘孜县的日记、回忆录、大事记、路线图、访谈资料（</w:t>
      </w:r>
      <w:r>
        <w:rPr>
          <w:rFonts w:ascii="仿宋_GB2312" w:eastAsia="仿宋_GB2312" w:cs="仿宋_GB2312" w:hint="eastAsia"/>
          <w:bCs/>
          <w:color w:val="000000"/>
          <w:sz w:val="32"/>
          <w:szCs w:val="32"/>
        </w:rPr>
        <w:t>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）红军长征在甘孜县的遗迹、遗址、文物、图片资料。（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）红军长征在甘孜县的研究论文、著作。（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）甘孜县的地方史志。</w:t>
      </w:r>
    </w:p>
    <w:p w:rsidR="007E7137" w:rsidRDefault="00A406F1">
      <w:pPr>
        <w:pStyle w:val="3"/>
        <w:rPr>
          <w:rFonts w:cs="仿宋_GB2312"/>
          <w:bCs/>
          <w:color w:val="000000"/>
        </w:rPr>
      </w:pPr>
      <w:bookmarkStart w:id="82" w:name="_Toc95175787"/>
      <w:r>
        <w:rPr>
          <w:rFonts w:cs="仿宋_GB2312" w:hint="eastAsia"/>
          <w:bCs/>
          <w:color w:val="000000"/>
        </w:rPr>
        <w:lastRenderedPageBreak/>
        <w:t>（</w:t>
      </w:r>
      <w:r>
        <w:rPr>
          <w:rFonts w:cs="仿宋_GB2312"/>
          <w:bCs/>
          <w:color w:val="000000"/>
        </w:rPr>
        <w:t>三十</w:t>
      </w:r>
      <w:r>
        <w:rPr>
          <w:rFonts w:cs="仿宋_GB2312" w:hint="eastAsia"/>
          <w:bCs/>
          <w:color w:val="000000"/>
        </w:rPr>
        <w:t>）红军长征在新龙</w:t>
      </w:r>
      <w:bookmarkEnd w:id="82"/>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w:t>
      </w:r>
      <w:r>
        <w:rPr>
          <w:rFonts w:ascii="仿宋_GB2312" w:eastAsia="仿宋_GB2312" w:cs="仿宋_GB2312"/>
          <w:color w:val="000000"/>
          <w:sz w:val="32"/>
          <w:szCs w:val="32"/>
        </w:rPr>
        <w:t>30</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【主题内容】包括红军在甘孜州新龙县的足迹范围、行军路线、留驻地区、会议、作战、建立政权、群众工作、民族宗教统战工作等。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）红军长征在新龙的文件、电令、图片。（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）红军长征在新龙的日记、回忆录、大事记、路线图、访谈资料（包括文字、视频、图片）等。（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）红军长征在新龙的遗迹、遗址、文物、图片资料。（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）红军长征在新龙的研究论文、著作。（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）新龙的地方史志。</w:t>
      </w:r>
    </w:p>
    <w:p w:rsidR="007E7137" w:rsidRDefault="00A406F1">
      <w:pPr>
        <w:pStyle w:val="3"/>
        <w:rPr>
          <w:rFonts w:cs="仿宋_GB2312"/>
          <w:bCs/>
          <w:color w:val="000000"/>
        </w:rPr>
      </w:pPr>
      <w:bookmarkStart w:id="83" w:name="_Toc95175788"/>
      <w:r>
        <w:rPr>
          <w:rFonts w:cs="仿宋_GB2312" w:hint="eastAsia"/>
          <w:bCs/>
          <w:color w:val="000000"/>
        </w:rPr>
        <w:t>（三十</w:t>
      </w:r>
      <w:r>
        <w:rPr>
          <w:rFonts w:cs="仿宋_GB2312"/>
          <w:bCs/>
          <w:color w:val="000000"/>
        </w:rPr>
        <w:t>一</w:t>
      </w:r>
      <w:r>
        <w:rPr>
          <w:rFonts w:cs="仿宋_GB2312" w:hint="eastAsia"/>
          <w:bCs/>
          <w:color w:val="000000"/>
        </w:rPr>
        <w:t>）红军长征在理塘</w:t>
      </w:r>
      <w:bookmarkEnd w:id="83"/>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w:t>
      </w:r>
      <w:r>
        <w:rPr>
          <w:rFonts w:ascii="仿宋_GB2312" w:eastAsia="仿宋_GB2312" w:cs="仿宋_GB2312"/>
          <w:color w:val="000000"/>
          <w:sz w:val="32"/>
          <w:szCs w:val="32"/>
        </w:rPr>
        <w:t>31</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【主题内容】包括红军在甘孜州理塘县的足迹范围、行军路线、留驻地区、</w:t>
      </w:r>
      <w:r>
        <w:rPr>
          <w:rFonts w:ascii="仿宋_GB2312" w:eastAsia="仿宋_GB2312" w:cs="仿宋_GB2312" w:hint="eastAsia"/>
          <w:color w:val="000000"/>
          <w:sz w:val="32"/>
          <w:szCs w:val="32"/>
        </w:rPr>
        <w:t>会议、</w:t>
      </w:r>
      <w:r>
        <w:rPr>
          <w:rFonts w:ascii="仿宋_GB2312" w:eastAsia="仿宋_GB2312" w:cs="仿宋_GB2312" w:hint="eastAsia"/>
          <w:color w:val="000000"/>
          <w:sz w:val="32"/>
          <w:szCs w:val="32"/>
        </w:rPr>
        <w:t>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w:t>
      </w:r>
      <w:proofErr w:type="gramStart"/>
      <w:r>
        <w:rPr>
          <w:rFonts w:ascii="仿宋_GB2312" w:eastAsia="仿宋_GB2312" w:cs="仿宋_GB2312" w:hint="eastAsia"/>
          <w:bCs/>
          <w:color w:val="000000"/>
          <w:sz w:val="32"/>
          <w:szCs w:val="32"/>
        </w:rPr>
        <w:t>在理塘</w:t>
      </w:r>
      <w:proofErr w:type="gramEnd"/>
      <w:r>
        <w:rPr>
          <w:rFonts w:ascii="仿宋_GB2312" w:eastAsia="仿宋_GB2312" w:cs="仿宋_GB2312" w:hint="eastAsia"/>
          <w:bCs/>
          <w:color w:val="000000"/>
          <w:sz w:val="32"/>
          <w:szCs w:val="32"/>
        </w:rPr>
        <w:t>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w:t>
      </w:r>
      <w:proofErr w:type="gramStart"/>
      <w:r>
        <w:rPr>
          <w:rFonts w:ascii="仿宋_GB2312" w:eastAsia="仿宋_GB2312" w:cs="仿宋_GB2312" w:hint="eastAsia"/>
          <w:bCs/>
          <w:color w:val="000000"/>
          <w:sz w:val="32"/>
          <w:szCs w:val="32"/>
        </w:rPr>
        <w:t>在理塘</w:t>
      </w:r>
      <w:proofErr w:type="gramEnd"/>
      <w:r>
        <w:rPr>
          <w:rFonts w:ascii="仿宋_GB2312" w:eastAsia="仿宋_GB2312" w:cs="仿宋_GB2312" w:hint="eastAsia"/>
          <w:bCs/>
          <w:color w:val="000000"/>
          <w:sz w:val="32"/>
          <w:szCs w:val="32"/>
        </w:rPr>
        <w:t>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w:t>
      </w:r>
      <w:proofErr w:type="gramStart"/>
      <w:r>
        <w:rPr>
          <w:rFonts w:ascii="仿宋_GB2312" w:eastAsia="仿宋_GB2312" w:cs="仿宋_GB2312" w:hint="eastAsia"/>
          <w:bCs/>
          <w:color w:val="000000"/>
          <w:sz w:val="32"/>
          <w:szCs w:val="32"/>
        </w:rPr>
        <w:t>在理塘</w:t>
      </w:r>
      <w:proofErr w:type="gramEnd"/>
      <w:r>
        <w:rPr>
          <w:rFonts w:ascii="仿宋_GB2312" w:eastAsia="仿宋_GB2312" w:cs="仿宋_GB2312" w:hint="eastAsia"/>
          <w:bCs/>
          <w:color w:val="000000"/>
          <w:sz w:val="32"/>
          <w:szCs w:val="32"/>
        </w:rPr>
        <w:t>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w:t>
      </w:r>
      <w:proofErr w:type="gramStart"/>
      <w:r>
        <w:rPr>
          <w:rFonts w:ascii="仿宋_GB2312" w:eastAsia="仿宋_GB2312" w:cs="仿宋_GB2312" w:hint="eastAsia"/>
          <w:bCs/>
          <w:color w:val="000000"/>
          <w:sz w:val="32"/>
          <w:szCs w:val="32"/>
        </w:rPr>
        <w:t>在理塘</w:t>
      </w:r>
      <w:proofErr w:type="gramEnd"/>
      <w:r>
        <w:rPr>
          <w:rFonts w:ascii="仿宋_GB2312" w:eastAsia="仿宋_GB2312" w:cs="仿宋_GB2312" w:hint="eastAsia"/>
          <w:bCs/>
          <w:color w:val="000000"/>
          <w:sz w:val="32"/>
          <w:szCs w:val="32"/>
        </w:rPr>
        <w:t>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）理塘的地方史志。</w:t>
      </w:r>
    </w:p>
    <w:p w:rsidR="007E7137" w:rsidRDefault="00A406F1">
      <w:pPr>
        <w:pStyle w:val="3"/>
        <w:rPr>
          <w:rFonts w:cs="仿宋_GB2312"/>
          <w:bCs/>
          <w:color w:val="000000"/>
        </w:rPr>
      </w:pPr>
      <w:bookmarkStart w:id="84" w:name="_Toc95175789"/>
      <w:r>
        <w:rPr>
          <w:rFonts w:cs="仿宋_GB2312" w:hint="eastAsia"/>
          <w:bCs/>
          <w:color w:val="000000"/>
        </w:rPr>
        <w:lastRenderedPageBreak/>
        <w:t>（三十</w:t>
      </w:r>
      <w:r>
        <w:rPr>
          <w:rFonts w:cs="仿宋_GB2312"/>
          <w:bCs/>
          <w:color w:val="000000"/>
        </w:rPr>
        <w:t>二</w:t>
      </w:r>
      <w:r>
        <w:rPr>
          <w:rFonts w:cs="仿宋_GB2312" w:hint="eastAsia"/>
          <w:bCs/>
          <w:color w:val="000000"/>
        </w:rPr>
        <w:t>）红军长征在稻城</w:t>
      </w:r>
      <w:bookmarkEnd w:id="84"/>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【课题代码】</w:t>
      </w:r>
      <w:r>
        <w:rPr>
          <w:rFonts w:ascii="仿宋_GB2312" w:eastAsia="仿宋_GB2312" w:cs="仿宋_GB2312" w:hint="eastAsia"/>
          <w:color w:val="000000"/>
          <w:sz w:val="32"/>
          <w:szCs w:val="32"/>
        </w:rPr>
        <w:t>2021</w:t>
      </w:r>
      <w:r>
        <w:rPr>
          <w:rFonts w:ascii="仿宋_GB2312" w:eastAsia="仿宋_GB2312" w:cs="仿宋_GB2312" w:hint="eastAsia"/>
          <w:color w:val="000000"/>
          <w:sz w:val="32"/>
          <w:szCs w:val="32"/>
        </w:rPr>
        <w:t>（数）</w:t>
      </w:r>
      <w:r>
        <w:rPr>
          <w:rFonts w:ascii="仿宋_GB2312" w:eastAsia="仿宋_GB2312" w:cs="仿宋_GB2312" w:hint="eastAsia"/>
          <w:color w:val="000000"/>
          <w:sz w:val="32"/>
          <w:szCs w:val="32"/>
        </w:rPr>
        <w:t>-3-3</w:t>
      </w:r>
      <w:r>
        <w:rPr>
          <w:rFonts w:ascii="仿宋_GB2312" w:eastAsia="仿宋_GB2312" w:cs="仿宋_GB2312"/>
          <w:color w:val="000000"/>
          <w:sz w:val="32"/>
          <w:szCs w:val="32"/>
        </w:rPr>
        <w:t>2</w:t>
      </w:r>
    </w:p>
    <w:p w:rsidR="007E7137" w:rsidRDefault="00A406F1">
      <w:pPr>
        <w:pStyle w:val="ae"/>
        <w:spacing w:line="276" w:lineRule="auto"/>
        <w:ind w:firstLineChars="200" w:firstLine="640"/>
        <w:jc w:val="left"/>
        <w:rPr>
          <w:rFonts w:ascii="仿宋_GB2312" w:eastAsia="仿宋_GB2312" w:cs="仿宋_GB2312"/>
          <w:color w:val="000000"/>
          <w:sz w:val="32"/>
          <w:szCs w:val="32"/>
        </w:rPr>
      </w:pPr>
      <w:r>
        <w:rPr>
          <w:rFonts w:ascii="仿宋_GB2312" w:eastAsia="仿宋_GB2312" w:cs="仿宋_GB2312" w:hint="eastAsia"/>
          <w:color w:val="000000"/>
          <w:sz w:val="32"/>
          <w:szCs w:val="32"/>
        </w:rPr>
        <w:t>【主题内容】包括红军在甘孜州稻城县的足迹范围、行军路线、留驻地区、会议、作战、建立政权、群众工作、民族宗教统战工作等。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）红军长征在稻城的文件、电令、图片。（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）红军长征在稻城的日记、回忆录、大事记、路线图、访谈资料（包括文字</w:t>
      </w:r>
      <w:r>
        <w:rPr>
          <w:rFonts w:ascii="仿宋_GB2312" w:eastAsia="仿宋_GB2312" w:cs="仿宋_GB2312" w:hint="eastAsia"/>
          <w:bCs/>
          <w:color w:val="000000"/>
          <w:sz w:val="32"/>
          <w:szCs w:val="32"/>
        </w:rPr>
        <w:t>、视频、图片）等。（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）红军长征在稻城的遗迹、遗址、文物、图片资料。（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）红军长征在稻城的研究论文、著作。（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）稻城的地方史志。</w:t>
      </w:r>
    </w:p>
    <w:p w:rsidR="007E7137" w:rsidRDefault="00A406F1">
      <w:pPr>
        <w:pStyle w:val="3"/>
        <w:rPr>
          <w:rFonts w:cs="仿宋_GB2312"/>
          <w:bCs/>
          <w:color w:val="000000"/>
        </w:rPr>
      </w:pPr>
      <w:bookmarkStart w:id="85" w:name="_Toc95175790"/>
      <w:r>
        <w:rPr>
          <w:rFonts w:cs="仿宋_GB2312" w:hint="eastAsia"/>
          <w:bCs/>
          <w:color w:val="000000"/>
        </w:rPr>
        <w:t>（三十</w:t>
      </w:r>
      <w:r>
        <w:rPr>
          <w:rFonts w:cs="仿宋_GB2312"/>
          <w:bCs/>
          <w:color w:val="000000"/>
        </w:rPr>
        <w:t>三</w:t>
      </w:r>
      <w:r>
        <w:rPr>
          <w:rFonts w:cs="仿宋_GB2312" w:hint="eastAsia"/>
          <w:bCs/>
          <w:color w:val="000000"/>
        </w:rPr>
        <w:t>）红军长征在乡城</w:t>
      </w:r>
      <w:bookmarkEnd w:id="85"/>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-3-3</w:t>
      </w:r>
      <w:r>
        <w:rPr>
          <w:rFonts w:ascii="仿宋_GB2312" w:eastAsia="仿宋_GB2312" w:cs="仿宋_GB2312"/>
          <w:bCs/>
          <w:color w:val="000000"/>
          <w:sz w:val="32"/>
          <w:szCs w:val="32"/>
        </w:rPr>
        <w:t>3</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【主题内容】包括红军在甘孜州乡城县的足迹范围、行军路线、留驻地区、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红军长征在乡城的文件、电令、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）红军长征在乡城的日记、回忆录、大事记、路线图、访谈资料（包括文字、视频、图片）等。（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）红军长征在乡城的遗迹、遗址、文物、图片资料。（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）红军长征在乡城的研究论文、著作。（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）乡城的地方史志。</w:t>
      </w:r>
    </w:p>
    <w:p w:rsidR="007E7137" w:rsidRDefault="00A406F1">
      <w:pPr>
        <w:pStyle w:val="3"/>
        <w:rPr>
          <w:rFonts w:cs="仿宋_GB2312"/>
          <w:bCs/>
          <w:color w:val="000000"/>
        </w:rPr>
      </w:pPr>
      <w:bookmarkStart w:id="86" w:name="_Toc95175791"/>
      <w:r>
        <w:rPr>
          <w:rFonts w:cs="仿宋_GB2312" w:hint="eastAsia"/>
          <w:bCs/>
          <w:color w:val="000000"/>
        </w:rPr>
        <w:lastRenderedPageBreak/>
        <w:t>（三十</w:t>
      </w:r>
      <w:r>
        <w:rPr>
          <w:rFonts w:cs="仿宋_GB2312"/>
          <w:bCs/>
          <w:color w:val="000000"/>
        </w:rPr>
        <w:t>四</w:t>
      </w:r>
      <w:r>
        <w:rPr>
          <w:rFonts w:cs="仿宋_GB2312" w:hint="eastAsia"/>
          <w:bCs/>
          <w:color w:val="000000"/>
        </w:rPr>
        <w:t>）红军长征在德荣</w:t>
      </w:r>
      <w:bookmarkEnd w:id="86"/>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-3-3</w:t>
      </w:r>
      <w:r>
        <w:rPr>
          <w:rFonts w:ascii="仿宋_GB2312" w:eastAsia="仿宋_GB2312" w:cs="仿宋_GB2312"/>
          <w:bCs/>
          <w:color w:val="000000"/>
          <w:sz w:val="32"/>
          <w:szCs w:val="32"/>
        </w:rPr>
        <w:t>4</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【主题内容】包括红军在甘孜州德荣县的足迹范围、行军路线、留驻地区、会议、作战、建立政权、群众工作、民族宗教统战工作等。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）红军长征在德荣的文件、电令、图片。（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）红军长征在德荣的日记、回忆录、大事记、路线图、访谈资料（包括文字</w:t>
      </w:r>
      <w:r>
        <w:rPr>
          <w:rFonts w:ascii="仿宋_GB2312" w:eastAsia="仿宋_GB2312" w:cs="仿宋_GB2312" w:hint="eastAsia"/>
          <w:bCs/>
          <w:color w:val="000000"/>
          <w:sz w:val="32"/>
          <w:szCs w:val="32"/>
        </w:rPr>
        <w:t>、视频、图片）等。（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）红军长征在德荣的遗迹、遗址、文物、图片资料。（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）红军长征在德荣的研究论文、著作。（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）德荣的地方史志。</w:t>
      </w:r>
    </w:p>
    <w:p w:rsidR="007E7137" w:rsidRDefault="00A406F1">
      <w:pPr>
        <w:pStyle w:val="3"/>
        <w:rPr>
          <w:rFonts w:cs="仿宋_GB2312"/>
          <w:bCs/>
          <w:color w:val="000000"/>
        </w:rPr>
      </w:pPr>
      <w:bookmarkStart w:id="87" w:name="_Toc95175792"/>
      <w:r>
        <w:rPr>
          <w:rFonts w:cs="仿宋_GB2312" w:hint="eastAsia"/>
          <w:bCs/>
          <w:color w:val="000000"/>
        </w:rPr>
        <w:t>（三十</w:t>
      </w:r>
      <w:r>
        <w:rPr>
          <w:rFonts w:cs="仿宋_GB2312"/>
          <w:bCs/>
          <w:color w:val="000000"/>
        </w:rPr>
        <w:t>五</w:t>
      </w:r>
      <w:r>
        <w:rPr>
          <w:rFonts w:cs="仿宋_GB2312" w:hint="eastAsia"/>
          <w:bCs/>
          <w:color w:val="000000"/>
        </w:rPr>
        <w:t>）红军长征在巴塘</w:t>
      </w:r>
      <w:bookmarkEnd w:id="87"/>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-3-3</w:t>
      </w:r>
      <w:r>
        <w:rPr>
          <w:rFonts w:ascii="仿宋_GB2312" w:eastAsia="仿宋_GB2312" w:cs="仿宋_GB2312"/>
          <w:bCs/>
          <w:color w:val="000000"/>
          <w:sz w:val="32"/>
          <w:szCs w:val="32"/>
        </w:rPr>
        <w:t>5</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【主题内容】包括红军在甘孜州巴塘县的足迹范围、行军路线、留驻地区、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红军长征在巴塘的文件、电令、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）红军长征在巴塘的日记、回忆录、大事记、路线图、访谈资料（包括文字、视频、图片）等。（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）红军长征在巴塘的遗迹、遗址、文物、图片资料。（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）红军长征在巴塘的研究论文、著作。（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）巴塘的地方史志。</w:t>
      </w:r>
    </w:p>
    <w:p w:rsidR="007E7137" w:rsidRDefault="00A406F1">
      <w:pPr>
        <w:pStyle w:val="3"/>
        <w:rPr>
          <w:rFonts w:cs="仿宋_GB2312"/>
          <w:bCs/>
          <w:color w:val="000000"/>
        </w:rPr>
      </w:pPr>
      <w:bookmarkStart w:id="88" w:name="_Toc95175793"/>
      <w:r>
        <w:rPr>
          <w:rFonts w:cs="仿宋_GB2312" w:hint="eastAsia"/>
          <w:bCs/>
          <w:color w:val="000000"/>
        </w:rPr>
        <w:lastRenderedPageBreak/>
        <w:t>（三十</w:t>
      </w:r>
      <w:r>
        <w:rPr>
          <w:rFonts w:cs="仿宋_GB2312"/>
          <w:bCs/>
          <w:color w:val="000000"/>
        </w:rPr>
        <w:t>六</w:t>
      </w:r>
      <w:r>
        <w:rPr>
          <w:rFonts w:cs="仿宋_GB2312" w:hint="eastAsia"/>
          <w:bCs/>
          <w:color w:val="000000"/>
        </w:rPr>
        <w:t>）红军长征在白玉</w:t>
      </w:r>
      <w:bookmarkEnd w:id="88"/>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-3-3</w:t>
      </w:r>
      <w:r>
        <w:rPr>
          <w:rFonts w:ascii="仿宋_GB2312" w:eastAsia="仿宋_GB2312" w:cs="仿宋_GB2312"/>
          <w:bCs/>
          <w:color w:val="000000"/>
          <w:sz w:val="32"/>
          <w:szCs w:val="32"/>
        </w:rPr>
        <w:t>6</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【主题内容】包括红军在甘孜州白玉县的足迹范围、行军路线、留驻地区、会议、作战、建立政权、群众工作、民族宗教统战工作等。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）红军长征在白玉的文件、电令、图片。（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）红军长征在白玉的日记、回忆录、大事记、路线图、访谈资料（包括文字</w:t>
      </w:r>
      <w:r>
        <w:rPr>
          <w:rFonts w:ascii="仿宋_GB2312" w:eastAsia="仿宋_GB2312" w:cs="仿宋_GB2312" w:hint="eastAsia"/>
          <w:bCs/>
          <w:color w:val="000000"/>
          <w:sz w:val="32"/>
          <w:szCs w:val="32"/>
        </w:rPr>
        <w:t>、视频、图片）等。（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）红军长征在白玉的遗迹、遗址、文物、图片资料。（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）红军长征在白玉的研究论文、著作。（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）白玉的地方史志。</w:t>
      </w:r>
    </w:p>
    <w:p w:rsidR="007E7137" w:rsidRDefault="00A406F1">
      <w:pPr>
        <w:pStyle w:val="3"/>
        <w:rPr>
          <w:rFonts w:cs="仿宋_GB2312"/>
          <w:bCs/>
          <w:color w:val="000000"/>
        </w:rPr>
      </w:pPr>
      <w:bookmarkStart w:id="89" w:name="_Toc95175794"/>
      <w:r>
        <w:rPr>
          <w:rFonts w:cs="仿宋_GB2312" w:hint="eastAsia"/>
          <w:bCs/>
          <w:color w:val="000000"/>
        </w:rPr>
        <w:t>（</w:t>
      </w:r>
      <w:r>
        <w:rPr>
          <w:rFonts w:cs="仿宋_GB2312" w:hint="eastAsia"/>
          <w:bCs/>
          <w:color w:val="000000"/>
        </w:rPr>
        <w:t>三十</w:t>
      </w:r>
      <w:r>
        <w:rPr>
          <w:rFonts w:cs="仿宋_GB2312"/>
          <w:bCs/>
          <w:color w:val="000000"/>
        </w:rPr>
        <w:t>七</w:t>
      </w:r>
      <w:r>
        <w:rPr>
          <w:rFonts w:cs="仿宋_GB2312" w:hint="eastAsia"/>
          <w:bCs/>
          <w:color w:val="000000"/>
        </w:rPr>
        <w:t>）</w:t>
      </w:r>
      <w:r>
        <w:rPr>
          <w:rFonts w:cs="仿宋_GB2312" w:hint="eastAsia"/>
          <w:bCs/>
          <w:color w:val="000000"/>
        </w:rPr>
        <w:t>红军长征在黑水</w:t>
      </w:r>
      <w:bookmarkEnd w:id="89"/>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-3-37</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【主题内容】包括红军在阿坝州黑水县的足迹范围、行军路线、留驻地区、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红军长征在黑水的文件、电令、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）红军长征在黑水的日记、回忆录、大事记、路线图、访谈资料（包括文字、视频、图片）等。（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）红军长征在黑水的遗迹、遗址、文物、图片资料。（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）红军长征在黑水的研究论文、著作。（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）黑水的地方史志。</w:t>
      </w:r>
    </w:p>
    <w:p w:rsidR="007E7137" w:rsidRDefault="007E7137">
      <w:pPr>
        <w:pStyle w:val="ae"/>
        <w:spacing w:line="276" w:lineRule="auto"/>
        <w:ind w:firstLineChars="200" w:firstLine="640"/>
        <w:jc w:val="left"/>
        <w:rPr>
          <w:rFonts w:ascii="仿宋_GB2312" w:eastAsia="仿宋_GB2312" w:cs="仿宋_GB2312"/>
          <w:bCs/>
          <w:color w:val="000000"/>
          <w:sz w:val="32"/>
          <w:szCs w:val="32"/>
        </w:rPr>
      </w:pPr>
    </w:p>
    <w:p w:rsidR="007E7137" w:rsidRDefault="00A406F1">
      <w:pPr>
        <w:pStyle w:val="3"/>
        <w:rPr>
          <w:rFonts w:cs="仿宋_GB2312"/>
          <w:bCs/>
          <w:color w:val="000000"/>
        </w:rPr>
      </w:pPr>
      <w:bookmarkStart w:id="90" w:name="_Toc95175795"/>
      <w:r>
        <w:rPr>
          <w:rFonts w:cs="仿宋_GB2312" w:hint="eastAsia"/>
          <w:bCs/>
          <w:color w:val="000000"/>
        </w:rPr>
        <w:lastRenderedPageBreak/>
        <w:t>（</w:t>
      </w:r>
      <w:r>
        <w:rPr>
          <w:rFonts w:cs="仿宋_GB2312"/>
          <w:bCs/>
          <w:color w:val="000000"/>
        </w:rPr>
        <w:t>三十八</w:t>
      </w:r>
      <w:r>
        <w:rPr>
          <w:rFonts w:cs="仿宋_GB2312" w:hint="eastAsia"/>
          <w:bCs/>
          <w:color w:val="000000"/>
        </w:rPr>
        <w:t>）红军长征在壤塘</w:t>
      </w:r>
      <w:bookmarkEnd w:id="90"/>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-3-3</w:t>
      </w:r>
      <w:r>
        <w:rPr>
          <w:rFonts w:ascii="仿宋_GB2312" w:eastAsia="仿宋_GB2312" w:cs="仿宋_GB2312"/>
          <w:bCs/>
          <w:color w:val="000000"/>
          <w:sz w:val="32"/>
          <w:szCs w:val="32"/>
        </w:rPr>
        <w:t>8</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【主题内容】包括红军在阿坝州壤塘县的足迹范围、行军路线、留驻地区、会议、作战、建立政权、群众工作、民族宗教统战工作等。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）红军长征在壤塘的文件、电令、图片。（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）红军长征在壤塘的日记、回忆录、大事记、路线图、访谈资料（包括文字、视频、图片）等。（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）红军长征在壤塘的遗迹、遗址、文物、图片资料。（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）红军长征在壤塘的研究论文、著作。（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）壤塘的地方史志。</w:t>
      </w:r>
    </w:p>
    <w:p w:rsidR="007E7137" w:rsidRDefault="00A406F1">
      <w:pPr>
        <w:pStyle w:val="3"/>
        <w:rPr>
          <w:rFonts w:cs="仿宋_GB2312"/>
          <w:bCs/>
          <w:color w:val="000000"/>
        </w:rPr>
      </w:pPr>
      <w:bookmarkStart w:id="91" w:name="_Toc95175796"/>
      <w:r>
        <w:rPr>
          <w:rFonts w:cs="仿宋_GB2312" w:hint="eastAsia"/>
          <w:bCs/>
          <w:color w:val="000000"/>
        </w:rPr>
        <w:t>（</w:t>
      </w:r>
      <w:r>
        <w:rPr>
          <w:rFonts w:cs="仿宋_GB2312"/>
          <w:bCs/>
          <w:color w:val="000000"/>
        </w:rPr>
        <w:t>三十九</w:t>
      </w:r>
      <w:r>
        <w:rPr>
          <w:rFonts w:cs="仿宋_GB2312" w:hint="eastAsia"/>
          <w:bCs/>
          <w:color w:val="000000"/>
        </w:rPr>
        <w:t>）红军长征在阿坝县</w:t>
      </w:r>
      <w:bookmarkEnd w:id="91"/>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w:t>
      </w:r>
      <w:r>
        <w:rPr>
          <w:rFonts w:ascii="仿宋_GB2312" w:eastAsia="仿宋_GB2312" w:cs="仿宋_GB2312"/>
          <w:bCs/>
          <w:color w:val="000000"/>
          <w:sz w:val="32"/>
          <w:szCs w:val="32"/>
        </w:rPr>
        <w:t>39</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【主题内容】包括红军在阿坝州阿坝县的足迹范围、行军路线、留驻地区、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红军长征在阿坝县的文件、电令、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）红军长征在阿坝</w:t>
      </w:r>
      <w:r>
        <w:rPr>
          <w:rFonts w:ascii="仿宋_GB2312" w:eastAsia="仿宋_GB2312" w:cs="仿宋_GB2312" w:hint="eastAsia"/>
          <w:bCs/>
          <w:color w:val="000000"/>
          <w:sz w:val="32"/>
          <w:szCs w:val="32"/>
        </w:rPr>
        <w:t>县的日记、回忆录、大事记、路线图、访谈资料（包括文字、视频、图片）等。（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）红军长征在阿坝县的遗迹、遗址、文物、图片资料。（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）红军长征在阿坝县的研究论文、著作。（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）阿坝县的地方史志。</w:t>
      </w:r>
    </w:p>
    <w:p w:rsidR="007E7137" w:rsidRDefault="00A406F1">
      <w:pPr>
        <w:pStyle w:val="3"/>
        <w:rPr>
          <w:rFonts w:cs="仿宋_GB2312"/>
          <w:bCs/>
          <w:color w:val="000000"/>
        </w:rPr>
      </w:pPr>
      <w:bookmarkStart w:id="92" w:name="_Toc95175797"/>
      <w:r>
        <w:rPr>
          <w:rFonts w:cs="仿宋_GB2312" w:hint="eastAsia"/>
          <w:bCs/>
          <w:color w:val="000000"/>
        </w:rPr>
        <w:lastRenderedPageBreak/>
        <w:t>（四十）红军长征在金川</w:t>
      </w:r>
      <w:bookmarkEnd w:id="92"/>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-3-4</w:t>
      </w:r>
      <w:r>
        <w:rPr>
          <w:rFonts w:ascii="仿宋_GB2312" w:eastAsia="仿宋_GB2312" w:cs="仿宋_GB2312"/>
          <w:bCs/>
          <w:color w:val="000000"/>
          <w:sz w:val="32"/>
          <w:szCs w:val="32"/>
        </w:rPr>
        <w:t>0</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【主题内容】包括红军在阿坝州金川县的足迹范围、行军路线、留驻地区、会议、作战、建立政权、群众工作、民族宗教统战工作等。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）红军长征在金川的文件、电令、图片。（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）红军长征在金川的日记、回忆录、大事记、路线图、访谈资料（包括文字、视频、图片）等。（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）红军长征在金川的遗迹、遗址、文物、图片资料。（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）红军长征在金川的研究论文、著作。（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）金川的地方史志。</w:t>
      </w:r>
    </w:p>
    <w:p w:rsidR="007E7137" w:rsidRDefault="00A406F1">
      <w:pPr>
        <w:pStyle w:val="3"/>
        <w:rPr>
          <w:rFonts w:cs="仿宋_GB2312"/>
          <w:bCs/>
          <w:color w:val="000000"/>
        </w:rPr>
      </w:pPr>
      <w:bookmarkStart w:id="93" w:name="_Toc95175798"/>
      <w:r>
        <w:rPr>
          <w:rFonts w:cs="仿宋_GB2312" w:hint="eastAsia"/>
          <w:bCs/>
          <w:color w:val="000000"/>
        </w:rPr>
        <w:t>（四十</w:t>
      </w:r>
      <w:r>
        <w:rPr>
          <w:rFonts w:cs="仿宋_GB2312"/>
          <w:bCs/>
          <w:color w:val="000000"/>
        </w:rPr>
        <w:t>一</w:t>
      </w:r>
      <w:r>
        <w:rPr>
          <w:rFonts w:cs="仿宋_GB2312" w:hint="eastAsia"/>
          <w:bCs/>
          <w:color w:val="000000"/>
        </w:rPr>
        <w:t>）红军长征</w:t>
      </w:r>
      <w:r>
        <w:rPr>
          <w:rFonts w:cs="仿宋_GB2312" w:hint="eastAsia"/>
          <w:bCs/>
          <w:color w:val="000000"/>
        </w:rPr>
        <w:t>在</w:t>
      </w:r>
      <w:r>
        <w:rPr>
          <w:rFonts w:cs="仿宋_GB2312" w:hint="eastAsia"/>
          <w:bCs/>
          <w:color w:val="000000"/>
        </w:rPr>
        <w:t>理县</w:t>
      </w:r>
      <w:bookmarkEnd w:id="93"/>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-3-4</w:t>
      </w:r>
      <w:r>
        <w:rPr>
          <w:rFonts w:ascii="仿宋_GB2312" w:eastAsia="仿宋_GB2312" w:cs="仿宋_GB2312"/>
          <w:bCs/>
          <w:color w:val="000000"/>
          <w:sz w:val="32"/>
          <w:szCs w:val="32"/>
        </w:rPr>
        <w:t>1</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【主题内容】包括红军在阿坝州理县的足迹范围、行军路线、留驻地区、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红军长征在理县的文件、电令、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）红军长征在理县的日记、回忆录、大事记、路线图、访谈资料（包括文字、视频、图片）等。（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）红军长征在理县的遗迹、遗址、文物、图片资料。（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）红军长征在理县的研究论文、著作。（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）理县的地方史志。</w:t>
      </w:r>
    </w:p>
    <w:p w:rsidR="007E7137" w:rsidRDefault="00A406F1">
      <w:pPr>
        <w:pStyle w:val="3"/>
        <w:rPr>
          <w:rFonts w:cs="仿宋_GB2312"/>
          <w:bCs/>
          <w:color w:val="000000"/>
        </w:rPr>
      </w:pPr>
      <w:bookmarkStart w:id="94" w:name="_Toc95175799"/>
      <w:r>
        <w:rPr>
          <w:rFonts w:cs="仿宋_GB2312" w:hint="eastAsia"/>
          <w:bCs/>
          <w:color w:val="000000"/>
        </w:rPr>
        <w:lastRenderedPageBreak/>
        <w:t>（四十</w:t>
      </w:r>
      <w:r>
        <w:rPr>
          <w:rFonts w:cs="仿宋_GB2312"/>
          <w:bCs/>
          <w:color w:val="000000"/>
        </w:rPr>
        <w:t>二</w:t>
      </w:r>
      <w:r>
        <w:rPr>
          <w:rFonts w:cs="仿宋_GB2312" w:hint="eastAsia"/>
          <w:bCs/>
          <w:color w:val="000000"/>
        </w:rPr>
        <w:t>）红军长征在汶川</w:t>
      </w:r>
      <w:bookmarkEnd w:id="94"/>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-3-4</w:t>
      </w:r>
      <w:r>
        <w:rPr>
          <w:rFonts w:ascii="仿宋_GB2312" w:eastAsia="仿宋_GB2312" w:cs="仿宋_GB2312"/>
          <w:bCs/>
          <w:color w:val="000000"/>
          <w:sz w:val="32"/>
          <w:szCs w:val="32"/>
        </w:rPr>
        <w:t>2</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【主题内容】包括红军在阿坝州汶川县的足迹范围、行军路线、留驻地区、会议、作战、建立政权、群众工作、民族宗教统战工作等。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）红军长征在汶川的文件、电令、图片。（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）红军长征在汶川的日记、回忆录、大事记、路线图、访谈资料（包括文字</w:t>
      </w:r>
      <w:r>
        <w:rPr>
          <w:rFonts w:ascii="仿宋_GB2312" w:eastAsia="仿宋_GB2312" w:cs="仿宋_GB2312" w:hint="eastAsia"/>
          <w:bCs/>
          <w:color w:val="000000"/>
          <w:sz w:val="32"/>
          <w:szCs w:val="32"/>
        </w:rPr>
        <w:t>、视频、图片）等。（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）红军长征在汶川的遗迹、遗址、文物、图片资料。（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）红军长征在汶川的研究论文、著作。（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）汶川的地方史志。</w:t>
      </w:r>
    </w:p>
    <w:p w:rsidR="007E7137" w:rsidRDefault="00A406F1">
      <w:pPr>
        <w:pStyle w:val="3"/>
        <w:rPr>
          <w:rFonts w:cs="仿宋_GB2312"/>
          <w:bCs/>
          <w:color w:val="000000"/>
        </w:rPr>
      </w:pPr>
      <w:bookmarkStart w:id="95" w:name="_Toc95175800"/>
      <w:r>
        <w:rPr>
          <w:rFonts w:cs="仿宋_GB2312" w:hint="eastAsia"/>
          <w:bCs/>
          <w:color w:val="000000"/>
        </w:rPr>
        <w:t>（四十</w:t>
      </w:r>
      <w:r>
        <w:rPr>
          <w:rFonts w:cs="仿宋_GB2312"/>
          <w:bCs/>
          <w:color w:val="000000"/>
        </w:rPr>
        <w:t>三</w:t>
      </w:r>
      <w:r>
        <w:rPr>
          <w:rFonts w:cs="仿宋_GB2312" w:hint="eastAsia"/>
          <w:bCs/>
          <w:color w:val="000000"/>
        </w:rPr>
        <w:t>）红军长征在茂县</w:t>
      </w:r>
      <w:bookmarkEnd w:id="95"/>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-3-4</w:t>
      </w:r>
      <w:r>
        <w:rPr>
          <w:rFonts w:ascii="仿宋_GB2312" w:eastAsia="仿宋_GB2312" w:cs="仿宋_GB2312"/>
          <w:bCs/>
          <w:color w:val="000000"/>
          <w:sz w:val="32"/>
          <w:szCs w:val="32"/>
        </w:rPr>
        <w:t>3</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【主题内容】包括红军在阿坝州茂县的足迹范围、行军路线、留驻地区、</w:t>
      </w:r>
      <w:r>
        <w:rPr>
          <w:rFonts w:ascii="仿宋_GB2312" w:eastAsia="仿宋_GB2312" w:cs="仿宋_GB2312" w:hint="eastAsia"/>
          <w:bCs/>
          <w:color w:val="000000"/>
          <w:sz w:val="32"/>
          <w:szCs w:val="32"/>
        </w:rPr>
        <w:t>会议、</w:t>
      </w:r>
      <w:r>
        <w:rPr>
          <w:rFonts w:ascii="仿宋_GB2312" w:eastAsia="仿宋_GB2312" w:cs="仿宋_GB2312" w:hint="eastAsia"/>
          <w:bCs/>
          <w:color w:val="000000"/>
          <w:sz w:val="32"/>
          <w:szCs w:val="32"/>
        </w:rPr>
        <w:t>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w:t>
      </w:r>
      <w:r>
        <w:rPr>
          <w:rFonts w:ascii="仿宋_GB2312" w:eastAsia="仿宋_GB2312" w:cs="仿宋_GB2312" w:hint="eastAsia"/>
          <w:bCs/>
          <w:color w:val="000000"/>
          <w:sz w:val="32"/>
          <w:szCs w:val="32"/>
        </w:rPr>
        <w:t>红军长征在茂县的文件、电令、</w:t>
      </w:r>
      <w:r>
        <w:rPr>
          <w:rFonts w:ascii="仿宋_GB2312" w:eastAsia="仿宋_GB2312" w:cs="仿宋_GB2312" w:hint="eastAsia"/>
          <w:bCs/>
          <w:color w:val="000000"/>
          <w:sz w:val="32"/>
          <w:szCs w:val="32"/>
        </w:rPr>
        <w:t>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）红军长征在茂县的日记、回忆录、大事记、路线图、访谈资料（包括文字、视频、图片）等。（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）红军长征在茂县的遗迹、遗址、文物、图片资料。（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）红军长征在茂县的研究论文、著作。（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）茂县的地方史志。</w:t>
      </w:r>
    </w:p>
    <w:p w:rsidR="007E7137" w:rsidRDefault="00A406F1">
      <w:pPr>
        <w:pStyle w:val="3"/>
        <w:rPr>
          <w:rFonts w:cs="仿宋_GB2312"/>
          <w:bCs/>
          <w:color w:val="000000"/>
        </w:rPr>
      </w:pPr>
      <w:bookmarkStart w:id="96" w:name="_Toc95175801"/>
      <w:r>
        <w:rPr>
          <w:rFonts w:cs="仿宋_GB2312" w:hint="eastAsia"/>
          <w:bCs/>
          <w:color w:val="000000"/>
        </w:rPr>
        <w:lastRenderedPageBreak/>
        <w:t>（四十</w:t>
      </w:r>
      <w:r>
        <w:rPr>
          <w:rFonts w:cs="仿宋_GB2312"/>
          <w:bCs/>
          <w:color w:val="000000"/>
        </w:rPr>
        <w:t>四</w:t>
      </w:r>
      <w:r>
        <w:rPr>
          <w:rFonts w:cs="仿宋_GB2312" w:hint="eastAsia"/>
          <w:bCs/>
          <w:color w:val="000000"/>
        </w:rPr>
        <w:t>）红军长征在九寨沟</w:t>
      </w:r>
      <w:bookmarkEnd w:id="96"/>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-3-4</w:t>
      </w:r>
      <w:r>
        <w:rPr>
          <w:rFonts w:ascii="仿宋_GB2312" w:eastAsia="仿宋_GB2312" w:cs="仿宋_GB2312"/>
          <w:bCs/>
          <w:color w:val="000000"/>
          <w:sz w:val="32"/>
          <w:szCs w:val="32"/>
        </w:rPr>
        <w:t>4</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【主题内容】包括红军在阿坝州九寨沟县的足迹范围、行军路线、留驻地区、会议、作战、建立政权、群众工作、民族宗教统战工作等。</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【收集资料】（</w:t>
      </w:r>
      <w:r>
        <w:rPr>
          <w:rFonts w:ascii="仿宋_GB2312" w:eastAsia="仿宋_GB2312" w:cs="仿宋_GB2312" w:hint="eastAsia"/>
          <w:bCs/>
          <w:color w:val="000000"/>
          <w:sz w:val="32"/>
          <w:szCs w:val="32"/>
        </w:rPr>
        <w:t>1</w:t>
      </w:r>
      <w:r>
        <w:rPr>
          <w:rFonts w:ascii="仿宋_GB2312" w:eastAsia="仿宋_GB2312" w:cs="仿宋_GB2312" w:hint="eastAsia"/>
          <w:bCs/>
          <w:color w:val="000000"/>
          <w:sz w:val="32"/>
          <w:szCs w:val="32"/>
        </w:rPr>
        <w:t>）红军长征在九寨沟的文件、电令、图片。（</w:t>
      </w:r>
      <w:r>
        <w:rPr>
          <w:rFonts w:ascii="仿宋_GB2312" w:eastAsia="仿宋_GB2312" w:cs="仿宋_GB2312" w:hint="eastAsia"/>
          <w:bCs/>
          <w:color w:val="000000"/>
          <w:sz w:val="32"/>
          <w:szCs w:val="32"/>
        </w:rPr>
        <w:t>2</w:t>
      </w:r>
      <w:r>
        <w:rPr>
          <w:rFonts w:ascii="仿宋_GB2312" w:eastAsia="仿宋_GB2312" w:cs="仿宋_GB2312" w:hint="eastAsia"/>
          <w:bCs/>
          <w:color w:val="000000"/>
          <w:sz w:val="32"/>
          <w:szCs w:val="32"/>
        </w:rPr>
        <w:t>）红军长征在九寨沟的日记、回忆录、大事记、路线图、访谈资料（</w:t>
      </w:r>
      <w:r>
        <w:rPr>
          <w:rFonts w:ascii="仿宋_GB2312" w:eastAsia="仿宋_GB2312" w:cs="仿宋_GB2312" w:hint="eastAsia"/>
          <w:bCs/>
          <w:color w:val="000000"/>
          <w:sz w:val="32"/>
          <w:szCs w:val="32"/>
        </w:rPr>
        <w:t>包括文字、视频、图片）等。（</w:t>
      </w:r>
      <w:r>
        <w:rPr>
          <w:rFonts w:ascii="仿宋_GB2312" w:eastAsia="仿宋_GB2312" w:cs="仿宋_GB2312" w:hint="eastAsia"/>
          <w:bCs/>
          <w:color w:val="000000"/>
          <w:sz w:val="32"/>
          <w:szCs w:val="32"/>
        </w:rPr>
        <w:t>3</w:t>
      </w:r>
      <w:r>
        <w:rPr>
          <w:rFonts w:ascii="仿宋_GB2312" w:eastAsia="仿宋_GB2312" w:cs="仿宋_GB2312" w:hint="eastAsia"/>
          <w:bCs/>
          <w:color w:val="000000"/>
          <w:sz w:val="32"/>
          <w:szCs w:val="32"/>
        </w:rPr>
        <w:t>）红军长征在九寨沟的遗迹、遗址、文物、图片资料。（</w:t>
      </w:r>
      <w:r>
        <w:rPr>
          <w:rFonts w:ascii="仿宋_GB2312" w:eastAsia="仿宋_GB2312" w:cs="仿宋_GB2312" w:hint="eastAsia"/>
          <w:bCs/>
          <w:color w:val="000000"/>
          <w:sz w:val="32"/>
          <w:szCs w:val="32"/>
        </w:rPr>
        <w:t>4</w:t>
      </w:r>
      <w:r>
        <w:rPr>
          <w:rFonts w:ascii="仿宋_GB2312" w:eastAsia="仿宋_GB2312" w:cs="仿宋_GB2312" w:hint="eastAsia"/>
          <w:bCs/>
          <w:color w:val="000000"/>
          <w:sz w:val="32"/>
          <w:szCs w:val="32"/>
        </w:rPr>
        <w:t>）红军长征在九寨沟的研究论文、著作。（</w:t>
      </w:r>
      <w:r>
        <w:rPr>
          <w:rFonts w:ascii="仿宋_GB2312" w:eastAsia="仿宋_GB2312" w:cs="仿宋_GB2312" w:hint="eastAsia"/>
          <w:bCs/>
          <w:color w:val="000000"/>
          <w:sz w:val="32"/>
          <w:szCs w:val="32"/>
        </w:rPr>
        <w:t>5</w:t>
      </w:r>
      <w:r>
        <w:rPr>
          <w:rFonts w:ascii="仿宋_GB2312" w:eastAsia="仿宋_GB2312" w:cs="仿宋_GB2312" w:hint="eastAsia"/>
          <w:bCs/>
          <w:color w:val="000000"/>
          <w:sz w:val="32"/>
          <w:szCs w:val="32"/>
        </w:rPr>
        <w:t>）九寨沟的地方史志。</w:t>
      </w:r>
    </w:p>
    <w:p w:rsidR="007E7137" w:rsidRDefault="00A406F1">
      <w:pPr>
        <w:pStyle w:val="3"/>
        <w:rPr>
          <w:rFonts w:cs="仿宋_GB2312"/>
          <w:color w:val="000000"/>
        </w:rPr>
      </w:pPr>
      <w:bookmarkStart w:id="97" w:name="_Toc95175802"/>
      <w:r>
        <w:rPr>
          <w:rFonts w:cs="仿宋_GB2312" w:hint="eastAsia"/>
          <w:bCs/>
          <w:color w:val="000000"/>
        </w:rPr>
        <w:t>（四十</w:t>
      </w:r>
      <w:r>
        <w:rPr>
          <w:rFonts w:cs="仿宋_GB2312"/>
          <w:bCs/>
          <w:color w:val="000000"/>
        </w:rPr>
        <w:t>五</w:t>
      </w:r>
      <w:r>
        <w:rPr>
          <w:rFonts w:cs="仿宋_GB2312" w:hint="eastAsia"/>
          <w:bCs/>
          <w:color w:val="000000"/>
        </w:rPr>
        <w:t>）</w:t>
      </w:r>
      <w:r>
        <w:rPr>
          <w:rFonts w:cs="仿宋_GB2312"/>
          <w:color w:val="000000"/>
        </w:rPr>
        <w:t>长征精神数据库软件平台设计</w:t>
      </w:r>
      <w:bookmarkEnd w:id="97"/>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【课题代码】</w:t>
      </w:r>
      <w:r>
        <w:rPr>
          <w:rFonts w:ascii="仿宋_GB2312" w:eastAsia="仿宋_GB2312" w:cs="仿宋_GB2312" w:hint="eastAsia"/>
          <w:bCs/>
          <w:color w:val="000000"/>
          <w:sz w:val="32"/>
          <w:szCs w:val="32"/>
        </w:rPr>
        <w:t>2021</w:t>
      </w:r>
      <w:r>
        <w:rPr>
          <w:rFonts w:ascii="仿宋_GB2312" w:eastAsia="仿宋_GB2312" w:cs="仿宋_GB2312" w:hint="eastAsia"/>
          <w:bCs/>
          <w:color w:val="000000"/>
          <w:sz w:val="32"/>
          <w:szCs w:val="32"/>
        </w:rPr>
        <w:t>（数）</w:t>
      </w:r>
      <w:r>
        <w:rPr>
          <w:rFonts w:ascii="仿宋_GB2312" w:eastAsia="仿宋_GB2312" w:cs="仿宋_GB2312" w:hint="eastAsia"/>
          <w:bCs/>
          <w:color w:val="000000"/>
          <w:sz w:val="32"/>
          <w:szCs w:val="32"/>
        </w:rPr>
        <w:t>-3-4</w:t>
      </w:r>
      <w:r>
        <w:rPr>
          <w:rFonts w:ascii="仿宋_GB2312" w:eastAsia="仿宋_GB2312" w:cs="仿宋_GB2312"/>
          <w:bCs/>
          <w:color w:val="000000"/>
          <w:sz w:val="32"/>
          <w:szCs w:val="32"/>
        </w:rPr>
        <w:t>5</w:t>
      </w:r>
    </w:p>
    <w:p w:rsidR="007E7137" w:rsidRDefault="00A406F1">
      <w:pPr>
        <w:pStyle w:val="ae"/>
        <w:spacing w:line="276" w:lineRule="auto"/>
        <w:ind w:firstLineChars="200" w:firstLine="640"/>
        <w:jc w:val="left"/>
        <w:rPr>
          <w:rFonts w:ascii="仿宋_GB2312" w:eastAsia="仿宋_GB2312" w:cs="仿宋_GB2312"/>
          <w:bCs/>
          <w:color w:val="000000"/>
          <w:sz w:val="32"/>
          <w:szCs w:val="32"/>
        </w:rPr>
      </w:pPr>
      <w:r>
        <w:rPr>
          <w:rFonts w:ascii="仿宋_GB2312" w:eastAsia="仿宋_GB2312" w:cs="仿宋_GB2312" w:hint="eastAsia"/>
          <w:bCs/>
          <w:color w:val="000000"/>
          <w:sz w:val="32"/>
          <w:szCs w:val="32"/>
        </w:rPr>
        <w:t>【主题内容】完</w:t>
      </w:r>
      <w:r>
        <w:rPr>
          <w:rFonts w:ascii="仿宋_GB2312" w:eastAsia="仿宋_GB2312" w:cs="仿宋_GB2312" w:hint="eastAsia"/>
          <w:bCs/>
          <w:color w:val="000000"/>
          <w:sz w:val="32"/>
          <w:szCs w:val="32"/>
        </w:rPr>
        <w:t>成数据库软件</w:t>
      </w:r>
      <w:r>
        <w:rPr>
          <w:rFonts w:ascii="仿宋_GB2312" w:eastAsia="仿宋_GB2312" w:cs="仿宋_GB2312" w:hint="eastAsia"/>
          <w:bCs/>
          <w:color w:val="000000"/>
          <w:sz w:val="32"/>
          <w:szCs w:val="32"/>
        </w:rPr>
        <w:t>平台功能设计。</w:t>
      </w:r>
    </w:p>
    <w:p w:rsidR="007E7137" w:rsidRDefault="00A406F1">
      <w:pPr>
        <w:rPr>
          <w:color w:val="000000"/>
        </w:rPr>
      </w:pPr>
      <w:r>
        <w:rPr>
          <w:color w:val="000000"/>
        </w:rPr>
        <w:br w:type="page"/>
      </w:r>
    </w:p>
    <w:p w:rsidR="007E7137" w:rsidRDefault="00A406F1">
      <w:pPr>
        <w:pStyle w:val="1"/>
        <w:rPr>
          <w:color w:val="000000"/>
        </w:rPr>
      </w:pPr>
      <w:bookmarkStart w:id="98" w:name="_Toc95175803"/>
      <w:r>
        <w:rPr>
          <w:color w:val="000000"/>
        </w:rPr>
        <w:t>附件一、长征精神数据库建设工作项目申请书</w:t>
      </w:r>
      <w:bookmarkEnd w:id="9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17"/>
        <w:gridCol w:w="1620"/>
        <w:gridCol w:w="2880"/>
        <w:gridCol w:w="1260"/>
        <w:gridCol w:w="1750"/>
      </w:tblGrid>
      <w:tr w:rsidR="007E7137">
        <w:trPr>
          <w:trHeight w:val="604"/>
          <w:jc w:val="center"/>
        </w:trPr>
        <w:tc>
          <w:tcPr>
            <w:tcW w:w="1417" w:type="dxa"/>
            <w:tcBorders>
              <w:top w:val="single" w:sz="8" w:space="0" w:color="auto"/>
              <w:left w:val="single" w:sz="8" w:space="0" w:color="auto"/>
              <w:bottom w:val="single" w:sz="8" w:space="0" w:color="auto"/>
              <w:tl2br w:val="nil"/>
              <w:tr2bl w:val="nil"/>
            </w:tcBorders>
            <w:vAlign w:val="center"/>
          </w:tcPr>
          <w:p w:rsidR="007E7137" w:rsidRDefault="00A406F1">
            <w:pPr>
              <w:jc w:val="center"/>
              <w:rPr>
                <w:color w:val="000000"/>
              </w:rPr>
            </w:pPr>
            <w:r>
              <w:rPr>
                <w:rFonts w:hint="eastAsia"/>
                <w:color w:val="000000"/>
              </w:rPr>
              <w:t>项目登记号</w:t>
            </w:r>
          </w:p>
        </w:tc>
        <w:tc>
          <w:tcPr>
            <w:tcW w:w="1620" w:type="dxa"/>
            <w:tcBorders>
              <w:top w:val="single" w:sz="8" w:space="0" w:color="auto"/>
              <w:bottom w:val="single" w:sz="8" w:space="0" w:color="auto"/>
              <w:right w:val="single" w:sz="8" w:space="0" w:color="auto"/>
              <w:tl2br w:val="nil"/>
              <w:tr2bl w:val="nil"/>
            </w:tcBorders>
            <w:vAlign w:val="center"/>
          </w:tcPr>
          <w:p w:rsidR="007E7137" w:rsidRDefault="007E7137">
            <w:pPr>
              <w:rPr>
                <w:color w:val="000000"/>
              </w:rPr>
            </w:pPr>
          </w:p>
        </w:tc>
        <w:tc>
          <w:tcPr>
            <w:tcW w:w="2880" w:type="dxa"/>
            <w:tcBorders>
              <w:top w:val="nil"/>
              <w:left w:val="single" w:sz="8" w:space="0" w:color="auto"/>
              <w:bottom w:val="nil"/>
              <w:right w:val="single" w:sz="8" w:space="0" w:color="auto"/>
              <w:tl2br w:val="nil"/>
              <w:tr2bl w:val="nil"/>
            </w:tcBorders>
          </w:tcPr>
          <w:p w:rsidR="007E7137" w:rsidRDefault="007E7137">
            <w:pPr>
              <w:rPr>
                <w:color w:val="000000"/>
              </w:rPr>
            </w:pPr>
          </w:p>
        </w:tc>
        <w:tc>
          <w:tcPr>
            <w:tcW w:w="1260" w:type="dxa"/>
            <w:tcBorders>
              <w:top w:val="single" w:sz="8" w:space="0" w:color="auto"/>
              <w:left w:val="single" w:sz="8" w:space="0" w:color="auto"/>
              <w:bottom w:val="single" w:sz="8" w:space="0" w:color="auto"/>
              <w:tl2br w:val="nil"/>
              <w:tr2bl w:val="nil"/>
            </w:tcBorders>
            <w:vAlign w:val="center"/>
          </w:tcPr>
          <w:p w:rsidR="007E7137" w:rsidRDefault="00A406F1">
            <w:pPr>
              <w:jc w:val="center"/>
              <w:rPr>
                <w:color w:val="000000"/>
              </w:rPr>
            </w:pPr>
            <w:r>
              <w:rPr>
                <w:rFonts w:hint="eastAsia"/>
                <w:color w:val="000000"/>
              </w:rPr>
              <w:t>项目序号</w:t>
            </w:r>
          </w:p>
        </w:tc>
        <w:tc>
          <w:tcPr>
            <w:tcW w:w="1750" w:type="dxa"/>
            <w:tcBorders>
              <w:top w:val="single" w:sz="8" w:space="0" w:color="auto"/>
              <w:bottom w:val="single" w:sz="8" w:space="0" w:color="auto"/>
              <w:right w:val="single" w:sz="8" w:space="0" w:color="auto"/>
              <w:tl2br w:val="nil"/>
              <w:tr2bl w:val="nil"/>
            </w:tcBorders>
            <w:vAlign w:val="center"/>
          </w:tcPr>
          <w:p w:rsidR="007E7137" w:rsidRDefault="007E7137">
            <w:pPr>
              <w:rPr>
                <w:color w:val="000000"/>
              </w:rPr>
            </w:pPr>
          </w:p>
        </w:tc>
      </w:tr>
    </w:tbl>
    <w:p w:rsidR="007E7137" w:rsidRDefault="007E7137">
      <w:pPr>
        <w:jc w:val="center"/>
        <w:rPr>
          <w:color w:val="000000"/>
        </w:rPr>
      </w:pPr>
    </w:p>
    <w:p w:rsidR="007E7137" w:rsidRDefault="007E7137">
      <w:pPr>
        <w:jc w:val="center"/>
        <w:rPr>
          <w:color w:val="000000"/>
        </w:rPr>
      </w:pPr>
    </w:p>
    <w:p w:rsidR="007E7137" w:rsidRDefault="007E7137">
      <w:pPr>
        <w:jc w:val="center"/>
        <w:rPr>
          <w:color w:val="000000"/>
        </w:rPr>
      </w:pPr>
    </w:p>
    <w:p w:rsidR="007E7137" w:rsidRDefault="007E7137">
      <w:pPr>
        <w:jc w:val="center"/>
        <w:rPr>
          <w:color w:val="000000"/>
        </w:rPr>
      </w:pPr>
    </w:p>
    <w:p w:rsidR="007E7137" w:rsidRDefault="007E7137">
      <w:pPr>
        <w:jc w:val="center"/>
        <w:rPr>
          <w:color w:val="000000"/>
        </w:rPr>
      </w:pPr>
    </w:p>
    <w:p w:rsidR="007E7137" w:rsidRDefault="00A406F1">
      <w:pPr>
        <w:jc w:val="center"/>
        <w:rPr>
          <w:rFonts w:ascii="华文中宋" w:eastAsia="华文中宋"/>
          <w:b/>
          <w:color w:val="000000"/>
          <w:sz w:val="48"/>
        </w:rPr>
      </w:pPr>
      <w:r>
        <w:rPr>
          <w:rFonts w:ascii="华文中宋" w:eastAsia="华文中宋" w:hint="eastAsia"/>
          <w:b/>
          <w:color w:val="000000"/>
          <w:sz w:val="48"/>
        </w:rPr>
        <w:t>长征精神数据库建设工作</w:t>
      </w:r>
      <w:r>
        <w:rPr>
          <w:rFonts w:ascii="华文中宋" w:eastAsia="华文中宋" w:hint="eastAsia"/>
          <w:b/>
          <w:color w:val="000000"/>
          <w:sz w:val="48"/>
        </w:rPr>
        <w:t>项目</w:t>
      </w:r>
    </w:p>
    <w:p w:rsidR="007E7137" w:rsidRDefault="007E7137">
      <w:pPr>
        <w:jc w:val="center"/>
        <w:rPr>
          <w:color w:val="000000"/>
        </w:rPr>
      </w:pPr>
    </w:p>
    <w:p w:rsidR="007E7137" w:rsidRDefault="00A406F1">
      <w:pPr>
        <w:jc w:val="center"/>
        <w:rPr>
          <w:rFonts w:ascii="华文中宋" w:eastAsia="华文中宋"/>
          <w:b/>
          <w:color w:val="000000"/>
          <w:sz w:val="48"/>
        </w:rPr>
      </w:pPr>
      <w:r>
        <w:rPr>
          <w:rFonts w:ascii="华文中宋" w:eastAsia="华文中宋" w:hint="eastAsia"/>
          <w:b/>
          <w:color w:val="000000"/>
          <w:sz w:val="48"/>
        </w:rPr>
        <w:t>申</w:t>
      </w:r>
      <w:r>
        <w:rPr>
          <w:rFonts w:ascii="华文中宋" w:eastAsia="华文中宋" w:hint="eastAsia"/>
          <w:b/>
          <w:color w:val="000000"/>
          <w:sz w:val="48"/>
        </w:rPr>
        <w:t xml:space="preserve">    </w:t>
      </w:r>
      <w:r>
        <w:rPr>
          <w:rFonts w:ascii="华文中宋" w:eastAsia="华文中宋" w:hint="eastAsia"/>
          <w:b/>
          <w:color w:val="000000"/>
          <w:sz w:val="48"/>
        </w:rPr>
        <w:t>请</w:t>
      </w:r>
      <w:r>
        <w:rPr>
          <w:rFonts w:ascii="华文中宋" w:eastAsia="华文中宋" w:hint="eastAsia"/>
          <w:b/>
          <w:color w:val="000000"/>
          <w:sz w:val="48"/>
        </w:rPr>
        <w:t xml:space="preserve">    </w:t>
      </w:r>
      <w:r>
        <w:rPr>
          <w:rFonts w:ascii="华文中宋" w:eastAsia="华文中宋" w:hint="eastAsia"/>
          <w:b/>
          <w:color w:val="000000"/>
          <w:sz w:val="48"/>
        </w:rPr>
        <w:t>书</w:t>
      </w:r>
    </w:p>
    <w:p w:rsidR="007E7137" w:rsidRDefault="007E7137">
      <w:pPr>
        <w:rPr>
          <w:rFonts w:eastAsia="黑体"/>
          <w:color w:val="000000"/>
        </w:rPr>
      </w:pPr>
    </w:p>
    <w:p w:rsidR="007E7137" w:rsidRDefault="007E7137">
      <w:pPr>
        <w:rPr>
          <w:rFonts w:eastAsia="黑体"/>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6"/>
        <w:gridCol w:w="5019"/>
      </w:tblGrid>
      <w:tr w:rsidR="007E7137">
        <w:trPr>
          <w:trHeight w:val="851"/>
          <w:jc w:val="center"/>
        </w:trPr>
        <w:tc>
          <w:tcPr>
            <w:tcW w:w="2526" w:type="dxa"/>
            <w:tcBorders>
              <w:top w:val="nil"/>
              <w:left w:val="nil"/>
              <w:bottom w:val="nil"/>
              <w:right w:val="nil"/>
              <w:tl2br w:val="nil"/>
              <w:tr2bl w:val="nil"/>
            </w:tcBorders>
            <w:vAlign w:val="center"/>
          </w:tcPr>
          <w:p w:rsidR="007E7137" w:rsidRDefault="00A406F1">
            <w:pPr>
              <w:jc w:val="center"/>
              <w:rPr>
                <w:rFonts w:ascii="仿宋" w:eastAsia="仿宋"/>
                <w:color w:val="000000"/>
                <w:sz w:val="32"/>
              </w:rPr>
            </w:pPr>
            <w:r>
              <w:rPr>
                <w:rFonts w:ascii="仿宋_GB2312" w:eastAsia="仿宋_GB2312" w:hint="eastAsia"/>
                <w:color w:val="000000"/>
                <w:sz w:val="32"/>
              </w:rPr>
              <w:t>项</w:t>
            </w:r>
            <w:r>
              <w:rPr>
                <w:rFonts w:ascii="仿宋_GB2312" w:eastAsia="仿宋_GB2312" w:hint="eastAsia"/>
                <w:color w:val="000000"/>
                <w:sz w:val="32"/>
              </w:rPr>
              <w:t xml:space="preserve">  </w:t>
            </w:r>
            <w:r>
              <w:rPr>
                <w:rFonts w:ascii="仿宋_GB2312" w:eastAsia="仿宋_GB2312" w:hint="eastAsia"/>
                <w:color w:val="000000"/>
                <w:sz w:val="32"/>
              </w:rPr>
              <w:t>目</w:t>
            </w:r>
            <w:r>
              <w:rPr>
                <w:rFonts w:ascii="仿宋_GB2312" w:eastAsia="仿宋_GB2312" w:hint="eastAsia"/>
                <w:color w:val="000000"/>
                <w:sz w:val="32"/>
              </w:rPr>
              <w:t xml:space="preserve">  </w:t>
            </w:r>
            <w:r>
              <w:rPr>
                <w:rFonts w:ascii="仿宋_GB2312" w:eastAsia="仿宋_GB2312" w:hint="eastAsia"/>
                <w:color w:val="000000"/>
                <w:sz w:val="32"/>
              </w:rPr>
              <w:t>类</w:t>
            </w:r>
            <w:r>
              <w:rPr>
                <w:rFonts w:ascii="仿宋_GB2312" w:eastAsia="仿宋_GB2312" w:hint="eastAsia"/>
                <w:color w:val="000000"/>
                <w:sz w:val="32"/>
              </w:rPr>
              <w:t xml:space="preserve">  </w:t>
            </w:r>
            <w:r>
              <w:rPr>
                <w:rFonts w:ascii="仿宋_GB2312" w:eastAsia="仿宋_GB2312" w:hint="eastAsia"/>
                <w:color w:val="000000"/>
                <w:sz w:val="32"/>
              </w:rPr>
              <w:t>别</w:t>
            </w:r>
          </w:p>
        </w:tc>
        <w:tc>
          <w:tcPr>
            <w:tcW w:w="5019" w:type="dxa"/>
            <w:tcBorders>
              <w:top w:val="nil"/>
              <w:left w:val="nil"/>
              <w:bottom w:val="single" w:sz="4" w:space="0" w:color="auto"/>
              <w:right w:val="nil"/>
              <w:tl2br w:val="nil"/>
              <w:tr2bl w:val="nil"/>
            </w:tcBorders>
            <w:vAlign w:val="center"/>
          </w:tcPr>
          <w:p w:rsidR="007E7137" w:rsidRDefault="007E7137">
            <w:pPr>
              <w:jc w:val="center"/>
              <w:rPr>
                <w:rFonts w:ascii="楷体_GB2312" w:eastAsia="楷体_GB2312"/>
                <w:b/>
                <w:color w:val="000000"/>
                <w:sz w:val="30"/>
                <w:szCs w:val="30"/>
              </w:rPr>
            </w:pPr>
          </w:p>
        </w:tc>
      </w:tr>
      <w:tr w:rsidR="007E7137">
        <w:trPr>
          <w:trHeight w:val="851"/>
          <w:jc w:val="center"/>
        </w:trPr>
        <w:tc>
          <w:tcPr>
            <w:tcW w:w="2526" w:type="dxa"/>
            <w:tcBorders>
              <w:top w:val="nil"/>
              <w:left w:val="nil"/>
              <w:bottom w:val="nil"/>
              <w:right w:val="nil"/>
              <w:tl2br w:val="nil"/>
              <w:tr2bl w:val="nil"/>
            </w:tcBorders>
            <w:vAlign w:val="center"/>
          </w:tcPr>
          <w:p w:rsidR="007E7137" w:rsidRDefault="00A406F1">
            <w:pPr>
              <w:jc w:val="center"/>
              <w:rPr>
                <w:rFonts w:ascii="仿宋" w:eastAsia="仿宋"/>
                <w:color w:val="000000"/>
                <w:sz w:val="32"/>
              </w:rPr>
            </w:pPr>
            <w:r>
              <w:rPr>
                <w:rFonts w:ascii="仿宋_GB2312" w:eastAsia="仿宋_GB2312" w:hint="eastAsia"/>
                <w:color w:val="000000"/>
                <w:sz w:val="32"/>
              </w:rPr>
              <w:t>课</w:t>
            </w:r>
            <w:r>
              <w:rPr>
                <w:rFonts w:ascii="仿宋_GB2312" w:eastAsia="仿宋_GB2312" w:hint="eastAsia"/>
                <w:color w:val="000000"/>
                <w:sz w:val="32"/>
              </w:rPr>
              <w:t xml:space="preserve">  </w:t>
            </w:r>
            <w:r>
              <w:rPr>
                <w:rFonts w:ascii="仿宋_GB2312" w:eastAsia="仿宋_GB2312" w:hint="eastAsia"/>
                <w:color w:val="000000"/>
                <w:sz w:val="32"/>
              </w:rPr>
              <w:t>题</w:t>
            </w:r>
            <w:r>
              <w:rPr>
                <w:rFonts w:ascii="仿宋_GB2312" w:eastAsia="仿宋_GB2312" w:hint="eastAsia"/>
                <w:color w:val="000000"/>
                <w:sz w:val="32"/>
              </w:rPr>
              <w:t xml:space="preserve">  </w:t>
            </w:r>
            <w:r>
              <w:rPr>
                <w:rFonts w:ascii="仿宋_GB2312" w:eastAsia="仿宋_GB2312" w:hint="eastAsia"/>
                <w:color w:val="000000"/>
                <w:sz w:val="32"/>
              </w:rPr>
              <w:t>名</w:t>
            </w:r>
            <w:r>
              <w:rPr>
                <w:rFonts w:ascii="仿宋_GB2312" w:eastAsia="仿宋_GB2312" w:hint="eastAsia"/>
                <w:color w:val="000000"/>
                <w:sz w:val="32"/>
              </w:rPr>
              <w:t xml:space="preserve">  </w:t>
            </w:r>
            <w:r>
              <w:rPr>
                <w:rFonts w:ascii="仿宋_GB2312" w:eastAsia="仿宋_GB2312" w:hint="eastAsia"/>
                <w:color w:val="000000"/>
                <w:sz w:val="32"/>
              </w:rPr>
              <w:t>称</w:t>
            </w:r>
            <w:r>
              <w:rPr>
                <w:rFonts w:ascii="仿宋" w:eastAsia="仿宋" w:hint="eastAsia"/>
                <w:color w:val="000000"/>
                <w:sz w:val="32"/>
              </w:rPr>
              <w:t xml:space="preserve">  </w:t>
            </w:r>
          </w:p>
        </w:tc>
        <w:tc>
          <w:tcPr>
            <w:tcW w:w="5019" w:type="dxa"/>
            <w:tcBorders>
              <w:top w:val="single" w:sz="4" w:space="0" w:color="auto"/>
              <w:left w:val="nil"/>
              <w:bottom w:val="single" w:sz="4" w:space="0" w:color="auto"/>
              <w:right w:val="nil"/>
              <w:tl2br w:val="nil"/>
              <w:tr2bl w:val="nil"/>
            </w:tcBorders>
            <w:vAlign w:val="center"/>
          </w:tcPr>
          <w:p w:rsidR="007E7137" w:rsidRDefault="007E7137">
            <w:pPr>
              <w:rPr>
                <w:rFonts w:ascii="楷体_GB2312" w:eastAsia="楷体_GB2312"/>
                <w:b/>
                <w:color w:val="000000"/>
                <w:sz w:val="30"/>
                <w:szCs w:val="30"/>
              </w:rPr>
            </w:pPr>
          </w:p>
        </w:tc>
      </w:tr>
      <w:tr w:rsidR="007E7137">
        <w:trPr>
          <w:trHeight w:val="851"/>
          <w:jc w:val="center"/>
        </w:trPr>
        <w:tc>
          <w:tcPr>
            <w:tcW w:w="2526" w:type="dxa"/>
            <w:tcBorders>
              <w:top w:val="nil"/>
              <w:left w:val="nil"/>
              <w:bottom w:val="nil"/>
              <w:right w:val="nil"/>
              <w:tl2br w:val="nil"/>
              <w:tr2bl w:val="nil"/>
            </w:tcBorders>
            <w:vAlign w:val="center"/>
          </w:tcPr>
          <w:p w:rsidR="007E7137" w:rsidRDefault="00A406F1">
            <w:pPr>
              <w:jc w:val="center"/>
              <w:rPr>
                <w:rFonts w:ascii="仿宋" w:eastAsia="仿宋"/>
                <w:color w:val="000000"/>
                <w:w w:val="200"/>
                <w:sz w:val="32"/>
              </w:rPr>
            </w:pPr>
            <w:r>
              <w:rPr>
                <w:rFonts w:ascii="仿宋_GB2312" w:eastAsia="仿宋_GB2312" w:hint="eastAsia"/>
                <w:color w:val="000000"/>
                <w:sz w:val="32"/>
              </w:rPr>
              <w:t>申</w:t>
            </w:r>
            <w:r>
              <w:rPr>
                <w:rFonts w:ascii="仿宋_GB2312" w:eastAsia="仿宋_GB2312" w:hint="eastAsia"/>
                <w:color w:val="000000"/>
                <w:sz w:val="32"/>
              </w:rPr>
              <w:t xml:space="preserve"> </w:t>
            </w:r>
            <w:r>
              <w:rPr>
                <w:rFonts w:ascii="仿宋_GB2312" w:eastAsia="仿宋_GB2312" w:hint="eastAsia"/>
                <w:color w:val="000000"/>
                <w:sz w:val="32"/>
              </w:rPr>
              <w:t>请</w:t>
            </w:r>
            <w:r>
              <w:rPr>
                <w:rFonts w:ascii="仿宋_GB2312" w:eastAsia="仿宋_GB2312" w:hint="eastAsia"/>
                <w:color w:val="000000"/>
                <w:sz w:val="32"/>
              </w:rPr>
              <w:t xml:space="preserve"> </w:t>
            </w:r>
            <w:r>
              <w:rPr>
                <w:rFonts w:ascii="仿宋_GB2312" w:eastAsia="仿宋_GB2312" w:hint="eastAsia"/>
                <w:color w:val="000000"/>
                <w:sz w:val="32"/>
              </w:rPr>
              <w:t>人</w:t>
            </w:r>
            <w:r>
              <w:rPr>
                <w:rFonts w:ascii="仿宋_GB2312" w:eastAsia="仿宋_GB2312" w:hint="eastAsia"/>
                <w:color w:val="000000"/>
                <w:sz w:val="32"/>
              </w:rPr>
              <w:t xml:space="preserve"> </w:t>
            </w:r>
            <w:r>
              <w:rPr>
                <w:rFonts w:ascii="仿宋_GB2312" w:eastAsia="仿宋_GB2312" w:hint="eastAsia"/>
                <w:color w:val="000000"/>
                <w:sz w:val="32"/>
              </w:rPr>
              <w:t>姓</w:t>
            </w:r>
            <w:r>
              <w:rPr>
                <w:rFonts w:ascii="仿宋_GB2312" w:eastAsia="仿宋_GB2312" w:hint="eastAsia"/>
                <w:color w:val="000000"/>
                <w:sz w:val="32"/>
              </w:rPr>
              <w:t xml:space="preserve"> </w:t>
            </w:r>
            <w:r>
              <w:rPr>
                <w:rFonts w:ascii="仿宋_GB2312" w:eastAsia="仿宋_GB2312" w:hint="eastAsia"/>
                <w:color w:val="000000"/>
                <w:sz w:val="32"/>
              </w:rPr>
              <w:t>名</w:t>
            </w:r>
          </w:p>
        </w:tc>
        <w:tc>
          <w:tcPr>
            <w:tcW w:w="5019" w:type="dxa"/>
            <w:tcBorders>
              <w:top w:val="single" w:sz="4" w:space="0" w:color="auto"/>
              <w:left w:val="nil"/>
              <w:bottom w:val="single" w:sz="4" w:space="0" w:color="auto"/>
              <w:right w:val="nil"/>
              <w:tl2br w:val="nil"/>
              <w:tr2bl w:val="nil"/>
            </w:tcBorders>
            <w:vAlign w:val="center"/>
          </w:tcPr>
          <w:p w:rsidR="007E7137" w:rsidRDefault="007E7137">
            <w:pPr>
              <w:jc w:val="center"/>
              <w:rPr>
                <w:rFonts w:ascii="楷体_GB2312" w:eastAsia="楷体_GB2312"/>
                <w:b/>
                <w:color w:val="000000"/>
                <w:sz w:val="30"/>
                <w:szCs w:val="30"/>
              </w:rPr>
            </w:pPr>
          </w:p>
        </w:tc>
      </w:tr>
      <w:tr w:rsidR="007E7137">
        <w:trPr>
          <w:trHeight w:val="851"/>
          <w:jc w:val="center"/>
        </w:trPr>
        <w:tc>
          <w:tcPr>
            <w:tcW w:w="2526" w:type="dxa"/>
            <w:tcBorders>
              <w:top w:val="nil"/>
              <w:left w:val="nil"/>
              <w:bottom w:val="nil"/>
              <w:right w:val="nil"/>
              <w:tl2br w:val="nil"/>
              <w:tr2bl w:val="nil"/>
            </w:tcBorders>
            <w:vAlign w:val="center"/>
          </w:tcPr>
          <w:p w:rsidR="007E7137" w:rsidRDefault="00A406F1">
            <w:pPr>
              <w:jc w:val="center"/>
              <w:rPr>
                <w:rFonts w:ascii="仿宋" w:eastAsia="仿宋"/>
                <w:color w:val="000000"/>
                <w:sz w:val="32"/>
              </w:rPr>
            </w:pPr>
            <w:r>
              <w:rPr>
                <w:rFonts w:ascii="仿宋_GB2312" w:eastAsia="仿宋_GB2312" w:hint="eastAsia"/>
                <w:color w:val="000000"/>
                <w:sz w:val="32"/>
              </w:rPr>
              <w:t>申请人所在单位</w:t>
            </w:r>
          </w:p>
        </w:tc>
        <w:tc>
          <w:tcPr>
            <w:tcW w:w="5019" w:type="dxa"/>
            <w:tcBorders>
              <w:top w:val="single" w:sz="4" w:space="0" w:color="auto"/>
              <w:left w:val="nil"/>
              <w:bottom w:val="single" w:sz="4" w:space="0" w:color="auto"/>
              <w:right w:val="nil"/>
              <w:tl2br w:val="nil"/>
              <w:tr2bl w:val="nil"/>
            </w:tcBorders>
            <w:vAlign w:val="center"/>
          </w:tcPr>
          <w:p w:rsidR="007E7137" w:rsidRDefault="007E7137">
            <w:pPr>
              <w:jc w:val="center"/>
              <w:rPr>
                <w:rFonts w:ascii="楷体_GB2312" w:eastAsia="楷体_GB2312"/>
                <w:b/>
                <w:color w:val="000000"/>
                <w:sz w:val="30"/>
                <w:szCs w:val="30"/>
              </w:rPr>
            </w:pPr>
          </w:p>
        </w:tc>
      </w:tr>
      <w:tr w:rsidR="007E7137">
        <w:trPr>
          <w:trHeight w:val="851"/>
          <w:jc w:val="center"/>
        </w:trPr>
        <w:tc>
          <w:tcPr>
            <w:tcW w:w="2526" w:type="dxa"/>
            <w:tcBorders>
              <w:top w:val="nil"/>
              <w:left w:val="nil"/>
              <w:bottom w:val="nil"/>
              <w:right w:val="nil"/>
              <w:tl2br w:val="nil"/>
              <w:tr2bl w:val="nil"/>
            </w:tcBorders>
            <w:vAlign w:val="center"/>
          </w:tcPr>
          <w:p w:rsidR="007E7137" w:rsidRDefault="00A406F1">
            <w:pPr>
              <w:jc w:val="center"/>
              <w:rPr>
                <w:rFonts w:ascii="仿宋" w:eastAsia="仿宋"/>
                <w:color w:val="000000"/>
                <w:sz w:val="32"/>
              </w:rPr>
            </w:pPr>
            <w:r>
              <w:rPr>
                <w:rFonts w:ascii="仿宋_GB2312" w:eastAsia="仿宋_GB2312" w:hint="eastAsia"/>
                <w:color w:val="000000"/>
                <w:sz w:val="32"/>
              </w:rPr>
              <w:t>填</w:t>
            </w:r>
            <w:r>
              <w:rPr>
                <w:rFonts w:ascii="仿宋_GB2312" w:eastAsia="仿宋_GB2312" w:hint="eastAsia"/>
                <w:color w:val="000000"/>
                <w:sz w:val="32"/>
              </w:rPr>
              <w:t xml:space="preserve">  </w:t>
            </w:r>
            <w:r>
              <w:rPr>
                <w:rFonts w:ascii="仿宋_GB2312" w:eastAsia="仿宋_GB2312" w:hint="eastAsia"/>
                <w:color w:val="000000"/>
                <w:sz w:val="32"/>
              </w:rPr>
              <w:t>表</w:t>
            </w:r>
            <w:r>
              <w:rPr>
                <w:rFonts w:ascii="仿宋_GB2312" w:eastAsia="仿宋_GB2312" w:hint="eastAsia"/>
                <w:color w:val="000000"/>
                <w:sz w:val="32"/>
              </w:rPr>
              <w:t xml:space="preserve">  </w:t>
            </w:r>
            <w:r>
              <w:rPr>
                <w:rFonts w:ascii="仿宋_GB2312" w:eastAsia="仿宋_GB2312" w:hint="eastAsia"/>
                <w:color w:val="000000"/>
                <w:sz w:val="32"/>
              </w:rPr>
              <w:t>日</w:t>
            </w:r>
            <w:r>
              <w:rPr>
                <w:rFonts w:ascii="仿宋_GB2312" w:eastAsia="仿宋_GB2312" w:hint="eastAsia"/>
                <w:color w:val="000000"/>
                <w:sz w:val="32"/>
              </w:rPr>
              <w:t xml:space="preserve">  </w:t>
            </w:r>
            <w:r>
              <w:rPr>
                <w:rFonts w:ascii="仿宋_GB2312" w:eastAsia="仿宋_GB2312" w:hint="eastAsia"/>
                <w:color w:val="000000"/>
                <w:sz w:val="32"/>
              </w:rPr>
              <w:t>期</w:t>
            </w:r>
          </w:p>
        </w:tc>
        <w:tc>
          <w:tcPr>
            <w:tcW w:w="5019" w:type="dxa"/>
            <w:tcBorders>
              <w:top w:val="single" w:sz="4" w:space="0" w:color="auto"/>
              <w:left w:val="nil"/>
              <w:bottom w:val="single" w:sz="4" w:space="0" w:color="auto"/>
              <w:right w:val="nil"/>
              <w:tl2br w:val="nil"/>
              <w:tr2bl w:val="nil"/>
            </w:tcBorders>
            <w:vAlign w:val="center"/>
          </w:tcPr>
          <w:p w:rsidR="007E7137" w:rsidRDefault="007E7137">
            <w:pPr>
              <w:jc w:val="center"/>
              <w:rPr>
                <w:rFonts w:ascii="楷体_GB2312" w:eastAsia="楷体_GB2312"/>
                <w:b/>
                <w:color w:val="000000"/>
                <w:sz w:val="30"/>
                <w:szCs w:val="30"/>
              </w:rPr>
            </w:pPr>
          </w:p>
        </w:tc>
      </w:tr>
    </w:tbl>
    <w:p w:rsidR="007E7137" w:rsidRDefault="007E7137">
      <w:pPr>
        <w:rPr>
          <w:rFonts w:eastAsia="仿宋_GB2312"/>
          <w:color w:val="000000"/>
          <w:sz w:val="32"/>
        </w:rPr>
      </w:pPr>
    </w:p>
    <w:p w:rsidR="007E7137" w:rsidRDefault="007E7137">
      <w:pPr>
        <w:rPr>
          <w:rFonts w:eastAsia="仿宋_GB2312"/>
          <w:color w:val="000000"/>
          <w:sz w:val="32"/>
        </w:rPr>
      </w:pPr>
    </w:p>
    <w:p w:rsidR="007E7137" w:rsidRDefault="00A406F1">
      <w:pPr>
        <w:jc w:val="center"/>
        <w:rPr>
          <w:rFonts w:ascii="宋体"/>
          <w:color w:val="000000"/>
          <w:sz w:val="32"/>
        </w:rPr>
      </w:pPr>
      <w:r>
        <w:rPr>
          <w:rFonts w:ascii="宋体" w:hint="eastAsia"/>
          <w:color w:val="000000"/>
          <w:sz w:val="32"/>
        </w:rPr>
        <w:t>中共四川省委党校</w:t>
      </w:r>
      <w:r>
        <w:rPr>
          <w:rFonts w:ascii="宋体" w:hint="eastAsia"/>
          <w:color w:val="000000"/>
          <w:sz w:val="32"/>
        </w:rPr>
        <w:t xml:space="preserve"> </w:t>
      </w:r>
      <w:r>
        <w:rPr>
          <w:rFonts w:ascii="宋体" w:hint="eastAsia"/>
          <w:color w:val="000000"/>
          <w:sz w:val="32"/>
        </w:rPr>
        <w:t>四川行政学院</w:t>
      </w:r>
      <w:r>
        <w:rPr>
          <w:rFonts w:ascii="宋体" w:hint="eastAsia"/>
          <w:color w:val="000000"/>
          <w:sz w:val="32"/>
        </w:rPr>
        <w:t>制</w:t>
      </w:r>
    </w:p>
    <w:p w:rsidR="007E7137" w:rsidRDefault="00A406F1">
      <w:pPr>
        <w:jc w:val="center"/>
        <w:rPr>
          <w:rFonts w:ascii="宋体"/>
          <w:color w:val="000000"/>
          <w:sz w:val="32"/>
        </w:rPr>
      </w:pPr>
      <w:r>
        <w:rPr>
          <w:rFonts w:ascii="宋体" w:hint="eastAsia"/>
          <w:color w:val="000000"/>
          <w:sz w:val="32"/>
        </w:rPr>
        <w:lastRenderedPageBreak/>
        <w:t>20</w:t>
      </w:r>
      <w:r>
        <w:rPr>
          <w:rFonts w:ascii="宋体" w:hint="eastAsia"/>
          <w:color w:val="000000"/>
          <w:sz w:val="32"/>
        </w:rPr>
        <w:t>2</w:t>
      </w:r>
      <w:r>
        <w:rPr>
          <w:rFonts w:ascii="宋体"/>
          <w:color w:val="000000"/>
          <w:sz w:val="32"/>
        </w:rPr>
        <w:t>1</w:t>
      </w:r>
      <w:r>
        <w:rPr>
          <w:rFonts w:ascii="宋体" w:hint="eastAsia"/>
          <w:color w:val="000000"/>
          <w:sz w:val="32"/>
        </w:rPr>
        <w:t>年</w:t>
      </w:r>
      <w:r>
        <w:rPr>
          <w:rFonts w:ascii="宋体" w:hint="eastAsia"/>
          <w:color w:val="000000"/>
          <w:sz w:val="32"/>
        </w:rPr>
        <w:t>1</w:t>
      </w:r>
      <w:r>
        <w:rPr>
          <w:rFonts w:ascii="宋体" w:hint="eastAsia"/>
          <w:color w:val="000000"/>
          <w:sz w:val="32"/>
        </w:rPr>
        <w:t>月</w:t>
      </w:r>
    </w:p>
    <w:p w:rsidR="007E7137" w:rsidRDefault="007E7137">
      <w:pPr>
        <w:spacing w:afterLines="20" w:after="62"/>
        <w:rPr>
          <w:rFonts w:ascii="黑体" w:eastAsia="黑体"/>
          <w:color w:val="000000"/>
          <w:sz w:val="28"/>
          <w:szCs w:val="28"/>
        </w:rPr>
      </w:pPr>
    </w:p>
    <w:p w:rsidR="007E7137" w:rsidRDefault="00A406F1">
      <w:pPr>
        <w:spacing w:afterLines="20" w:after="62"/>
        <w:rPr>
          <w:rFonts w:ascii="黑体" w:eastAsia="黑体"/>
          <w:color w:val="000000"/>
          <w:sz w:val="28"/>
          <w:szCs w:val="28"/>
        </w:rPr>
      </w:pPr>
      <w:r>
        <w:rPr>
          <w:rFonts w:ascii="黑体" w:eastAsia="黑体" w:hint="eastAsia"/>
          <w:color w:val="000000"/>
          <w:sz w:val="28"/>
          <w:szCs w:val="28"/>
        </w:rPr>
        <w:t>课题负责人承诺：</w:t>
      </w:r>
    </w:p>
    <w:p w:rsidR="007E7137" w:rsidRDefault="00A406F1">
      <w:pPr>
        <w:spacing w:line="480" w:lineRule="exact"/>
        <w:rPr>
          <w:rFonts w:ascii="宋体"/>
          <w:color w:val="000000"/>
          <w:sz w:val="24"/>
        </w:rPr>
      </w:pPr>
      <w:r>
        <w:rPr>
          <w:rFonts w:ascii="宋体" w:hint="eastAsia"/>
          <w:color w:val="000000"/>
          <w:sz w:val="24"/>
        </w:rPr>
        <w:t xml:space="preserve">   </w:t>
      </w:r>
      <w:r>
        <w:rPr>
          <w:rFonts w:ascii="仿宋_GB2312" w:eastAsia="仿宋_GB2312" w:hint="eastAsia"/>
          <w:color w:val="000000"/>
          <w:sz w:val="28"/>
        </w:rPr>
        <w:t xml:space="preserve"> </w:t>
      </w:r>
      <w:r>
        <w:rPr>
          <w:rFonts w:ascii="仿宋_GB2312" w:eastAsia="仿宋_GB2312" w:hint="eastAsia"/>
          <w:color w:val="000000"/>
          <w:sz w:val="28"/>
        </w:rPr>
        <w:t>我承诺对本申请书填写的各项内容的真实性负责，保证没有知识产权争议。如获准立项，我承诺以本申请书为有法律约束力的立项协议，遵守</w:t>
      </w:r>
      <w:r>
        <w:rPr>
          <w:rFonts w:ascii="仿宋_GB2312" w:eastAsia="仿宋_GB2312" w:hint="eastAsia"/>
          <w:color w:val="000000"/>
          <w:sz w:val="28"/>
        </w:rPr>
        <w:t>国家和中共四川省委党校（四川行政学院）科研管理</w:t>
      </w:r>
      <w:r>
        <w:rPr>
          <w:rFonts w:ascii="仿宋_GB2312" w:eastAsia="仿宋_GB2312" w:hint="eastAsia"/>
          <w:color w:val="000000"/>
          <w:sz w:val="28"/>
        </w:rPr>
        <w:t>相关规定，按计划认真开展研究工作，取得预期研究成果。</w:t>
      </w:r>
      <w:r>
        <w:rPr>
          <w:rFonts w:ascii="仿宋_GB2312" w:eastAsia="仿宋_GB2312" w:hint="eastAsia"/>
          <w:color w:val="000000"/>
          <w:sz w:val="28"/>
        </w:rPr>
        <w:t>中共四川省委党校（四川行政学院）</w:t>
      </w:r>
      <w:r>
        <w:rPr>
          <w:rFonts w:ascii="仿宋_GB2312" w:eastAsia="仿宋_GB2312" w:hint="eastAsia"/>
          <w:color w:val="000000"/>
          <w:sz w:val="28"/>
        </w:rPr>
        <w:t>有使用本申请书所有数据和资料的权利。若填报失实、违反规定，本人将承担全部责任。</w:t>
      </w:r>
    </w:p>
    <w:p w:rsidR="007E7137" w:rsidRDefault="00A406F1">
      <w:pPr>
        <w:ind w:right="1800"/>
        <w:jc w:val="center"/>
        <w:rPr>
          <w:rFonts w:ascii="宋体"/>
          <w:color w:val="000000"/>
          <w:sz w:val="24"/>
        </w:rPr>
      </w:pPr>
      <w:r>
        <w:rPr>
          <w:rFonts w:ascii="宋体" w:hint="eastAsia"/>
          <w:color w:val="000000"/>
          <w:sz w:val="24"/>
        </w:rPr>
        <w:t xml:space="preserve">                                                      </w:t>
      </w:r>
    </w:p>
    <w:p w:rsidR="007E7137" w:rsidRDefault="00A406F1">
      <w:pPr>
        <w:spacing w:line="600" w:lineRule="exact"/>
        <w:ind w:right="1797"/>
        <w:jc w:val="center"/>
        <w:rPr>
          <w:rFonts w:ascii="仿宋_GB2312" w:eastAsia="仿宋_GB2312"/>
          <w:color w:val="000000"/>
          <w:sz w:val="28"/>
        </w:rPr>
      </w:pPr>
      <w:r>
        <w:rPr>
          <w:rFonts w:ascii="宋体" w:hint="eastAsia"/>
          <w:color w:val="000000"/>
          <w:sz w:val="24"/>
        </w:rPr>
        <w:t xml:space="preserve">                                 </w:t>
      </w:r>
      <w:r>
        <w:rPr>
          <w:rFonts w:ascii="仿宋_GB2312" w:eastAsia="仿宋_GB2312" w:hint="eastAsia"/>
          <w:color w:val="000000"/>
          <w:sz w:val="28"/>
        </w:rPr>
        <w:t>课题负责人（签章）</w:t>
      </w:r>
    </w:p>
    <w:p w:rsidR="007E7137" w:rsidRDefault="00A406F1">
      <w:pPr>
        <w:spacing w:line="600" w:lineRule="exact"/>
        <w:ind w:right="1797"/>
        <w:jc w:val="center"/>
        <w:rPr>
          <w:rFonts w:ascii="仿宋_GB2312" w:eastAsia="仿宋_GB2312"/>
          <w:color w:val="000000"/>
          <w:sz w:val="28"/>
        </w:rPr>
      </w:pPr>
      <w:r>
        <w:rPr>
          <w:rFonts w:ascii="仿宋_GB2312" w:eastAsia="仿宋_GB2312" w:hint="eastAsia"/>
          <w:color w:val="000000"/>
          <w:sz w:val="28"/>
        </w:rPr>
        <w:t xml:space="preserve">                                  </w:t>
      </w:r>
      <w:r>
        <w:rPr>
          <w:rFonts w:ascii="仿宋_GB2312" w:eastAsia="仿宋_GB2312" w:hint="eastAsia"/>
          <w:color w:val="000000"/>
          <w:sz w:val="28"/>
        </w:rPr>
        <w:t>年</w:t>
      </w:r>
      <w:r>
        <w:rPr>
          <w:rFonts w:ascii="仿宋_GB2312" w:eastAsia="仿宋_GB2312" w:hint="eastAsia"/>
          <w:color w:val="000000"/>
          <w:sz w:val="28"/>
        </w:rPr>
        <w:t xml:space="preserve">  </w:t>
      </w:r>
      <w:r>
        <w:rPr>
          <w:rFonts w:ascii="仿宋_GB2312" w:eastAsia="仿宋_GB2312" w:hint="eastAsia"/>
          <w:color w:val="000000"/>
          <w:sz w:val="28"/>
        </w:rPr>
        <w:t>月</w:t>
      </w:r>
      <w:r>
        <w:rPr>
          <w:rFonts w:ascii="仿宋_GB2312" w:eastAsia="仿宋_GB2312" w:hint="eastAsia"/>
          <w:color w:val="000000"/>
          <w:sz w:val="28"/>
        </w:rPr>
        <w:t xml:space="preserve">  </w:t>
      </w:r>
      <w:r>
        <w:rPr>
          <w:rFonts w:ascii="仿宋_GB2312" w:eastAsia="仿宋_GB2312" w:hint="eastAsia"/>
          <w:color w:val="000000"/>
          <w:sz w:val="28"/>
        </w:rPr>
        <w:t>日</w:t>
      </w:r>
    </w:p>
    <w:p w:rsidR="007E7137" w:rsidRDefault="007E7137">
      <w:pPr>
        <w:spacing w:line="420" w:lineRule="exact"/>
        <w:rPr>
          <w:rFonts w:ascii="黑体" w:eastAsia="黑体"/>
          <w:color w:val="000000"/>
          <w:sz w:val="30"/>
          <w:szCs w:val="30"/>
        </w:rPr>
      </w:pPr>
    </w:p>
    <w:p w:rsidR="007E7137" w:rsidRDefault="007E7137">
      <w:pPr>
        <w:spacing w:line="420" w:lineRule="exact"/>
        <w:rPr>
          <w:rFonts w:ascii="黑体" w:eastAsia="黑体"/>
          <w:color w:val="000000"/>
          <w:sz w:val="30"/>
          <w:szCs w:val="30"/>
        </w:rPr>
      </w:pPr>
    </w:p>
    <w:p w:rsidR="007E7137" w:rsidRDefault="007E7137">
      <w:pPr>
        <w:spacing w:line="420" w:lineRule="exact"/>
        <w:rPr>
          <w:rFonts w:ascii="黑体" w:eastAsia="黑体"/>
          <w:color w:val="000000"/>
          <w:sz w:val="30"/>
          <w:szCs w:val="30"/>
        </w:rPr>
      </w:pPr>
    </w:p>
    <w:p w:rsidR="007E7137" w:rsidRDefault="00A406F1">
      <w:pPr>
        <w:spacing w:line="420" w:lineRule="exact"/>
        <w:jc w:val="center"/>
        <w:rPr>
          <w:rFonts w:ascii="黑体" w:eastAsia="黑体"/>
          <w:color w:val="000000"/>
          <w:sz w:val="32"/>
          <w:szCs w:val="32"/>
        </w:rPr>
      </w:pPr>
      <w:r>
        <w:rPr>
          <w:rFonts w:ascii="黑体" w:eastAsia="黑体" w:hint="eastAsia"/>
          <w:color w:val="000000"/>
          <w:sz w:val="32"/>
          <w:szCs w:val="32"/>
        </w:rPr>
        <w:t>填</w:t>
      </w:r>
      <w:r>
        <w:rPr>
          <w:rFonts w:ascii="黑体" w:eastAsia="黑体" w:hint="eastAsia"/>
          <w:color w:val="000000"/>
          <w:sz w:val="32"/>
          <w:szCs w:val="32"/>
        </w:rPr>
        <w:t xml:space="preserve">  </w:t>
      </w:r>
      <w:r>
        <w:rPr>
          <w:rFonts w:ascii="黑体" w:eastAsia="黑体" w:hint="eastAsia"/>
          <w:color w:val="000000"/>
          <w:sz w:val="32"/>
          <w:szCs w:val="32"/>
        </w:rPr>
        <w:t>写</w:t>
      </w:r>
      <w:r>
        <w:rPr>
          <w:rFonts w:ascii="黑体" w:eastAsia="黑体" w:hint="eastAsia"/>
          <w:color w:val="000000"/>
          <w:sz w:val="32"/>
          <w:szCs w:val="32"/>
        </w:rPr>
        <w:t xml:space="preserve">  </w:t>
      </w:r>
      <w:r>
        <w:rPr>
          <w:rFonts w:ascii="黑体" w:eastAsia="黑体" w:hint="eastAsia"/>
          <w:color w:val="000000"/>
          <w:sz w:val="32"/>
          <w:szCs w:val="32"/>
        </w:rPr>
        <w:t>说</w:t>
      </w:r>
      <w:r>
        <w:rPr>
          <w:rFonts w:ascii="黑体" w:eastAsia="黑体" w:hint="eastAsia"/>
          <w:color w:val="000000"/>
          <w:sz w:val="32"/>
          <w:szCs w:val="32"/>
        </w:rPr>
        <w:t xml:space="preserve">  </w:t>
      </w:r>
      <w:r>
        <w:rPr>
          <w:rFonts w:ascii="黑体" w:eastAsia="黑体" w:hint="eastAsia"/>
          <w:color w:val="000000"/>
          <w:sz w:val="32"/>
          <w:szCs w:val="32"/>
        </w:rPr>
        <w:t>明</w:t>
      </w:r>
    </w:p>
    <w:p w:rsidR="007E7137" w:rsidRDefault="007E7137">
      <w:pPr>
        <w:spacing w:line="480" w:lineRule="exact"/>
        <w:ind w:firstLineChars="200" w:firstLine="560"/>
        <w:rPr>
          <w:rFonts w:ascii="仿宋_GB2312" w:eastAsia="仿宋_GB2312"/>
          <w:color w:val="000000"/>
          <w:sz w:val="28"/>
          <w:szCs w:val="28"/>
        </w:rPr>
      </w:pPr>
    </w:p>
    <w:p w:rsidR="007E7137" w:rsidRDefault="00A406F1">
      <w:pPr>
        <w:spacing w:line="480" w:lineRule="exact"/>
        <w:ind w:firstLineChars="200" w:firstLine="560"/>
        <w:rPr>
          <w:rFonts w:ascii="仿宋_GB2312" w:eastAsia="仿宋_GB2312"/>
          <w:color w:val="000000"/>
          <w:sz w:val="28"/>
          <w:szCs w:val="28"/>
        </w:rPr>
      </w:pPr>
      <w:r>
        <w:rPr>
          <w:rFonts w:ascii="仿宋_GB2312" w:eastAsia="仿宋_GB2312" w:hint="eastAsia"/>
          <w:color w:val="000000"/>
          <w:sz w:val="28"/>
          <w:szCs w:val="28"/>
        </w:rPr>
        <w:t>一、《申请书》请用计算机填写，所有表格均可加行加页，排版清晰。</w:t>
      </w:r>
    </w:p>
    <w:p w:rsidR="007E7137" w:rsidRDefault="00A406F1">
      <w:pPr>
        <w:spacing w:line="480" w:lineRule="exact"/>
        <w:rPr>
          <w:rFonts w:ascii="仿宋_GB2312" w:eastAsia="仿宋_GB2312"/>
          <w:color w:val="000000"/>
          <w:sz w:val="28"/>
          <w:szCs w:val="28"/>
        </w:rPr>
      </w:pPr>
      <w:r>
        <w:rPr>
          <w:rFonts w:ascii="仿宋_GB2312" w:eastAsia="仿宋_GB2312" w:hint="eastAsia"/>
          <w:color w:val="000000"/>
          <w:sz w:val="28"/>
          <w:szCs w:val="28"/>
        </w:rPr>
        <w:t xml:space="preserve">    </w:t>
      </w:r>
      <w:r>
        <w:rPr>
          <w:rFonts w:ascii="仿宋_GB2312" w:eastAsia="仿宋_GB2312" w:hint="eastAsia"/>
          <w:color w:val="000000"/>
          <w:sz w:val="28"/>
          <w:szCs w:val="28"/>
        </w:rPr>
        <w:t>二、封面上方两个代码框申请人不填，其他栏目请用中文</w:t>
      </w:r>
      <w:r>
        <w:rPr>
          <w:rFonts w:ascii="仿宋_GB2312" w:eastAsia="仿宋_GB2312" w:hint="eastAsia"/>
          <w:color w:val="000000"/>
          <w:sz w:val="28"/>
          <w:szCs w:val="28"/>
        </w:rPr>
        <w:t>填写。</w:t>
      </w:r>
    </w:p>
    <w:p w:rsidR="007E7137" w:rsidRDefault="00A406F1">
      <w:pPr>
        <w:spacing w:line="480" w:lineRule="exact"/>
        <w:ind w:firstLineChars="200" w:firstLine="560"/>
        <w:rPr>
          <w:rFonts w:ascii="仿宋_GB2312" w:eastAsia="仿宋_GB2312"/>
          <w:color w:val="000000"/>
          <w:sz w:val="28"/>
        </w:rPr>
      </w:pPr>
      <w:r>
        <w:rPr>
          <w:rFonts w:ascii="仿宋_GB2312" w:eastAsia="仿宋_GB2312" w:hint="eastAsia"/>
          <w:color w:val="000000"/>
          <w:sz w:val="28"/>
        </w:rPr>
        <w:t>三、《数据表》的填写和</w:t>
      </w:r>
      <w:proofErr w:type="gramStart"/>
      <w:r>
        <w:rPr>
          <w:rFonts w:ascii="仿宋_GB2312" w:eastAsia="仿宋_GB2312" w:hint="eastAsia"/>
          <w:color w:val="000000"/>
          <w:sz w:val="28"/>
        </w:rPr>
        <w:t>录入请</w:t>
      </w:r>
      <w:proofErr w:type="gramEnd"/>
      <w:r>
        <w:rPr>
          <w:rFonts w:ascii="仿宋_GB2312" w:eastAsia="仿宋_GB2312" w:hint="eastAsia"/>
          <w:color w:val="000000"/>
          <w:sz w:val="28"/>
        </w:rPr>
        <w:t>参阅《填写数据表注意事项》，相关问题可咨询</w:t>
      </w:r>
      <w:r>
        <w:rPr>
          <w:rFonts w:ascii="仿宋_GB2312" w:eastAsia="仿宋_GB2312" w:hint="eastAsia"/>
          <w:color w:val="000000"/>
          <w:sz w:val="28"/>
        </w:rPr>
        <w:t>中共四川省委党校（四川行政学院）图书馆</w:t>
      </w:r>
      <w:r>
        <w:rPr>
          <w:rFonts w:ascii="仿宋_GB2312" w:eastAsia="仿宋_GB2312" w:hint="eastAsia"/>
          <w:color w:val="000000"/>
          <w:sz w:val="28"/>
        </w:rPr>
        <w:t>。</w:t>
      </w:r>
    </w:p>
    <w:p w:rsidR="007E7137" w:rsidRDefault="00A406F1">
      <w:pPr>
        <w:spacing w:line="480" w:lineRule="exact"/>
        <w:ind w:firstLineChars="200" w:firstLine="560"/>
        <w:rPr>
          <w:rFonts w:ascii="仿宋_GB2312" w:eastAsia="仿宋_GB2312"/>
          <w:color w:val="000000"/>
          <w:sz w:val="28"/>
          <w:szCs w:val="28"/>
        </w:rPr>
      </w:pPr>
      <w:r>
        <w:rPr>
          <w:rFonts w:ascii="仿宋_GB2312" w:eastAsia="仿宋_GB2312" w:hint="eastAsia"/>
          <w:color w:val="000000"/>
          <w:sz w:val="28"/>
          <w:szCs w:val="28"/>
        </w:rPr>
        <w:t>四、《课题论证》</w:t>
      </w:r>
      <w:proofErr w:type="gramStart"/>
      <w:r>
        <w:rPr>
          <w:rFonts w:ascii="仿宋_GB2312" w:eastAsia="仿宋_GB2312" w:hint="eastAsia"/>
          <w:color w:val="000000"/>
          <w:sz w:val="28"/>
          <w:szCs w:val="28"/>
        </w:rPr>
        <w:t>活页与</w:t>
      </w:r>
      <w:proofErr w:type="gramEnd"/>
      <w:r>
        <w:rPr>
          <w:rFonts w:ascii="仿宋_GB2312" w:eastAsia="仿宋_GB2312" w:hint="eastAsia"/>
          <w:color w:val="000000"/>
          <w:sz w:val="28"/>
          <w:szCs w:val="28"/>
        </w:rPr>
        <w:t>《申请书》中“表二</w:t>
      </w:r>
      <w:r>
        <w:rPr>
          <w:rFonts w:ascii="仿宋_GB2312" w:eastAsia="仿宋_GB2312" w:hint="eastAsia"/>
          <w:color w:val="000000"/>
          <w:sz w:val="28"/>
          <w:szCs w:val="28"/>
        </w:rPr>
        <w:t>.</w:t>
      </w:r>
      <w:r>
        <w:rPr>
          <w:rFonts w:ascii="仿宋_GB2312" w:eastAsia="仿宋_GB2312" w:hint="eastAsia"/>
          <w:color w:val="000000"/>
          <w:sz w:val="28"/>
          <w:szCs w:val="28"/>
        </w:rPr>
        <w:t>课题设计论证”内容略有不同，请参阅表内具体说明。</w:t>
      </w:r>
    </w:p>
    <w:p w:rsidR="007E7137" w:rsidRDefault="00A406F1">
      <w:pPr>
        <w:spacing w:line="480" w:lineRule="exact"/>
        <w:ind w:firstLineChars="200" w:firstLine="560"/>
        <w:rPr>
          <w:rFonts w:ascii="宋体"/>
          <w:color w:val="000000"/>
        </w:rPr>
      </w:pPr>
      <w:r>
        <w:rPr>
          <w:rFonts w:ascii="仿宋_GB2312" w:eastAsia="仿宋_GB2312" w:hint="eastAsia"/>
          <w:color w:val="000000"/>
          <w:sz w:val="28"/>
          <w:szCs w:val="28"/>
        </w:rPr>
        <w:t>五、《申请书》报送一式</w:t>
      </w:r>
      <w:r>
        <w:rPr>
          <w:rFonts w:ascii="仿宋_GB2312" w:eastAsia="仿宋_GB2312" w:hint="eastAsia"/>
          <w:color w:val="000000"/>
          <w:sz w:val="28"/>
          <w:szCs w:val="28"/>
        </w:rPr>
        <w:t>5</w:t>
      </w:r>
      <w:r>
        <w:rPr>
          <w:rFonts w:ascii="仿宋_GB2312" w:eastAsia="仿宋_GB2312" w:hint="eastAsia"/>
          <w:color w:val="000000"/>
          <w:sz w:val="28"/>
          <w:szCs w:val="28"/>
        </w:rPr>
        <w:t>份，统一用</w:t>
      </w:r>
      <w:r>
        <w:rPr>
          <w:rFonts w:ascii="仿宋_GB2312" w:eastAsia="仿宋_GB2312" w:hint="eastAsia"/>
          <w:color w:val="000000"/>
          <w:sz w:val="28"/>
          <w:szCs w:val="28"/>
        </w:rPr>
        <w:t>A3</w:t>
      </w:r>
      <w:r>
        <w:rPr>
          <w:rFonts w:ascii="仿宋_GB2312" w:eastAsia="仿宋_GB2312" w:hint="eastAsia"/>
          <w:color w:val="000000"/>
          <w:sz w:val="28"/>
          <w:szCs w:val="28"/>
        </w:rPr>
        <w:t>纸双面印制、中缝装订，《课题论证》活页夹在申请书内。</w:t>
      </w:r>
      <w:r>
        <w:rPr>
          <w:rFonts w:ascii="仿宋_GB2312" w:eastAsia="仿宋_GB2312" w:hint="eastAsia"/>
          <w:color w:val="000000"/>
          <w:sz w:val="28"/>
          <w:szCs w:val="28"/>
        </w:rPr>
        <w:t>申报资料</w:t>
      </w:r>
      <w:r>
        <w:rPr>
          <w:rFonts w:ascii="仿宋_GB2312" w:eastAsia="仿宋_GB2312" w:hint="eastAsia"/>
          <w:color w:val="000000"/>
          <w:sz w:val="28"/>
          <w:szCs w:val="28"/>
        </w:rPr>
        <w:t>报送</w:t>
      </w:r>
      <w:r>
        <w:rPr>
          <w:rFonts w:ascii="仿宋_GB2312" w:eastAsia="仿宋_GB2312" w:hint="eastAsia"/>
          <w:color w:val="000000"/>
          <w:sz w:val="28"/>
          <w:szCs w:val="28"/>
        </w:rPr>
        <w:t>中共四川省委党校（四川行政学院）图书馆</w:t>
      </w:r>
      <w:r>
        <w:rPr>
          <w:rFonts w:ascii="仿宋_GB2312" w:eastAsia="仿宋_GB2312" w:hint="eastAsia"/>
          <w:color w:val="000000"/>
          <w:sz w:val="28"/>
          <w:szCs w:val="28"/>
        </w:rPr>
        <w:t>。</w:t>
      </w:r>
    </w:p>
    <w:p w:rsidR="007E7137" w:rsidRDefault="007E7137">
      <w:pPr>
        <w:jc w:val="center"/>
        <w:rPr>
          <w:rFonts w:ascii="黑体" w:eastAsia="黑体"/>
          <w:color w:val="000000"/>
          <w:sz w:val="32"/>
          <w:szCs w:val="32"/>
        </w:rPr>
      </w:pPr>
    </w:p>
    <w:p w:rsidR="007E7137" w:rsidRDefault="007E7137">
      <w:pPr>
        <w:jc w:val="center"/>
        <w:rPr>
          <w:rFonts w:ascii="黑体" w:eastAsia="黑体"/>
          <w:color w:val="000000"/>
          <w:sz w:val="32"/>
          <w:szCs w:val="32"/>
        </w:rPr>
      </w:pPr>
    </w:p>
    <w:p w:rsidR="007E7137" w:rsidRDefault="00A406F1">
      <w:pPr>
        <w:jc w:val="center"/>
        <w:rPr>
          <w:rFonts w:ascii="宋体"/>
          <w:color w:val="000000"/>
          <w:sz w:val="32"/>
          <w:szCs w:val="32"/>
        </w:rPr>
      </w:pPr>
      <w:r>
        <w:rPr>
          <w:rFonts w:ascii="黑体" w:eastAsia="黑体" w:hint="eastAsia"/>
          <w:color w:val="000000"/>
          <w:sz w:val="32"/>
          <w:szCs w:val="32"/>
        </w:rPr>
        <w:t>填</w:t>
      </w:r>
      <w:r>
        <w:rPr>
          <w:rFonts w:ascii="黑体" w:eastAsia="黑体" w:hint="eastAsia"/>
          <w:color w:val="000000"/>
          <w:sz w:val="32"/>
          <w:szCs w:val="32"/>
        </w:rPr>
        <w:t xml:space="preserve"> </w:t>
      </w:r>
      <w:r>
        <w:rPr>
          <w:rFonts w:ascii="黑体" w:eastAsia="黑体" w:hint="eastAsia"/>
          <w:color w:val="000000"/>
          <w:sz w:val="32"/>
          <w:szCs w:val="32"/>
        </w:rPr>
        <w:t>写</w:t>
      </w:r>
      <w:r>
        <w:rPr>
          <w:rFonts w:ascii="黑体" w:eastAsia="黑体" w:hint="eastAsia"/>
          <w:color w:val="000000"/>
          <w:sz w:val="32"/>
          <w:szCs w:val="32"/>
        </w:rPr>
        <w:t xml:space="preserve"> </w:t>
      </w:r>
      <w:r>
        <w:rPr>
          <w:rFonts w:ascii="黑体" w:eastAsia="黑体" w:hint="eastAsia"/>
          <w:color w:val="000000"/>
          <w:sz w:val="32"/>
          <w:szCs w:val="32"/>
        </w:rPr>
        <w:t>《数</w:t>
      </w:r>
      <w:r>
        <w:rPr>
          <w:rFonts w:ascii="黑体" w:eastAsia="黑体" w:hint="eastAsia"/>
          <w:color w:val="000000"/>
          <w:sz w:val="32"/>
          <w:szCs w:val="32"/>
        </w:rPr>
        <w:t xml:space="preserve"> </w:t>
      </w:r>
      <w:r>
        <w:rPr>
          <w:rFonts w:ascii="黑体" w:eastAsia="黑体" w:hint="eastAsia"/>
          <w:color w:val="000000"/>
          <w:sz w:val="32"/>
          <w:szCs w:val="32"/>
        </w:rPr>
        <w:t>据</w:t>
      </w:r>
      <w:r>
        <w:rPr>
          <w:rFonts w:ascii="黑体" w:eastAsia="黑体" w:hint="eastAsia"/>
          <w:color w:val="000000"/>
          <w:sz w:val="32"/>
          <w:szCs w:val="32"/>
        </w:rPr>
        <w:t xml:space="preserve"> </w:t>
      </w:r>
      <w:r>
        <w:rPr>
          <w:rFonts w:ascii="黑体" w:eastAsia="黑体" w:hint="eastAsia"/>
          <w:color w:val="000000"/>
          <w:sz w:val="32"/>
          <w:szCs w:val="32"/>
        </w:rPr>
        <w:t>表》</w:t>
      </w:r>
      <w:r>
        <w:rPr>
          <w:rFonts w:ascii="黑体" w:eastAsia="黑体" w:hint="eastAsia"/>
          <w:color w:val="000000"/>
          <w:sz w:val="32"/>
          <w:szCs w:val="32"/>
        </w:rPr>
        <w:t xml:space="preserve"> </w:t>
      </w:r>
      <w:r>
        <w:rPr>
          <w:rFonts w:ascii="黑体" w:eastAsia="黑体" w:hint="eastAsia"/>
          <w:color w:val="000000"/>
          <w:sz w:val="32"/>
          <w:szCs w:val="32"/>
        </w:rPr>
        <w:t>注</w:t>
      </w:r>
      <w:r>
        <w:rPr>
          <w:rFonts w:ascii="黑体" w:eastAsia="黑体" w:hint="eastAsia"/>
          <w:color w:val="000000"/>
          <w:sz w:val="32"/>
          <w:szCs w:val="32"/>
        </w:rPr>
        <w:t xml:space="preserve"> </w:t>
      </w:r>
      <w:r>
        <w:rPr>
          <w:rFonts w:ascii="黑体" w:eastAsia="黑体" w:hint="eastAsia"/>
          <w:color w:val="000000"/>
          <w:sz w:val="32"/>
          <w:szCs w:val="32"/>
        </w:rPr>
        <w:t>意</w:t>
      </w:r>
      <w:r>
        <w:rPr>
          <w:rFonts w:ascii="黑体" w:eastAsia="黑体" w:hint="eastAsia"/>
          <w:color w:val="000000"/>
          <w:sz w:val="32"/>
          <w:szCs w:val="32"/>
        </w:rPr>
        <w:t xml:space="preserve"> </w:t>
      </w:r>
      <w:r>
        <w:rPr>
          <w:rFonts w:ascii="黑体" w:eastAsia="黑体" w:hint="eastAsia"/>
          <w:color w:val="000000"/>
          <w:sz w:val="32"/>
          <w:szCs w:val="32"/>
        </w:rPr>
        <w:t>事</w:t>
      </w:r>
      <w:r>
        <w:rPr>
          <w:rFonts w:ascii="黑体" w:eastAsia="黑体" w:hint="eastAsia"/>
          <w:color w:val="000000"/>
          <w:sz w:val="32"/>
          <w:szCs w:val="32"/>
        </w:rPr>
        <w:t xml:space="preserve"> </w:t>
      </w:r>
      <w:r>
        <w:rPr>
          <w:rFonts w:ascii="黑体" w:eastAsia="黑体" w:hint="eastAsia"/>
          <w:color w:val="000000"/>
          <w:sz w:val="32"/>
          <w:szCs w:val="32"/>
        </w:rPr>
        <w:t>项</w:t>
      </w:r>
    </w:p>
    <w:p w:rsidR="007E7137" w:rsidRDefault="007E7137">
      <w:pPr>
        <w:spacing w:line="312" w:lineRule="auto"/>
        <w:ind w:firstLineChars="200" w:firstLine="420"/>
        <w:rPr>
          <w:rFonts w:ascii="宋体"/>
          <w:color w:val="000000"/>
        </w:rPr>
      </w:pPr>
    </w:p>
    <w:p w:rsidR="007E7137" w:rsidRDefault="007E7137">
      <w:pPr>
        <w:spacing w:line="312" w:lineRule="auto"/>
        <w:ind w:firstLineChars="200" w:firstLine="420"/>
        <w:rPr>
          <w:rFonts w:ascii="宋体"/>
          <w:color w:val="000000"/>
        </w:rPr>
      </w:pPr>
    </w:p>
    <w:p w:rsidR="007E7137" w:rsidRDefault="00A406F1">
      <w:pPr>
        <w:spacing w:line="312" w:lineRule="auto"/>
        <w:ind w:firstLineChars="200" w:firstLine="420"/>
        <w:rPr>
          <w:rFonts w:ascii="宋体"/>
          <w:color w:val="000000"/>
        </w:rPr>
      </w:pPr>
      <w:r>
        <w:rPr>
          <w:rFonts w:ascii="宋体" w:hint="eastAsia"/>
          <w:color w:val="000000"/>
        </w:rPr>
        <w:t>一、本表数据申请人必须逐项如实填写。</w:t>
      </w:r>
    </w:p>
    <w:p w:rsidR="007E7137" w:rsidRDefault="00A406F1">
      <w:pPr>
        <w:spacing w:line="312" w:lineRule="auto"/>
        <w:ind w:firstLineChars="200" w:firstLine="420"/>
        <w:rPr>
          <w:rFonts w:ascii="宋体"/>
          <w:color w:val="000000"/>
        </w:rPr>
      </w:pPr>
      <w:r>
        <w:rPr>
          <w:rFonts w:ascii="宋体"/>
          <w:color w:val="000000"/>
        </w:rPr>
        <w:t>二</w:t>
      </w:r>
      <w:r>
        <w:rPr>
          <w:rFonts w:ascii="宋体" w:hint="eastAsia"/>
          <w:color w:val="000000"/>
        </w:rPr>
        <w:t>、不具有</w:t>
      </w:r>
      <w:r>
        <w:rPr>
          <w:rFonts w:ascii="宋体"/>
          <w:color w:val="000000"/>
        </w:rPr>
        <w:t>讲师</w:t>
      </w:r>
      <w:r>
        <w:rPr>
          <w:rFonts w:ascii="宋体" w:hint="eastAsia"/>
          <w:color w:val="000000"/>
        </w:rPr>
        <w:t>以上</w:t>
      </w:r>
      <w:r>
        <w:rPr>
          <w:rFonts w:ascii="宋体" w:hint="eastAsia"/>
          <w:color w:val="000000"/>
        </w:rPr>
        <w:t>(</w:t>
      </w:r>
      <w:r>
        <w:rPr>
          <w:rFonts w:ascii="宋体" w:hint="eastAsia"/>
          <w:color w:val="000000"/>
        </w:rPr>
        <w:t>含</w:t>
      </w:r>
      <w:r>
        <w:rPr>
          <w:rFonts w:ascii="宋体" w:hint="eastAsia"/>
          <w:color w:val="000000"/>
        </w:rPr>
        <w:t>)</w:t>
      </w:r>
      <w:r>
        <w:rPr>
          <w:rFonts w:ascii="宋体" w:hint="eastAsia"/>
          <w:color w:val="000000"/>
        </w:rPr>
        <w:t>专业职称或没有</w:t>
      </w:r>
      <w:r>
        <w:rPr>
          <w:rFonts w:ascii="宋体"/>
          <w:color w:val="000000"/>
        </w:rPr>
        <w:t>硕士</w:t>
      </w:r>
      <w:r>
        <w:rPr>
          <w:rFonts w:ascii="宋体" w:hint="eastAsia"/>
          <w:color w:val="000000"/>
        </w:rPr>
        <w:t>学位的申请人，须填写表五推荐人意见栏。</w:t>
      </w:r>
    </w:p>
    <w:p w:rsidR="007E7137" w:rsidRDefault="00A406F1">
      <w:pPr>
        <w:spacing w:line="312" w:lineRule="auto"/>
        <w:ind w:firstLineChars="200" w:firstLine="420"/>
        <w:rPr>
          <w:rFonts w:ascii="宋体"/>
          <w:color w:val="000000"/>
        </w:rPr>
      </w:pPr>
      <w:r>
        <w:rPr>
          <w:rFonts w:ascii="宋体"/>
          <w:color w:val="000000"/>
        </w:rPr>
        <w:t>三</w:t>
      </w:r>
      <w:r>
        <w:rPr>
          <w:rFonts w:ascii="宋体" w:hint="eastAsia"/>
          <w:color w:val="000000"/>
        </w:rPr>
        <w:t>、部分栏目填写说明：</w:t>
      </w:r>
    </w:p>
    <w:p w:rsidR="007E7137" w:rsidRDefault="00A406F1">
      <w:pPr>
        <w:spacing w:line="312" w:lineRule="auto"/>
        <w:ind w:firstLine="420"/>
        <w:rPr>
          <w:rFonts w:ascii="宋体" w:cs="宋体"/>
          <w:color w:val="000000"/>
        </w:rPr>
      </w:pPr>
      <w:r>
        <w:rPr>
          <w:rFonts w:ascii="宋体" w:cs="宋体" w:hint="eastAsia"/>
          <w:color w:val="000000"/>
        </w:rPr>
        <w:t>课题名称——应准确、简明地反映研究内容。</w:t>
      </w:r>
    </w:p>
    <w:p w:rsidR="007E7137" w:rsidRDefault="00A406F1">
      <w:pPr>
        <w:spacing w:line="312" w:lineRule="auto"/>
        <w:rPr>
          <w:rFonts w:ascii="宋体" w:cs="宋体"/>
          <w:color w:val="000000"/>
        </w:rPr>
      </w:pPr>
      <w:r>
        <w:rPr>
          <w:rFonts w:ascii="宋体" w:cs="宋体" w:hint="eastAsia"/>
          <w:color w:val="000000"/>
        </w:rPr>
        <w:t xml:space="preserve">    </w:t>
      </w:r>
      <w:r>
        <w:rPr>
          <w:rFonts w:ascii="宋体" w:cs="宋体" w:hint="eastAsia"/>
          <w:color w:val="000000"/>
        </w:rPr>
        <w:t>关</w:t>
      </w:r>
      <w:r>
        <w:rPr>
          <w:rFonts w:ascii="宋体" w:cs="宋体" w:hint="eastAsia"/>
          <w:color w:val="000000"/>
        </w:rPr>
        <w:t xml:space="preserve"> </w:t>
      </w:r>
      <w:r>
        <w:rPr>
          <w:rFonts w:ascii="宋体" w:cs="宋体" w:hint="eastAsia"/>
          <w:color w:val="000000"/>
        </w:rPr>
        <w:t>键</w:t>
      </w:r>
      <w:r>
        <w:rPr>
          <w:rFonts w:ascii="宋体" w:cs="宋体" w:hint="eastAsia"/>
          <w:color w:val="000000"/>
        </w:rPr>
        <w:t xml:space="preserve"> </w:t>
      </w:r>
      <w:r>
        <w:rPr>
          <w:rFonts w:ascii="宋体" w:cs="宋体" w:hint="eastAsia"/>
          <w:color w:val="000000"/>
        </w:rPr>
        <w:t>词——按研究内容设立。最多不超过</w:t>
      </w:r>
      <w:r>
        <w:rPr>
          <w:rFonts w:ascii="宋体" w:cs="宋体" w:hint="eastAsia"/>
          <w:color w:val="000000"/>
        </w:rPr>
        <w:t>3</w:t>
      </w:r>
      <w:r>
        <w:rPr>
          <w:rFonts w:ascii="宋体" w:cs="宋体" w:hint="eastAsia"/>
          <w:color w:val="000000"/>
        </w:rPr>
        <w:t>个主题词，词与词之间空一格。</w:t>
      </w:r>
    </w:p>
    <w:p w:rsidR="007E7137" w:rsidRDefault="00A406F1">
      <w:pPr>
        <w:spacing w:line="312" w:lineRule="auto"/>
        <w:ind w:firstLineChars="200" w:firstLine="420"/>
        <w:rPr>
          <w:rFonts w:ascii="宋体" w:cs="宋体"/>
          <w:color w:val="000000"/>
        </w:rPr>
      </w:pPr>
      <w:r>
        <w:rPr>
          <w:rFonts w:ascii="宋体" w:cs="宋体" w:hint="eastAsia"/>
          <w:color w:val="000000"/>
        </w:rPr>
        <w:t>项目类别——按所选项填</w:t>
      </w:r>
      <w:r>
        <w:rPr>
          <w:rFonts w:ascii="宋体" w:cs="宋体" w:hint="eastAsia"/>
          <w:color w:val="000000"/>
        </w:rPr>
        <w:t>1</w:t>
      </w:r>
      <w:r>
        <w:rPr>
          <w:rFonts w:ascii="宋体" w:cs="宋体" w:hint="eastAsia"/>
          <w:color w:val="000000"/>
        </w:rPr>
        <w:t>个字符。例如，选</w:t>
      </w:r>
      <w:r>
        <w:rPr>
          <w:rFonts w:ascii="宋体" w:cs="宋体" w:hint="eastAsia"/>
          <w:color w:val="000000"/>
        </w:rPr>
        <w:t xml:space="preserve"> </w:t>
      </w:r>
      <w:r>
        <w:rPr>
          <w:rFonts w:ascii="宋体" w:cs="宋体" w:hint="eastAsia"/>
          <w:color w:val="000000"/>
        </w:rPr>
        <w:t>“重</w:t>
      </w:r>
      <w:r>
        <w:rPr>
          <w:rFonts w:ascii="宋体" w:cs="宋体" w:hint="eastAsia"/>
          <w:color w:val="000000"/>
        </w:rPr>
        <w:t>大</w:t>
      </w:r>
      <w:r>
        <w:rPr>
          <w:rFonts w:ascii="宋体" w:cs="宋体" w:hint="eastAsia"/>
          <w:color w:val="000000"/>
        </w:rPr>
        <w:t>项目”</w:t>
      </w:r>
      <w:r>
        <w:rPr>
          <w:rFonts w:ascii="宋体" w:cs="宋体" w:hint="eastAsia"/>
          <w:color w:val="000000"/>
        </w:rPr>
        <w:t xml:space="preserve"> </w:t>
      </w:r>
      <w:r>
        <w:rPr>
          <w:rFonts w:ascii="宋体" w:cs="宋体" w:hint="eastAsia"/>
          <w:color w:val="000000"/>
        </w:rPr>
        <w:t>填“</w:t>
      </w:r>
      <w:r>
        <w:rPr>
          <w:rFonts w:ascii="宋体" w:cs="宋体" w:hint="eastAsia"/>
          <w:color w:val="000000"/>
        </w:rPr>
        <w:t>A</w:t>
      </w:r>
      <w:r>
        <w:rPr>
          <w:rFonts w:ascii="宋体" w:cs="宋体" w:hint="eastAsia"/>
          <w:color w:val="000000"/>
        </w:rPr>
        <w:t>”，选“</w:t>
      </w:r>
      <w:r>
        <w:rPr>
          <w:rFonts w:ascii="宋体" w:cs="宋体" w:hint="eastAsia"/>
          <w:color w:val="000000"/>
        </w:rPr>
        <w:t>重点</w:t>
      </w:r>
      <w:r>
        <w:rPr>
          <w:rFonts w:ascii="宋体" w:cs="宋体" w:hint="eastAsia"/>
          <w:color w:val="000000"/>
        </w:rPr>
        <w:t>项目”</w:t>
      </w:r>
      <w:r>
        <w:rPr>
          <w:rFonts w:ascii="宋体" w:cs="宋体" w:hint="eastAsia"/>
          <w:color w:val="000000"/>
        </w:rPr>
        <w:t xml:space="preserve"> </w:t>
      </w:r>
      <w:r>
        <w:rPr>
          <w:rFonts w:ascii="宋体" w:cs="宋体" w:hint="eastAsia"/>
          <w:color w:val="000000"/>
        </w:rPr>
        <w:t>填“</w:t>
      </w:r>
      <w:r>
        <w:rPr>
          <w:rFonts w:ascii="宋体" w:cs="宋体" w:hint="eastAsia"/>
          <w:color w:val="000000"/>
        </w:rPr>
        <w:t>B</w:t>
      </w:r>
      <w:r>
        <w:rPr>
          <w:rFonts w:ascii="宋体" w:cs="宋体" w:hint="eastAsia"/>
          <w:color w:val="000000"/>
        </w:rPr>
        <w:t>”，选“</w:t>
      </w:r>
      <w:r>
        <w:rPr>
          <w:rFonts w:ascii="宋体" w:cs="宋体" w:hint="eastAsia"/>
          <w:color w:val="000000"/>
        </w:rPr>
        <w:t>一般</w:t>
      </w:r>
      <w:r>
        <w:rPr>
          <w:rFonts w:ascii="宋体" w:cs="宋体" w:hint="eastAsia"/>
          <w:color w:val="000000"/>
        </w:rPr>
        <w:t>项目”填“</w:t>
      </w:r>
      <w:r>
        <w:rPr>
          <w:rFonts w:ascii="宋体" w:cs="宋体" w:hint="eastAsia"/>
          <w:color w:val="000000"/>
        </w:rPr>
        <w:t>C</w:t>
      </w:r>
      <w:r>
        <w:rPr>
          <w:rFonts w:ascii="宋体" w:cs="宋体" w:hint="eastAsia"/>
          <w:color w:val="000000"/>
        </w:rPr>
        <w:t>”等。</w:t>
      </w:r>
    </w:p>
    <w:p w:rsidR="007E7137" w:rsidRDefault="00A406F1">
      <w:pPr>
        <w:spacing w:line="312" w:lineRule="auto"/>
        <w:ind w:firstLineChars="200" w:firstLine="420"/>
        <w:rPr>
          <w:rFonts w:ascii="宋体" w:cs="宋体"/>
          <w:color w:val="000000"/>
        </w:rPr>
      </w:pPr>
      <w:r>
        <w:rPr>
          <w:rFonts w:ascii="宋体" w:cs="宋体" w:hint="eastAsia"/>
          <w:color w:val="000000"/>
        </w:rPr>
        <w:t>工作单位——按单位和部门公章填写全称。</w:t>
      </w:r>
    </w:p>
    <w:p w:rsidR="007E7137" w:rsidRDefault="00A406F1">
      <w:pPr>
        <w:spacing w:line="312" w:lineRule="auto"/>
        <w:ind w:firstLineChars="200" w:firstLine="420"/>
        <w:rPr>
          <w:rFonts w:ascii="宋体" w:cs="宋体"/>
          <w:color w:val="000000"/>
        </w:rPr>
      </w:pPr>
      <w:r>
        <w:rPr>
          <w:rFonts w:ascii="宋体" w:cs="宋体" w:hint="eastAsia"/>
          <w:color w:val="000000"/>
        </w:rPr>
        <w:t>通讯地址——按所列</w:t>
      </w:r>
      <w:r>
        <w:rPr>
          <w:rFonts w:ascii="宋体" w:cs="宋体" w:hint="eastAsia"/>
          <w:color w:val="000000"/>
        </w:rPr>
        <w:t>4</w:t>
      </w:r>
      <w:r>
        <w:rPr>
          <w:rFonts w:ascii="宋体" w:cs="宋体" w:hint="eastAsia"/>
          <w:color w:val="000000"/>
        </w:rPr>
        <w:t>个部分详细填写，必须包括街（路）名和门牌号，不能以单位名称代替通讯地址。注意填写邮政编码。</w:t>
      </w:r>
    </w:p>
    <w:p w:rsidR="007E7137" w:rsidRDefault="00A406F1">
      <w:pPr>
        <w:pStyle w:val="a5"/>
        <w:spacing w:line="312" w:lineRule="auto"/>
        <w:ind w:firstLineChars="200" w:firstLine="420"/>
        <w:rPr>
          <w:rFonts w:ascii="宋体" w:eastAsia="宋体" w:cs="宋体"/>
          <w:color w:val="000000"/>
          <w:sz w:val="21"/>
        </w:rPr>
      </w:pPr>
      <w:r>
        <w:rPr>
          <w:rFonts w:ascii="宋体" w:eastAsia="宋体" w:cs="宋体" w:hint="eastAsia"/>
          <w:color w:val="000000"/>
          <w:sz w:val="21"/>
        </w:rPr>
        <w:t>课题组成员</w:t>
      </w:r>
      <w:r>
        <w:rPr>
          <w:rFonts w:ascii="宋体" w:eastAsia="宋体" w:cs="宋体" w:hint="eastAsia"/>
          <w:b/>
          <w:color w:val="000000"/>
          <w:sz w:val="21"/>
        </w:rPr>
        <w:t>——</w:t>
      </w:r>
      <w:r>
        <w:rPr>
          <w:rFonts w:ascii="宋体" w:eastAsia="宋体" w:cs="宋体" w:hint="eastAsia"/>
          <w:color w:val="000000"/>
          <w:sz w:val="21"/>
        </w:rPr>
        <w:t>必须是真正参加本课题的研究人员，不含课题负责人。不包括科研管理、财务管理、后勤服务等人员。</w:t>
      </w:r>
    </w:p>
    <w:p w:rsidR="007E7137" w:rsidRDefault="00A406F1">
      <w:pPr>
        <w:spacing w:line="312" w:lineRule="auto"/>
        <w:ind w:firstLineChars="200" w:firstLine="420"/>
        <w:rPr>
          <w:rFonts w:ascii="宋体" w:cs="宋体"/>
          <w:color w:val="000000"/>
        </w:rPr>
      </w:pPr>
      <w:r>
        <w:rPr>
          <w:rFonts w:ascii="宋体" w:cs="宋体" w:hint="eastAsia"/>
          <w:color w:val="000000"/>
        </w:rPr>
        <w:t>预期成果——指最终研究成果形式，</w:t>
      </w:r>
      <w:r>
        <w:rPr>
          <w:rFonts w:ascii="宋体" w:cs="宋体"/>
          <w:color w:val="000000"/>
        </w:rPr>
        <w:t>应</w:t>
      </w:r>
      <w:r>
        <w:rPr>
          <w:rFonts w:ascii="宋体" w:cs="宋体" w:hint="eastAsia"/>
          <w:color w:val="000000"/>
        </w:rPr>
        <w:t>多选。</w:t>
      </w:r>
      <w:r>
        <w:rPr>
          <w:color w:val="000000"/>
        </w:rPr>
        <w:t>资源收集条目数量是预计提交的资源数量，一份资料为一个条目</w:t>
      </w:r>
      <w:r>
        <w:rPr>
          <w:rFonts w:ascii="宋体" w:cs="宋体" w:hint="eastAsia"/>
          <w:color w:val="000000"/>
        </w:rPr>
        <w:t>。</w:t>
      </w:r>
      <w:proofErr w:type="gramStart"/>
      <w:r>
        <w:rPr>
          <w:rFonts w:ascii="宋体" w:cs="宋体" w:hint="eastAsia"/>
          <w:color w:val="000000"/>
        </w:rPr>
        <w:t>结项成果</w:t>
      </w:r>
      <w:proofErr w:type="gramEnd"/>
      <w:r>
        <w:rPr>
          <w:rFonts w:ascii="宋体" w:cs="宋体" w:hint="eastAsia"/>
          <w:color w:val="000000"/>
        </w:rPr>
        <w:t>原则上须与预期成果一</w:t>
      </w:r>
      <w:r>
        <w:rPr>
          <w:rFonts w:ascii="宋体" w:cs="宋体" w:hint="eastAsia"/>
          <w:color w:val="000000"/>
        </w:rPr>
        <w:t>致</w:t>
      </w:r>
      <w:r>
        <w:rPr>
          <w:rFonts w:ascii="宋体" w:cs="宋体" w:hint="eastAsia"/>
          <w:color w:val="000000"/>
        </w:rPr>
        <w:t>。</w:t>
      </w:r>
    </w:p>
    <w:p w:rsidR="007E7137" w:rsidRDefault="00A406F1">
      <w:pPr>
        <w:ind w:firstLineChars="200" w:firstLine="420"/>
        <w:rPr>
          <w:rFonts w:ascii="宋体" w:cs="宋体"/>
          <w:color w:val="000000"/>
        </w:rPr>
      </w:pPr>
      <w:r>
        <w:rPr>
          <w:rFonts w:ascii="宋体" w:cs="宋体" w:hint="eastAsia"/>
          <w:color w:val="000000"/>
        </w:rPr>
        <w:t>申请经费——以万元为单位，填写阿拉伯数字。</w:t>
      </w:r>
    </w:p>
    <w:p w:rsidR="007E7137" w:rsidRDefault="007E7137">
      <w:pPr>
        <w:ind w:firstLineChars="200" w:firstLine="420"/>
        <w:rPr>
          <w:rFonts w:ascii="宋体" w:cs="宋体"/>
          <w:color w:val="000000"/>
        </w:rPr>
      </w:pPr>
    </w:p>
    <w:p w:rsidR="007E7137" w:rsidRDefault="00A406F1">
      <w:pPr>
        <w:ind w:firstLineChars="200" w:firstLine="420"/>
        <w:rPr>
          <w:rFonts w:ascii="宋体" w:cs="宋体"/>
          <w:color w:val="000000"/>
        </w:rPr>
      </w:pPr>
      <w:r>
        <w:rPr>
          <w:rFonts w:ascii="宋体" w:cs="宋体"/>
          <w:color w:val="000000"/>
        </w:rPr>
        <w:br w:type="page"/>
      </w:r>
    </w:p>
    <w:p w:rsidR="007E7137" w:rsidRDefault="00A406F1">
      <w:pPr>
        <w:spacing w:line="480" w:lineRule="auto"/>
        <w:rPr>
          <w:rFonts w:eastAsia="黑体"/>
          <w:color w:val="000000"/>
          <w:sz w:val="32"/>
        </w:rPr>
      </w:pPr>
      <w:r>
        <w:rPr>
          <w:rFonts w:eastAsia="黑体" w:hint="eastAsia"/>
          <w:color w:val="000000"/>
          <w:sz w:val="32"/>
        </w:rPr>
        <w:t>一、数据表</w:t>
      </w:r>
    </w:p>
    <w:tbl>
      <w:tblPr>
        <w:tblW w:w="96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4"/>
        <w:gridCol w:w="327"/>
        <w:gridCol w:w="356"/>
        <w:gridCol w:w="227"/>
        <w:gridCol w:w="304"/>
        <w:gridCol w:w="200"/>
        <w:gridCol w:w="601"/>
        <w:gridCol w:w="393"/>
        <w:gridCol w:w="13"/>
        <w:gridCol w:w="631"/>
        <w:gridCol w:w="13"/>
        <w:gridCol w:w="449"/>
        <w:gridCol w:w="237"/>
        <w:gridCol w:w="13"/>
        <w:gridCol w:w="436"/>
        <w:gridCol w:w="1259"/>
        <w:gridCol w:w="1110"/>
        <w:gridCol w:w="717"/>
        <w:gridCol w:w="553"/>
        <w:gridCol w:w="393"/>
        <w:gridCol w:w="1042"/>
      </w:tblGrid>
      <w:tr w:rsidR="007E7137">
        <w:trPr>
          <w:cantSplit/>
          <w:trHeight w:val="516"/>
        </w:trPr>
        <w:tc>
          <w:tcPr>
            <w:tcW w:w="1284" w:type="dxa"/>
            <w:gridSpan w:val="4"/>
            <w:tcBorders>
              <w:top w:val="single" w:sz="8" w:space="0" w:color="auto"/>
              <w:left w:val="single" w:sz="6" w:space="0" w:color="auto"/>
              <w:bottom w:val="single" w:sz="6" w:space="0" w:color="auto"/>
              <w:right w:val="single" w:sz="6" w:space="0" w:color="auto"/>
              <w:tl2br w:val="nil"/>
              <w:tr2bl w:val="nil"/>
            </w:tcBorders>
            <w:vAlign w:val="center"/>
          </w:tcPr>
          <w:p w:rsidR="007E7137" w:rsidRDefault="00A406F1">
            <w:pPr>
              <w:rPr>
                <w:color w:val="000000"/>
              </w:rPr>
            </w:pPr>
            <w:r>
              <w:rPr>
                <w:rFonts w:hint="eastAsia"/>
                <w:color w:val="000000"/>
              </w:rPr>
              <w:t>课题名称</w:t>
            </w:r>
          </w:p>
        </w:tc>
        <w:tc>
          <w:tcPr>
            <w:tcW w:w="8362" w:type="dxa"/>
            <w:gridSpan w:val="17"/>
            <w:tcBorders>
              <w:top w:val="single" w:sz="8" w:space="0" w:color="auto"/>
              <w:left w:val="single" w:sz="6" w:space="0" w:color="auto"/>
              <w:bottom w:val="single" w:sz="6" w:space="0" w:color="auto"/>
              <w:right w:val="single" w:sz="6" w:space="0" w:color="auto"/>
              <w:tl2br w:val="nil"/>
              <w:tr2bl w:val="nil"/>
            </w:tcBorders>
            <w:vAlign w:val="center"/>
          </w:tcPr>
          <w:p w:rsidR="007E7137" w:rsidRDefault="007E7137">
            <w:pPr>
              <w:rPr>
                <w:rFonts w:ascii="宋体"/>
                <w:color w:val="000000"/>
                <w:szCs w:val="21"/>
              </w:rPr>
            </w:pPr>
          </w:p>
        </w:tc>
      </w:tr>
      <w:tr w:rsidR="007E7137">
        <w:trPr>
          <w:cantSplit/>
          <w:trHeight w:val="494"/>
        </w:trPr>
        <w:tc>
          <w:tcPr>
            <w:tcW w:w="1284" w:type="dxa"/>
            <w:gridSpan w:val="4"/>
            <w:tcBorders>
              <w:top w:val="single" w:sz="6" w:space="0" w:color="auto"/>
              <w:left w:val="single" w:sz="4" w:space="0" w:color="auto"/>
              <w:tl2br w:val="nil"/>
              <w:tr2bl w:val="nil"/>
            </w:tcBorders>
            <w:vAlign w:val="center"/>
          </w:tcPr>
          <w:p w:rsidR="007E7137" w:rsidRDefault="00A406F1">
            <w:pPr>
              <w:rPr>
                <w:color w:val="000000"/>
              </w:rPr>
            </w:pPr>
            <w:r>
              <w:rPr>
                <w:rFonts w:hint="eastAsia"/>
                <w:color w:val="000000"/>
              </w:rPr>
              <w:t>关键词</w:t>
            </w:r>
          </w:p>
        </w:tc>
        <w:tc>
          <w:tcPr>
            <w:tcW w:w="8362" w:type="dxa"/>
            <w:gridSpan w:val="17"/>
            <w:tcBorders>
              <w:top w:val="single" w:sz="6" w:space="0" w:color="auto"/>
              <w:right w:val="single" w:sz="4" w:space="0" w:color="auto"/>
              <w:tl2br w:val="nil"/>
              <w:tr2bl w:val="nil"/>
            </w:tcBorders>
            <w:vAlign w:val="center"/>
          </w:tcPr>
          <w:p w:rsidR="007E7137" w:rsidRDefault="007E7137">
            <w:pPr>
              <w:rPr>
                <w:color w:val="000000"/>
              </w:rPr>
            </w:pPr>
          </w:p>
        </w:tc>
      </w:tr>
      <w:tr w:rsidR="007E7137">
        <w:trPr>
          <w:trHeight w:val="507"/>
        </w:trPr>
        <w:tc>
          <w:tcPr>
            <w:tcW w:w="1284" w:type="dxa"/>
            <w:gridSpan w:val="4"/>
            <w:tcBorders>
              <w:left w:val="single" w:sz="4" w:space="0" w:color="auto"/>
              <w:right w:val="single" w:sz="4" w:space="0" w:color="auto"/>
              <w:tl2br w:val="nil"/>
              <w:tr2bl w:val="nil"/>
            </w:tcBorders>
            <w:vAlign w:val="center"/>
          </w:tcPr>
          <w:p w:rsidR="007E7137" w:rsidRDefault="00A406F1">
            <w:pPr>
              <w:rPr>
                <w:color w:val="000000"/>
              </w:rPr>
            </w:pPr>
            <w:r>
              <w:rPr>
                <w:rFonts w:hint="eastAsia"/>
                <w:color w:val="000000"/>
              </w:rPr>
              <w:t>项目类别</w:t>
            </w:r>
          </w:p>
        </w:tc>
        <w:tc>
          <w:tcPr>
            <w:tcW w:w="504" w:type="dxa"/>
            <w:gridSpan w:val="2"/>
            <w:tcBorders>
              <w:top w:val="single" w:sz="4" w:space="0" w:color="auto"/>
              <w:left w:val="single" w:sz="4" w:space="0" w:color="auto"/>
              <w:bottom w:val="single" w:sz="6" w:space="0" w:color="auto"/>
              <w:right w:val="single" w:sz="4" w:space="0" w:color="auto"/>
              <w:tl2br w:val="nil"/>
              <w:tr2bl w:val="nil"/>
            </w:tcBorders>
            <w:vAlign w:val="center"/>
          </w:tcPr>
          <w:p w:rsidR="007E7137" w:rsidRDefault="007E7137">
            <w:pPr>
              <w:jc w:val="center"/>
              <w:rPr>
                <w:color w:val="000000"/>
              </w:rPr>
            </w:pPr>
          </w:p>
        </w:tc>
        <w:tc>
          <w:tcPr>
            <w:tcW w:w="7858" w:type="dxa"/>
            <w:gridSpan w:val="15"/>
            <w:tcBorders>
              <w:left w:val="single" w:sz="4" w:space="0" w:color="auto"/>
              <w:right w:val="single" w:sz="4" w:space="0" w:color="auto"/>
              <w:tl2br w:val="nil"/>
              <w:tr2bl w:val="nil"/>
            </w:tcBorders>
            <w:vAlign w:val="center"/>
          </w:tcPr>
          <w:p w:rsidR="007E7137" w:rsidRDefault="00A406F1">
            <w:pPr>
              <w:rPr>
                <w:color w:val="000000"/>
              </w:rPr>
            </w:pPr>
            <w:r>
              <w:rPr>
                <w:b/>
                <w:color w:val="000000"/>
              </w:rPr>
              <w:t>A.</w:t>
            </w:r>
            <w:r>
              <w:rPr>
                <w:rFonts w:hint="eastAsia"/>
                <w:color w:val="000000"/>
              </w:rPr>
              <w:t>重</w:t>
            </w:r>
            <w:r>
              <w:rPr>
                <w:rFonts w:hint="eastAsia"/>
                <w:color w:val="000000"/>
              </w:rPr>
              <w:t>大</w:t>
            </w:r>
            <w:r>
              <w:rPr>
                <w:rFonts w:hint="eastAsia"/>
                <w:color w:val="000000"/>
              </w:rPr>
              <w:t>项目</w:t>
            </w:r>
            <w:r>
              <w:rPr>
                <w:b/>
                <w:color w:val="000000"/>
              </w:rPr>
              <w:t>B.</w:t>
            </w:r>
            <w:r>
              <w:rPr>
                <w:rFonts w:hint="eastAsia"/>
                <w:color w:val="000000"/>
              </w:rPr>
              <w:t>重点</w:t>
            </w:r>
            <w:r>
              <w:rPr>
                <w:rFonts w:hint="eastAsia"/>
                <w:color w:val="000000"/>
              </w:rPr>
              <w:t>项目</w:t>
            </w:r>
            <w:r>
              <w:rPr>
                <w:b/>
                <w:color w:val="000000"/>
              </w:rPr>
              <w:t>C.</w:t>
            </w:r>
            <w:r>
              <w:rPr>
                <w:rFonts w:hint="eastAsia"/>
                <w:color w:val="000000"/>
              </w:rPr>
              <w:t>一般</w:t>
            </w:r>
            <w:r>
              <w:rPr>
                <w:rFonts w:hint="eastAsia"/>
                <w:color w:val="000000"/>
              </w:rPr>
              <w:t>项目</w:t>
            </w:r>
          </w:p>
        </w:tc>
      </w:tr>
      <w:tr w:rsidR="007E7137">
        <w:trPr>
          <w:cantSplit/>
          <w:trHeight w:val="495"/>
        </w:trPr>
        <w:tc>
          <w:tcPr>
            <w:tcW w:w="1284" w:type="dxa"/>
            <w:gridSpan w:val="4"/>
            <w:tcBorders>
              <w:left w:val="single" w:sz="4" w:space="0" w:color="auto"/>
              <w:bottom w:val="single" w:sz="4" w:space="0" w:color="auto"/>
              <w:right w:val="single" w:sz="4" w:space="0" w:color="auto"/>
              <w:tl2br w:val="nil"/>
              <w:tr2bl w:val="nil"/>
            </w:tcBorders>
            <w:vAlign w:val="center"/>
          </w:tcPr>
          <w:p w:rsidR="007E7137" w:rsidRDefault="00A406F1">
            <w:pPr>
              <w:rPr>
                <w:color w:val="000000"/>
              </w:rPr>
            </w:pPr>
            <w:r>
              <w:rPr>
                <w:rFonts w:hint="eastAsia"/>
                <w:color w:val="000000"/>
              </w:rPr>
              <w:t>研究类型</w:t>
            </w:r>
          </w:p>
        </w:tc>
        <w:tc>
          <w:tcPr>
            <w:tcW w:w="504" w:type="dxa"/>
            <w:gridSpan w:val="2"/>
            <w:tcBorders>
              <w:top w:val="single" w:sz="6" w:space="0" w:color="auto"/>
              <w:left w:val="single" w:sz="4" w:space="0" w:color="auto"/>
              <w:bottom w:val="single" w:sz="4" w:space="0" w:color="auto"/>
              <w:right w:val="single" w:sz="4" w:space="0" w:color="auto"/>
              <w:tl2br w:val="nil"/>
              <w:tr2bl w:val="nil"/>
            </w:tcBorders>
            <w:vAlign w:val="center"/>
          </w:tcPr>
          <w:p w:rsidR="007E7137" w:rsidRDefault="007E7137">
            <w:pPr>
              <w:jc w:val="center"/>
              <w:rPr>
                <w:color w:val="000000"/>
              </w:rPr>
            </w:pPr>
          </w:p>
        </w:tc>
        <w:tc>
          <w:tcPr>
            <w:tcW w:w="7858" w:type="dxa"/>
            <w:gridSpan w:val="15"/>
            <w:tcBorders>
              <w:left w:val="single" w:sz="4" w:space="0" w:color="auto"/>
              <w:bottom w:val="single" w:sz="4" w:space="0" w:color="auto"/>
              <w:right w:val="single" w:sz="4" w:space="0" w:color="auto"/>
              <w:tl2br w:val="nil"/>
              <w:tr2bl w:val="nil"/>
            </w:tcBorders>
            <w:vAlign w:val="center"/>
          </w:tcPr>
          <w:p w:rsidR="007E7137" w:rsidRDefault="00A406F1">
            <w:pPr>
              <w:rPr>
                <w:color w:val="000000"/>
              </w:rPr>
            </w:pPr>
            <w:r>
              <w:rPr>
                <w:b/>
                <w:color w:val="000000"/>
              </w:rPr>
              <w:t>A.</w:t>
            </w:r>
            <w:r>
              <w:rPr>
                <w:color w:val="000000"/>
              </w:rPr>
              <w:t>专题资料收集整理</w:t>
            </w:r>
            <w:r>
              <w:rPr>
                <w:color w:val="000000"/>
              </w:rPr>
              <w:t xml:space="preserve"> B.</w:t>
            </w:r>
            <w:r>
              <w:rPr>
                <w:color w:val="000000"/>
              </w:rPr>
              <w:t>数据库设计</w:t>
            </w:r>
            <w:r>
              <w:rPr>
                <w:color w:val="000000"/>
              </w:rPr>
              <w:t xml:space="preserve"> C.</w:t>
            </w:r>
            <w:r>
              <w:rPr>
                <w:rFonts w:hint="eastAsia"/>
                <w:color w:val="000000"/>
              </w:rPr>
              <w:t>其他研究</w:t>
            </w:r>
          </w:p>
        </w:tc>
      </w:tr>
      <w:tr w:rsidR="007E7137">
        <w:trPr>
          <w:cantSplit/>
          <w:trHeight w:val="548"/>
        </w:trPr>
        <w:tc>
          <w:tcPr>
            <w:tcW w:w="1284"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课题负责人</w:t>
            </w:r>
          </w:p>
        </w:tc>
        <w:tc>
          <w:tcPr>
            <w:tcW w:w="1498"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jc w:val="center"/>
              <w:rPr>
                <w:color w:val="000000"/>
              </w:rPr>
            </w:pPr>
          </w:p>
        </w:tc>
        <w:tc>
          <w:tcPr>
            <w:tcW w:w="644"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性别</w:t>
            </w:r>
          </w:p>
        </w:tc>
        <w:tc>
          <w:tcPr>
            <w:tcW w:w="462"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rPr>
                <w:color w:val="000000"/>
              </w:rPr>
            </w:pPr>
          </w:p>
        </w:tc>
        <w:tc>
          <w:tcPr>
            <w:tcW w:w="686" w:type="dxa"/>
            <w:gridSpan w:val="3"/>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民族</w:t>
            </w:r>
          </w:p>
        </w:tc>
        <w:tc>
          <w:tcPr>
            <w:tcW w:w="1259" w:type="dxa"/>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jc w:val="center"/>
              <w:rPr>
                <w:color w:val="000000"/>
              </w:rPr>
            </w:pPr>
          </w:p>
        </w:tc>
        <w:tc>
          <w:tcPr>
            <w:tcW w:w="1110" w:type="dxa"/>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出生日期</w:t>
            </w:r>
          </w:p>
        </w:tc>
        <w:tc>
          <w:tcPr>
            <w:tcW w:w="2704"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jc w:val="center"/>
              <w:rPr>
                <w:color w:val="000000"/>
              </w:rPr>
            </w:pPr>
          </w:p>
        </w:tc>
      </w:tr>
      <w:tr w:rsidR="007E7137">
        <w:trPr>
          <w:trHeight w:val="548"/>
        </w:trPr>
        <w:tc>
          <w:tcPr>
            <w:tcW w:w="1284"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rPr>
                <w:color w:val="000000"/>
              </w:rPr>
            </w:pPr>
            <w:r>
              <w:rPr>
                <w:rFonts w:hint="eastAsia"/>
                <w:color w:val="000000"/>
              </w:rPr>
              <w:t>行政职务</w:t>
            </w:r>
          </w:p>
        </w:tc>
        <w:tc>
          <w:tcPr>
            <w:tcW w:w="1498"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rPr>
                <w:color w:val="000000"/>
              </w:rPr>
            </w:pPr>
          </w:p>
        </w:tc>
        <w:tc>
          <w:tcPr>
            <w:tcW w:w="1106"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rPr>
                <w:color w:val="000000"/>
              </w:rPr>
            </w:pPr>
            <w:r>
              <w:rPr>
                <w:rFonts w:hint="eastAsia"/>
                <w:color w:val="000000"/>
              </w:rPr>
              <w:t>专业职称</w:t>
            </w:r>
          </w:p>
        </w:tc>
        <w:tc>
          <w:tcPr>
            <w:tcW w:w="1945"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jc w:val="center"/>
              <w:rPr>
                <w:color w:val="000000"/>
              </w:rPr>
            </w:pPr>
          </w:p>
        </w:tc>
        <w:tc>
          <w:tcPr>
            <w:tcW w:w="1110" w:type="dxa"/>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研究专长</w:t>
            </w:r>
          </w:p>
        </w:tc>
        <w:tc>
          <w:tcPr>
            <w:tcW w:w="2704"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jc w:val="center"/>
              <w:rPr>
                <w:color w:val="000000"/>
              </w:rPr>
            </w:pPr>
          </w:p>
        </w:tc>
      </w:tr>
      <w:tr w:rsidR="007E7137">
        <w:trPr>
          <w:cantSplit/>
          <w:trHeight w:val="548"/>
        </w:trPr>
        <w:tc>
          <w:tcPr>
            <w:tcW w:w="1284"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rPr>
                <w:color w:val="000000"/>
              </w:rPr>
            </w:pPr>
            <w:r>
              <w:rPr>
                <w:rFonts w:hint="eastAsia"/>
                <w:color w:val="000000"/>
              </w:rPr>
              <w:t>最后学历</w:t>
            </w:r>
          </w:p>
        </w:tc>
        <w:tc>
          <w:tcPr>
            <w:tcW w:w="1498"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jc w:val="center"/>
              <w:rPr>
                <w:color w:val="000000"/>
              </w:rPr>
            </w:pPr>
          </w:p>
        </w:tc>
        <w:tc>
          <w:tcPr>
            <w:tcW w:w="1106"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rPr>
                <w:color w:val="000000"/>
              </w:rPr>
            </w:pPr>
            <w:r>
              <w:rPr>
                <w:rFonts w:hint="eastAsia"/>
                <w:color w:val="000000"/>
              </w:rPr>
              <w:t>最后学位</w:t>
            </w:r>
          </w:p>
        </w:tc>
        <w:tc>
          <w:tcPr>
            <w:tcW w:w="1945"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jc w:val="center"/>
              <w:rPr>
                <w:color w:val="000000"/>
              </w:rPr>
            </w:pPr>
          </w:p>
        </w:tc>
        <w:tc>
          <w:tcPr>
            <w:tcW w:w="1110" w:type="dxa"/>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担任导师</w:t>
            </w:r>
          </w:p>
        </w:tc>
        <w:tc>
          <w:tcPr>
            <w:tcW w:w="2704"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jc w:val="center"/>
              <w:rPr>
                <w:color w:val="000000"/>
              </w:rPr>
            </w:pPr>
          </w:p>
        </w:tc>
      </w:tr>
      <w:tr w:rsidR="007E7137">
        <w:trPr>
          <w:cantSplit/>
          <w:trHeight w:val="520"/>
        </w:trPr>
        <w:tc>
          <w:tcPr>
            <w:tcW w:w="2781" w:type="dxa"/>
            <w:gridSpan w:val="8"/>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rPr>
                <w:color w:val="000000"/>
              </w:rPr>
            </w:pPr>
            <w:r>
              <w:rPr>
                <w:rFonts w:hint="eastAsia"/>
                <w:color w:val="000000"/>
              </w:rPr>
              <w:t>所在省（自治区、直辖市）</w:t>
            </w:r>
          </w:p>
        </w:tc>
        <w:tc>
          <w:tcPr>
            <w:tcW w:w="3050" w:type="dxa"/>
            <w:gridSpan w:val="8"/>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jc w:val="center"/>
              <w:rPr>
                <w:color w:val="000000"/>
              </w:rPr>
            </w:pPr>
          </w:p>
        </w:tc>
        <w:tc>
          <w:tcPr>
            <w:tcW w:w="1110" w:type="dxa"/>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所属系统</w:t>
            </w:r>
          </w:p>
        </w:tc>
        <w:tc>
          <w:tcPr>
            <w:tcW w:w="2704"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jc w:val="center"/>
              <w:rPr>
                <w:color w:val="000000"/>
              </w:rPr>
            </w:pPr>
          </w:p>
        </w:tc>
      </w:tr>
      <w:tr w:rsidR="007E7137">
        <w:trPr>
          <w:cantSplit/>
          <w:trHeight w:val="478"/>
        </w:trPr>
        <w:tc>
          <w:tcPr>
            <w:tcW w:w="1057" w:type="dxa"/>
            <w:gridSpan w:val="3"/>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rPr>
                <w:color w:val="000000"/>
              </w:rPr>
            </w:pPr>
            <w:r>
              <w:rPr>
                <w:rFonts w:hint="eastAsia"/>
                <w:color w:val="000000"/>
              </w:rPr>
              <w:t>工作单位</w:t>
            </w:r>
          </w:p>
        </w:tc>
        <w:tc>
          <w:tcPr>
            <w:tcW w:w="4774" w:type="dxa"/>
            <w:gridSpan w:val="13"/>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jc w:val="center"/>
              <w:rPr>
                <w:color w:val="000000"/>
              </w:rPr>
            </w:pPr>
          </w:p>
        </w:tc>
        <w:tc>
          <w:tcPr>
            <w:tcW w:w="1110" w:type="dxa"/>
            <w:tcBorders>
              <w:top w:val="single" w:sz="4" w:space="0" w:color="auto"/>
              <w:left w:val="single" w:sz="4" w:space="0" w:color="auto"/>
              <w:bottom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联系电话</w:t>
            </w:r>
          </w:p>
        </w:tc>
        <w:tc>
          <w:tcPr>
            <w:tcW w:w="2704"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E7137" w:rsidRDefault="007E7137">
            <w:pPr>
              <w:rPr>
                <w:color w:val="000000"/>
              </w:rPr>
            </w:pPr>
          </w:p>
        </w:tc>
      </w:tr>
      <w:tr w:rsidR="007E7137">
        <w:trPr>
          <w:cantSplit/>
          <w:trHeight w:val="586"/>
        </w:trPr>
        <w:tc>
          <w:tcPr>
            <w:tcW w:w="1057" w:type="dxa"/>
            <w:gridSpan w:val="3"/>
            <w:tcBorders>
              <w:top w:val="single" w:sz="4" w:space="0" w:color="auto"/>
              <w:left w:val="single" w:sz="4" w:space="0" w:color="auto"/>
              <w:tl2br w:val="nil"/>
              <w:tr2bl w:val="nil"/>
            </w:tcBorders>
            <w:vAlign w:val="center"/>
          </w:tcPr>
          <w:p w:rsidR="007E7137" w:rsidRDefault="00A406F1">
            <w:pPr>
              <w:jc w:val="center"/>
              <w:rPr>
                <w:color w:val="000000"/>
              </w:rPr>
            </w:pPr>
            <w:r>
              <w:rPr>
                <w:rFonts w:hint="eastAsia"/>
                <w:color w:val="000000"/>
              </w:rPr>
              <w:t>身份证</w:t>
            </w:r>
          </w:p>
          <w:p w:rsidR="007E7137" w:rsidRDefault="00A406F1">
            <w:pPr>
              <w:jc w:val="center"/>
              <w:rPr>
                <w:color w:val="000000"/>
              </w:rPr>
            </w:pPr>
            <w:proofErr w:type="gramStart"/>
            <w:r>
              <w:rPr>
                <w:rFonts w:hint="eastAsia"/>
                <w:color w:val="000000"/>
              </w:rPr>
              <w:t>件类型</w:t>
            </w:r>
            <w:proofErr w:type="gramEnd"/>
          </w:p>
        </w:tc>
        <w:tc>
          <w:tcPr>
            <w:tcW w:w="1332" w:type="dxa"/>
            <w:gridSpan w:val="4"/>
            <w:tcBorders>
              <w:top w:val="single" w:sz="4" w:space="0" w:color="auto"/>
              <w:tl2br w:val="nil"/>
              <w:tr2bl w:val="nil"/>
            </w:tcBorders>
            <w:vAlign w:val="center"/>
          </w:tcPr>
          <w:p w:rsidR="007E7137" w:rsidRDefault="007E7137">
            <w:pPr>
              <w:jc w:val="center"/>
              <w:rPr>
                <w:color w:val="000000"/>
              </w:rPr>
            </w:pPr>
          </w:p>
        </w:tc>
        <w:tc>
          <w:tcPr>
            <w:tcW w:w="1050" w:type="dxa"/>
            <w:gridSpan w:val="4"/>
            <w:tcBorders>
              <w:top w:val="single" w:sz="4" w:space="0" w:color="auto"/>
              <w:tl2br w:val="nil"/>
              <w:tr2bl w:val="nil"/>
            </w:tcBorders>
            <w:vAlign w:val="center"/>
          </w:tcPr>
          <w:p w:rsidR="007E7137" w:rsidRDefault="00A406F1">
            <w:pPr>
              <w:jc w:val="center"/>
              <w:rPr>
                <w:color w:val="000000"/>
              </w:rPr>
            </w:pPr>
            <w:r>
              <w:rPr>
                <w:rFonts w:hint="eastAsia"/>
                <w:color w:val="000000"/>
              </w:rPr>
              <w:t>身份证件号码</w:t>
            </w:r>
          </w:p>
        </w:tc>
        <w:tc>
          <w:tcPr>
            <w:tcW w:w="2392" w:type="dxa"/>
            <w:gridSpan w:val="5"/>
            <w:tcBorders>
              <w:top w:val="single" w:sz="4" w:space="0" w:color="auto"/>
              <w:tl2br w:val="nil"/>
              <w:tr2bl w:val="nil"/>
            </w:tcBorders>
            <w:vAlign w:val="center"/>
          </w:tcPr>
          <w:p w:rsidR="007E7137" w:rsidRDefault="007E7137">
            <w:pPr>
              <w:jc w:val="center"/>
              <w:rPr>
                <w:color w:val="000000"/>
              </w:rPr>
            </w:pPr>
          </w:p>
        </w:tc>
        <w:tc>
          <w:tcPr>
            <w:tcW w:w="2380" w:type="dxa"/>
            <w:gridSpan w:val="3"/>
            <w:tcBorders>
              <w:top w:val="single" w:sz="4" w:space="0" w:color="auto"/>
              <w:tl2br w:val="nil"/>
              <w:tr2bl w:val="nil"/>
            </w:tcBorders>
            <w:vAlign w:val="center"/>
          </w:tcPr>
          <w:p w:rsidR="007E7137" w:rsidRDefault="00A406F1">
            <w:pPr>
              <w:jc w:val="center"/>
              <w:rPr>
                <w:color w:val="000000"/>
              </w:rPr>
            </w:pPr>
            <w:r>
              <w:rPr>
                <w:rFonts w:hint="eastAsia"/>
                <w:color w:val="000000"/>
              </w:rPr>
              <w:t>是否在内地（大陆）工作的港澳台研究人员</w:t>
            </w:r>
          </w:p>
        </w:tc>
        <w:tc>
          <w:tcPr>
            <w:tcW w:w="1435" w:type="dxa"/>
            <w:gridSpan w:val="2"/>
            <w:tcBorders>
              <w:top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否（是</w:t>
            </w:r>
            <w:r>
              <w:rPr>
                <w:rFonts w:hint="eastAsia"/>
                <w:color w:val="000000"/>
              </w:rPr>
              <w:t>/</w:t>
            </w:r>
            <w:r>
              <w:rPr>
                <w:rFonts w:hint="eastAsia"/>
                <w:color w:val="000000"/>
              </w:rPr>
              <w:t>否）</w:t>
            </w:r>
          </w:p>
        </w:tc>
      </w:tr>
      <w:tr w:rsidR="007E7137">
        <w:trPr>
          <w:cantSplit/>
          <w:trHeight w:val="495"/>
        </w:trPr>
        <w:tc>
          <w:tcPr>
            <w:tcW w:w="374" w:type="dxa"/>
            <w:vMerge w:val="restart"/>
            <w:tcBorders>
              <w:left w:val="single" w:sz="4" w:space="0" w:color="auto"/>
              <w:tl2br w:val="nil"/>
              <w:tr2bl w:val="nil"/>
            </w:tcBorders>
            <w:vAlign w:val="center"/>
          </w:tcPr>
          <w:p w:rsidR="007E7137" w:rsidRDefault="00A406F1">
            <w:pPr>
              <w:rPr>
                <w:color w:val="000000"/>
              </w:rPr>
            </w:pPr>
            <w:r>
              <w:rPr>
                <w:rFonts w:hint="eastAsia"/>
                <w:color w:val="000000"/>
              </w:rPr>
              <w:t>课题组成员</w:t>
            </w:r>
          </w:p>
        </w:tc>
        <w:tc>
          <w:tcPr>
            <w:tcW w:w="1214" w:type="dxa"/>
            <w:gridSpan w:val="4"/>
            <w:tcBorders>
              <w:tl2br w:val="nil"/>
              <w:tr2bl w:val="nil"/>
            </w:tcBorders>
            <w:vAlign w:val="center"/>
          </w:tcPr>
          <w:p w:rsidR="007E7137" w:rsidRDefault="00A406F1">
            <w:pPr>
              <w:jc w:val="center"/>
              <w:rPr>
                <w:color w:val="000000"/>
              </w:rPr>
            </w:pPr>
            <w:r>
              <w:rPr>
                <w:rFonts w:hint="eastAsia"/>
                <w:color w:val="000000"/>
              </w:rPr>
              <w:t>姓名</w:t>
            </w:r>
          </w:p>
        </w:tc>
        <w:tc>
          <w:tcPr>
            <w:tcW w:w="1207" w:type="dxa"/>
            <w:gridSpan w:val="4"/>
            <w:tcBorders>
              <w:tl2br w:val="nil"/>
              <w:tr2bl w:val="nil"/>
            </w:tcBorders>
            <w:vAlign w:val="center"/>
          </w:tcPr>
          <w:p w:rsidR="007E7137" w:rsidRDefault="00A406F1">
            <w:pPr>
              <w:jc w:val="center"/>
              <w:rPr>
                <w:color w:val="000000"/>
              </w:rPr>
            </w:pPr>
            <w:r>
              <w:rPr>
                <w:rFonts w:hint="eastAsia"/>
                <w:color w:val="000000"/>
              </w:rPr>
              <w:t>出生年月</w:t>
            </w:r>
          </w:p>
        </w:tc>
        <w:tc>
          <w:tcPr>
            <w:tcW w:w="644" w:type="dxa"/>
            <w:gridSpan w:val="2"/>
            <w:tcBorders>
              <w:tl2br w:val="nil"/>
              <w:tr2bl w:val="nil"/>
            </w:tcBorders>
            <w:vAlign w:val="center"/>
          </w:tcPr>
          <w:p w:rsidR="007E7137" w:rsidRDefault="00A406F1">
            <w:pPr>
              <w:jc w:val="center"/>
              <w:rPr>
                <w:color w:val="000000"/>
              </w:rPr>
            </w:pPr>
            <w:r>
              <w:rPr>
                <w:rFonts w:hint="eastAsia"/>
                <w:color w:val="000000"/>
              </w:rPr>
              <w:t>专业</w:t>
            </w:r>
          </w:p>
          <w:p w:rsidR="007E7137" w:rsidRDefault="00A406F1">
            <w:pPr>
              <w:jc w:val="center"/>
              <w:rPr>
                <w:color w:val="000000"/>
              </w:rPr>
            </w:pPr>
            <w:r>
              <w:rPr>
                <w:rFonts w:hint="eastAsia"/>
                <w:color w:val="000000"/>
              </w:rPr>
              <w:t>职称</w:t>
            </w:r>
          </w:p>
        </w:tc>
        <w:tc>
          <w:tcPr>
            <w:tcW w:w="686" w:type="dxa"/>
            <w:gridSpan w:val="2"/>
            <w:tcBorders>
              <w:tl2br w:val="nil"/>
              <w:tr2bl w:val="nil"/>
            </w:tcBorders>
            <w:vAlign w:val="center"/>
          </w:tcPr>
          <w:p w:rsidR="007E7137" w:rsidRDefault="00A406F1">
            <w:pPr>
              <w:jc w:val="center"/>
              <w:rPr>
                <w:color w:val="000000"/>
              </w:rPr>
            </w:pPr>
            <w:r>
              <w:rPr>
                <w:rFonts w:hint="eastAsia"/>
                <w:color w:val="000000"/>
              </w:rPr>
              <w:t>学位</w:t>
            </w:r>
          </w:p>
        </w:tc>
        <w:tc>
          <w:tcPr>
            <w:tcW w:w="1707" w:type="dxa"/>
            <w:gridSpan w:val="3"/>
            <w:tcBorders>
              <w:tl2br w:val="nil"/>
              <w:tr2bl w:val="nil"/>
            </w:tcBorders>
            <w:vAlign w:val="center"/>
          </w:tcPr>
          <w:p w:rsidR="007E7137" w:rsidRDefault="00A406F1">
            <w:pPr>
              <w:jc w:val="center"/>
              <w:rPr>
                <w:color w:val="000000"/>
              </w:rPr>
            </w:pPr>
            <w:r>
              <w:rPr>
                <w:rFonts w:hint="eastAsia"/>
                <w:color w:val="000000"/>
              </w:rPr>
              <w:t>工作单位</w:t>
            </w:r>
          </w:p>
        </w:tc>
        <w:tc>
          <w:tcPr>
            <w:tcW w:w="1827" w:type="dxa"/>
            <w:gridSpan w:val="2"/>
            <w:tcBorders>
              <w:tl2br w:val="nil"/>
              <w:tr2bl w:val="nil"/>
            </w:tcBorders>
            <w:vAlign w:val="center"/>
          </w:tcPr>
          <w:p w:rsidR="007E7137" w:rsidRDefault="00A406F1">
            <w:pPr>
              <w:jc w:val="center"/>
              <w:rPr>
                <w:color w:val="000000"/>
              </w:rPr>
            </w:pPr>
            <w:r>
              <w:rPr>
                <w:rFonts w:hint="eastAsia"/>
                <w:color w:val="000000"/>
              </w:rPr>
              <w:t>研究专长</w:t>
            </w:r>
          </w:p>
        </w:tc>
        <w:tc>
          <w:tcPr>
            <w:tcW w:w="1988" w:type="dxa"/>
            <w:gridSpan w:val="3"/>
            <w:tcBorders>
              <w:right w:val="single" w:sz="4" w:space="0" w:color="auto"/>
              <w:tl2br w:val="nil"/>
              <w:tr2bl w:val="nil"/>
            </w:tcBorders>
            <w:vAlign w:val="center"/>
          </w:tcPr>
          <w:p w:rsidR="007E7137" w:rsidRDefault="00A406F1">
            <w:pPr>
              <w:jc w:val="center"/>
              <w:rPr>
                <w:color w:val="000000"/>
              </w:rPr>
            </w:pPr>
            <w:r>
              <w:rPr>
                <w:rFonts w:hint="eastAsia"/>
                <w:color w:val="000000"/>
              </w:rPr>
              <w:t>本人签字</w:t>
            </w:r>
          </w:p>
        </w:tc>
      </w:tr>
      <w:tr w:rsidR="007E7137">
        <w:trPr>
          <w:cantSplit/>
          <w:trHeight w:val="534"/>
        </w:trPr>
        <w:tc>
          <w:tcPr>
            <w:tcW w:w="374" w:type="dxa"/>
            <w:vMerge/>
            <w:tcBorders>
              <w:left w:val="single" w:sz="4" w:space="0" w:color="auto"/>
              <w:tl2br w:val="nil"/>
              <w:tr2bl w:val="nil"/>
            </w:tcBorders>
            <w:vAlign w:val="center"/>
          </w:tcPr>
          <w:p w:rsidR="007E7137" w:rsidRDefault="007E7137"/>
        </w:tc>
        <w:tc>
          <w:tcPr>
            <w:tcW w:w="1214" w:type="dxa"/>
            <w:gridSpan w:val="4"/>
            <w:tcBorders>
              <w:tl2br w:val="nil"/>
              <w:tr2bl w:val="nil"/>
            </w:tcBorders>
            <w:vAlign w:val="center"/>
          </w:tcPr>
          <w:p w:rsidR="007E7137" w:rsidRDefault="007E7137">
            <w:pPr>
              <w:jc w:val="center"/>
              <w:rPr>
                <w:color w:val="000000"/>
              </w:rPr>
            </w:pPr>
          </w:p>
        </w:tc>
        <w:tc>
          <w:tcPr>
            <w:tcW w:w="1207" w:type="dxa"/>
            <w:gridSpan w:val="4"/>
            <w:tcBorders>
              <w:tl2br w:val="nil"/>
              <w:tr2bl w:val="nil"/>
            </w:tcBorders>
            <w:vAlign w:val="center"/>
          </w:tcPr>
          <w:p w:rsidR="007E7137" w:rsidRDefault="007E7137">
            <w:pPr>
              <w:jc w:val="center"/>
              <w:rPr>
                <w:color w:val="000000"/>
              </w:rPr>
            </w:pPr>
          </w:p>
        </w:tc>
        <w:tc>
          <w:tcPr>
            <w:tcW w:w="644" w:type="dxa"/>
            <w:gridSpan w:val="2"/>
            <w:tcBorders>
              <w:tl2br w:val="nil"/>
              <w:tr2bl w:val="nil"/>
            </w:tcBorders>
            <w:vAlign w:val="center"/>
          </w:tcPr>
          <w:p w:rsidR="007E7137" w:rsidRDefault="007E7137">
            <w:pPr>
              <w:jc w:val="center"/>
              <w:rPr>
                <w:color w:val="000000"/>
              </w:rPr>
            </w:pPr>
          </w:p>
        </w:tc>
        <w:tc>
          <w:tcPr>
            <w:tcW w:w="686" w:type="dxa"/>
            <w:gridSpan w:val="2"/>
            <w:tcBorders>
              <w:tl2br w:val="nil"/>
              <w:tr2bl w:val="nil"/>
            </w:tcBorders>
            <w:vAlign w:val="center"/>
          </w:tcPr>
          <w:p w:rsidR="007E7137" w:rsidRDefault="007E7137">
            <w:pPr>
              <w:jc w:val="center"/>
              <w:rPr>
                <w:color w:val="000000"/>
              </w:rPr>
            </w:pPr>
          </w:p>
        </w:tc>
        <w:tc>
          <w:tcPr>
            <w:tcW w:w="1707" w:type="dxa"/>
            <w:gridSpan w:val="3"/>
            <w:tcBorders>
              <w:tl2br w:val="nil"/>
              <w:tr2bl w:val="nil"/>
            </w:tcBorders>
            <w:vAlign w:val="center"/>
          </w:tcPr>
          <w:p w:rsidR="007E7137" w:rsidRDefault="007E7137">
            <w:pPr>
              <w:jc w:val="center"/>
              <w:rPr>
                <w:color w:val="000000"/>
              </w:rPr>
            </w:pPr>
          </w:p>
        </w:tc>
        <w:tc>
          <w:tcPr>
            <w:tcW w:w="1827" w:type="dxa"/>
            <w:gridSpan w:val="2"/>
            <w:tcBorders>
              <w:tl2br w:val="nil"/>
              <w:tr2bl w:val="nil"/>
            </w:tcBorders>
            <w:vAlign w:val="center"/>
          </w:tcPr>
          <w:p w:rsidR="007E7137" w:rsidRDefault="007E7137">
            <w:pPr>
              <w:jc w:val="center"/>
              <w:rPr>
                <w:color w:val="000000"/>
              </w:rPr>
            </w:pPr>
          </w:p>
        </w:tc>
        <w:tc>
          <w:tcPr>
            <w:tcW w:w="1988" w:type="dxa"/>
            <w:gridSpan w:val="3"/>
            <w:tcBorders>
              <w:right w:val="single" w:sz="4" w:space="0" w:color="auto"/>
              <w:tl2br w:val="nil"/>
              <w:tr2bl w:val="nil"/>
            </w:tcBorders>
            <w:vAlign w:val="center"/>
          </w:tcPr>
          <w:p w:rsidR="007E7137" w:rsidRDefault="007E7137">
            <w:pPr>
              <w:jc w:val="center"/>
              <w:rPr>
                <w:color w:val="000000"/>
              </w:rPr>
            </w:pPr>
          </w:p>
        </w:tc>
      </w:tr>
      <w:tr w:rsidR="007E7137">
        <w:trPr>
          <w:cantSplit/>
          <w:trHeight w:val="534"/>
        </w:trPr>
        <w:tc>
          <w:tcPr>
            <w:tcW w:w="374" w:type="dxa"/>
            <w:vMerge/>
            <w:tcBorders>
              <w:left w:val="single" w:sz="4" w:space="0" w:color="auto"/>
              <w:tl2br w:val="nil"/>
              <w:tr2bl w:val="nil"/>
            </w:tcBorders>
            <w:vAlign w:val="center"/>
          </w:tcPr>
          <w:p w:rsidR="007E7137" w:rsidRDefault="007E7137"/>
        </w:tc>
        <w:tc>
          <w:tcPr>
            <w:tcW w:w="1214" w:type="dxa"/>
            <w:gridSpan w:val="4"/>
            <w:tcBorders>
              <w:tl2br w:val="nil"/>
              <w:tr2bl w:val="nil"/>
            </w:tcBorders>
            <w:vAlign w:val="center"/>
          </w:tcPr>
          <w:p w:rsidR="007E7137" w:rsidRDefault="007E7137">
            <w:pPr>
              <w:jc w:val="center"/>
              <w:rPr>
                <w:color w:val="000000"/>
              </w:rPr>
            </w:pPr>
          </w:p>
        </w:tc>
        <w:tc>
          <w:tcPr>
            <w:tcW w:w="1207" w:type="dxa"/>
            <w:gridSpan w:val="4"/>
            <w:tcBorders>
              <w:tl2br w:val="nil"/>
              <w:tr2bl w:val="nil"/>
            </w:tcBorders>
            <w:vAlign w:val="center"/>
          </w:tcPr>
          <w:p w:rsidR="007E7137" w:rsidRDefault="007E7137">
            <w:pPr>
              <w:jc w:val="center"/>
              <w:rPr>
                <w:color w:val="000000"/>
              </w:rPr>
            </w:pPr>
          </w:p>
        </w:tc>
        <w:tc>
          <w:tcPr>
            <w:tcW w:w="644" w:type="dxa"/>
            <w:gridSpan w:val="2"/>
            <w:tcBorders>
              <w:tl2br w:val="nil"/>
              <w:tr2bl w:val="nil"/>
            </w:tcBorders>
            <w:vAlign w:val="center"/>
          </w:tcPr>
          <w:p w:rsidR="007E7137" w:rsidRDefault="007E7137">
            <w:pPr>
              <w:jc w:val="center"/>
              <w:rPr>
                <w:color w:val="000000"/>
              </w:rPr>
            </w:pPr>
          </w:p>
        </w:tc>
        <w:tc>
          <w:tcPr>
            <w:tcW w:w="686" w:type="dxa"/>
            <w:gridSpan w:val="2"/>
            <w:tcBorders>
              <w:tl2br w:val="nil"/>
              <w:tr2bl w:val="nil"/>
            </w:tcBorders>
            <w:vAlign w:val="center"/>
          </w:tcPr>
          <w:p w:rsidR="007E7137" w:rsidRDefault="007E7137">
            <w:pPr>
              <w:jc w:val="center"/>
              <w:rPr>
                <w:color w:val="000000"/>
              </w:rPr>
            </w:pPr>
          </w:p>
        </w:tc>
        <w:tc>
          <w:tcPr>
            <w:tcW w:w="1707" w:type="dxa"/>
            <w:gridSpan w:val="3"/>
            <w:tcBorders>
              <w:tl2br w:val="nil"/>
              <w:tr2bl w:val="nil"/>
            </w:tcBorders>
            <w:vAlign w:val="center"/>
          </w:tcPr>
          <w:p w:rsidR="007E7137" w:rsidRDefault="007E7137">
            <w:pPr>
              <w:jc w:val="center"/>
              <w:rPr>
                <w:color w:val="000000"/>
              </w:rPr>
            </w:pPr>
          </w:p>
        </w:tc>
        <w:tc>
          <w:tcPr>
            <w:tcW w:w="1827" w:type="dxa"/>
            <w:gridSpan w:val="2"/>
            <w:tcBorders>
              <w:tl2br w:val="nil"/>
              <w:tr2bl w:val="nil"/>
            </w:tcBorders>
            <w:vAlign w:val="center"/>
          </w:tcPr>
          <w:p w:rsidR="007E7137" w:rsidRDefault="007E7137">
            <w:pPr>
              <w:jc w:val="center"/>
              <w:rPr>
                <w:color w:val="000000"/>
              </w:rPr>
            </w:pPr>
          </w:p>
        </w:tc>
        <w:tc>
          <w:tcPr>
            <w:tcW w:w="1988" w:type="dxa"/>
            <w:gridSpan w:val="3"/>
            <w:tcBorders>
              <w:right w:val="single" w:sz="4" w:space="0" w:color="auto"/>
              <w:tl2br w:val="nil"/>
              <w:tr2bl w:val="nil"/>
            </w:tcBorders>
            <w:vAlign w:val="center"/>
          </w:tcPr>
          <w:p w:rsidR="007E7137" w:rsidRDefault="007E7137">
            <w:pPr>
              <w:jc w:val="center"/>
              <w:rPr>
                <w:color w:val="000000"/>
              </w:rPr>
            </w:pPr>
          </w:p>
        </w:tc>
      </w:tr>
      <w:tr w:rsidR="007E7137">
        <w:trPr>
          <w:cantSplit/>
          <w:trHeight w:val="492"/>
        </w:trPr>
        <w:tc>
          <w:tcPr>
            <w:tcW w:w="374" w:type="dxa"/>
            <w:vMerge/>
            <w:tcBorders>
              <w:left w:val="single" w:sz="4" w:space="0" w:color="auto"/>
              <w:tl2br w:val="nil"/>
              <w:tr2bl w:val="nil"/>
            </w:tcBorders>
            <w:vAlign w:val="center"/>
          </w:tcPr>
          <w:p w:rsidR="007E7137" w:rsidRDefault="007E7137"/>
        </w:tc>
        <w:tc>
          <w:tcPr>
            <w:tcW w:w="1214" w:type="dxa"/>
            <w:gridSpan w:val="4"/>
            <w:tcBorders>
              <w:tl2br w:val="nil"/>
              <w:tr2bl w:val="nil"/>
            </w:tcBorders>
            <w:vAlign w:val="center"/>
          </w:tcPr>
          <w:p w:rsidR="007E7137" w:rsidRDefault="007E7137">
            <w:pPr>
              <w:jc w:val="center"/>
              <w:rPr>
                <w:color w:val="000000"/>
              </w:rPr>
            </w:pPr>
          </w:p>
        </w:tc>
        <w:tc>
          <w:tcPr>
            <w:tcW w:w="1207" w:type="dxa"/>
            <w:gridSpan w:val="4"/>
            <w:tcBorders>
              <w:tl2br w:val="nil"/>
              <w:tr2bl w:val="nil"/>
            </w:tcBorders>
            <w:vAlign w:val="center"/>
          </w:tcPr>
          <w:p w:rsidR="007E7137" w:rsidRDefault="007E7137">
            <w:pPr>
              <w:jc w:val="center"/>
              <w:rPr>
                <w:color w:val="000000"/>
              </w:rPr>
            </w:pPr>
          </w:p>
        </w:tc>
        <w:tc>
          <w:tcPr>
            <w:tcW w:w="644" w:type="dxa"/>
            <w:gridSpan w:val="2"/>
            <w:tcBorders>
              <w:tl2br w:val="nil"/>
              <w:tr2bl w:val="nil"/>
            </w:tcBorders>
            <w:vAlign w:val="center"/>
          </w:tcPr>
          <w:p w:rsidR="007E7137" w:rsidRDefault="007E7137">
            <w:pPr>
              <w:jc w:val="center"/>
              <w:rPr>
                <w:color w:val="000000"/>
              </w:rPr>
            </w:pPr>
          </w:p>
        </w:tc>
        <w:tc>
          <w:tcPr>
            <w:tcW w:w="686" w:type="dxa"/>
            <w:gridSpan w:val="2"/>
            <w:tcBorders>
              <w:tl2br w:val="nil"/>
              <w:tr2bl w:val="nil"/>
            </w:tcBorders>
            <w:vAlign w:val="center"/>
          </w:tcPr>
          <w:p w:rsidR="007E7137" w:rsidRDefault="007E7137">
            <w:pPr>
              <w:jc w:val="center"/>
              <w:rPr>
                <w:color w:val="000000"/>
              </w:rPr>
            </w:pPr>
          </w:p>
        </w:tc>
        <w:tc>
          <w:tcPr>
            <w:tcW w:w="1707" w:type="dxa"/>
            <w:gridSpan w:val="3"/>
            <w:tcBorders>
              <w:tl2br w:val="nil"/>
              <w:tr2bl w:val="nil"/>
            </w:tcBorders>
            <w:vAlign w:val="center"/>
          </w:tcPr>
          <w:p w:rsidR="007E7137" w:rsidRDefault="007E7137">
            <w:pPr>
              <w:jc w:val="center"/>
              <w:rPr>
                <w:color w:val="000000"/>
              </w:rPr>
            </w:pPr>
          </w:p>
        </w:tc>
        <w:tc>
          <w:tcPr>
            <w:tcW w:w="1827" w:type="dxa"/>
            <w:gridSpan w:val="2"/>
            <w:tcBorders>
              <w:tl2br w:val="nil"/>
              <w:tr2bl w:val="nil"/>
            </w:tcBorders>
            <w:vAlign w:val="center"/>
          </w:tcPr>
          <w:p w:rsidR="007E7137" w:rsidRDefault="007E7137">
            <w:pPr>
              <w:jc w:val="center"/>
              <w:rPr>
                <w:color w:val="000000"/>
              </w:rPr>
            </w:pPr>
          </w:p>
        </w:tc>
        <w:tc>
          <w:tcPr>
            <w:tcW w:w="1988" w:type="dxa"/>
            <w:gridSpan w:val="3"/>
            <w:tcBorders>
              <w:right w:val="single" w:sz="4" w:space="0" w:color="auto"/>
              <w:tl2br w:val="nil"/>
              <w:tr2bl w:val="nil"/>
            </w:tcBorders>
            <w:vAlign w:val="center"/>
          </w:tcPr>
          <w:p w:rsidR="007E7137" w:rsidRDefault="007E7137">
            <w:pPr>
              <w:jc w:val="center"/>
              <w:rPr>
                <w:color w:val="000000"/>
              </w:rPr>
            </w:pPr>
          </w:p>
        </w:tc>
      </w:tr>
      <w:tr w:rsidR="007E7137">
        <w:trPr>
          <w:cantSplit/>
          <w:trHeight w:val="506"/>
        </w:trPr>
        <w:tc>
          <w:tcPr>
            <w:tcW w:w="374" w:type="dxa"/>
            <w:vMerge/>
            <w:tcBorders>
              <w:left w:val="single" w:sz="4" w:space="0" w:color="auto"/>
              <w:tl2br w:val="nil"/>
              <w:tr2bl w:val="nil"/>
            </w:tcBorders>
            <w:vAlign w:val="center"/>
          </w:tcPr>
          <w:p w:rsidR="007E7137" w:rsidRDefault="007E7137"/>
        </w:tc>
        <w:tc>
          <w:tcPr>
            <w:tcW w:w="1214" w:type="dxa"/>
            <w:gridSpan w:val="4"/>
            <w:tcBorders>
              <w:tl2br w:val="nil"/>
              <w:tr2bl w:val="nil"/>
            </w:tcBorders>
            <w:vAlign w:val="center"/>
          </w:tcPr>
          <w:p w:rsidR="007E7137" w:rsidRDefault="007E7137">
            <w:pPr>
              <w:jc w:val="center"/>
              <w:rPr>
                <w:color w:val="000000"/>
              </w:rPr>
            </w:pPr>
          </w:p>
        </w:tc>
        <w:tc>
          <w:tcPr>
            <w:tcW w:w="1207" w:type="dxa"/>
            <w:gridSpan w:val="4"/>
            <w:tcBorders>
              <w:tl2br w:val="nil"/>
              <w:tr2bl w:val="nil"/>
            </w:tcBorders>
            <w:vAlign w:val="center"/>
          </w:tcPr>
          <w:p w:rsidR="007E7137" w:rsidRDefault="007E7137">
            <w:pPr>
              <w:jc w:val="center"/>
              <w:rPr>
                <w:color w:val="000000"/>
              </w:rPr>
            </w:pPr>
          </w:p>
        </w:tc>
        <w:tc>
          <w:tcPr>
            <w:tcW w:w="644" w:type="dxa"/>
            <w:gridSpan w:val="2"/>
            <w:tcBorders>
              <w:tl2br w:val="nil"/>
              <w:tr2bl w:val="nil"/>
            </w:tcBorders>
            <w:vAlign w:val="center"/>
          </w:tcPr>
          <w:p w:rsidR="007E7137" w:rsidRDefault="007E7137">
            <w:pPr>
              <w:jc w:val="center"/>
              <w:rPr>
                <w:color w:val="000000"/>
              </w:rPr>
            </w:pPr>
          </w:p>
        </w:tc>
        <w:tc>
          <w:tcPr>
            <w:tcW w:w="686" w:type="dxa"/>
            <w:gridSpan w:val="2"/>
            <w:tcBorders>
              <w:tl2br w:val="nil"/>
              <w:tr2bl w:val="nil"/>
            </w:tcBorders>
            <w:vAlign w:val="center"/>
          </w:tcPr>
          <w:p w:rsidR="007E7137" w:rsidRDefault="007E7137">
            <w:pPr>
              <w:jc w:val="center"/>
              <w:rPr>
                <w:color w:val="000000"/>
              </w:rPr>
            </w:pPr>
          </w:p>
        </w:tc>
        <w:tc>
          <w:tcPr>
            <w:tcW w:w="1707" w:type="dxa"/>
            <w:gridSpan w:val="3"/>
            <w:tcBorders>
              <w:tl2br w:val="nil"/>
              <w:tr2bl w:val="nil"/>
            </w:tcBorders>
            <w:vAlign w:val="center"/>
          </w:tcPr>
          <w:p w:rsidR="007E7137" w:rsidRDefault="007E7137">
            <w:pPr>
              <w:jc w:val="center"/>
              <w:rPr>
                <w:color w:val="000000"/>
              </w:rPr>
            </w:pPr>
          </w:p>
        </w:tc>
        <w:tc>
          <w:tcPr>
            <w:tcW w:w="1827" w:type="dxa"/>
            <w:gridSpan w:val="2"/>
            <w:tcBorders>
              <w:tl2br w:val="nil"/>
              <w:tr2bl w:val="nil"/>
            </w:tcBorders>
            <w:vAlign w:val="center"/>
          </w:tcPr>
          <w:p w:rsidR="007E7137" w:rsidRDefault="007E7137">
            <w:pPr>
              <w:jc w:val="center"/>
              <w:rPr>
                <w:color w:val="000000"/>
              </w:rPr>
            </w:pPr>
          </w:p>
        </w:tc>
        <w:tc>
          <w:tcPr>
            <w:tcW w:w="1988" w:type="dxa"/>
            <w:gridSpan w:val="3"/>
            <w:tcBorders>
              <w:right w:val="single" w:sz="4" w:space="0" w:color="auto"/>
              <w:tl2br w:val="nil"/>
              <w:tr2bl w:val="nil"/>
            </w:tcBorders>
            <w:vAlign w:val="center"/>
          </w:tcPr>
          <w:p w:rsidR="007E7137" w:rsidRDefault="007E7137">
            <w:pPr>
              <w:jc w:val="center"/>
              <w:rPr>
                <w:color w:val="000000"/>
              </w:rPr>
            </w:pPr>
          </w:p>
        </w:tc>
      </w:tr>
      <w:tr w:rsidR="007E7137">
        <w:trPr>
          <w:cantSplit/>
          <w:trHeight w:val="506"/>
        </w:trPr>
        <w:tc>
          <w:tcPr>
            <w:tcW w:w="374" w:type="dxa"/>
            <w:vMerge/>
            <w:tcBorders>
              <w:left w:val="single" w:sz="4" w:space="0" w:color="auto"/>
              <w:tl2br w:val="nil"/>
              <w:tr2bl w:val="nil"/>
            </w:tcBorders>
            <w:vAlign w:val="center"/>
          </w:tcPr>
          <w:p w:rsidR="007E7137" w:rsidRDefault="007E7137"/>
        </w:tc>
        <w:tc>
          <w:tcPr>
            <w:tcW w:w="1214" w:type="dxa"/>
            <w:gridSpan w:val="4"/>
            <w:tcBorders>
              <w:tl2br w:val="nil"/>
              <w:tr2bl w:val="nil"/>
            </w:tcBorders>
            <w:vAlign w:val="center"/>
          </w:tcPr>
          <w:p w:rsidR="007E7137" w:rsidRDefault="007E7137">
            <w:pPr>
              <w:jc w:val="center"/>
              <w:rPr>
                <w:color w:val="000000"/>
              </w:rPr>
            </w:pPr>
          </w:p>
        </w:tc>
        <w:tc>
          <w:tcPr>
            <w:tcW w:w="1207" w:type="dxa"/>
            <w:gridSpan w:val="4"/>
            <w:tcBorders>
              <w:tl2br w:val="nil"/>
              <w:tr2bl w:val="nil"/>
            </w:tcBorders>
            <w:vAlign w:val="center"/>
          </w:tcPr>
          <w:p w:rsidR="007E7137" w:rsidRDefault="007E7137">
            <w:pPr>
              <w:jc w:val="center"/>
              <w:rPr>
                <w:color w:val="000000"/>
              </w:rPr>
            </w:pPr>
          </w:p>
        </w:tc>
        <w:tc>
          <w:tcPr>
            <w:tcW w:w="644" w:type="dxa"/>
            <w:gridSpan w:val="2"/>
            <w:tcBorders>
              <w:tl2br w:val="nil"/>
              <w:tr2bl w:val="nil"/>
            </w:tcBorders>
            <w:vAlign w:val="center"/>
          </w:tcPr>
          <w:p w:rsidR="007E7137" w:rsidRDefault="007E7137">
            <w:pPr>
              <w:jc w:val="center"/>
              <w:rPr>
                <w:color w:val="000000"/>
              </w:rPr>
            </w:pPr>
          </w:p>
        </w:tc>
        <w:tc>
          <w:tcPr>
            <w:tcW w:w="686" w:type="dxa"/>
            <w:gridSpan w:val="2"/>
            <w:tcBorders>
              <w:tl2br w:val="nil"/>
              <w:tr2bl w:val="nil"/>
            </w:tcBorders>
            <w:vAlign w:val="center"/>
          </w:tcPr>
          <w:p w:rsidR="007E7137" w:rsidRDefault="007E7137">
            <w:pPr>
              <w:jc w:val="center"/>
              <w:rPr>
                <w:color w:val="000000"/>
              </w:rPr>
            </w:pPr>
          </w:p>
        </w:tc>
        <w:tc>
          <w:tcPr>
            <w:tcW w:w="1707" w:type="dxa"/>
            <w:gridSpan w:val="3"/>
            <w:tcBorders>
              <w:tl2br w:val="nil"/>
              <w:tr2bl w:val="nil"/>
            </w:tcBorders>
            <w:vAlign w:val="center"/>
          </w:tcPr>
          <w:p w:rsidR="007E7137" w:rsidRDefault="007E7137">
            <w:pPr>
              <w:jc w:val="center"/>
              <w:rPr>
                <w:color w:val="000000"/>
              </w:rPr>
            </w:pPr>
          </w:p>
        </w:tc>
        <w:tc>
          <w:tcPr>
            <w:tcW w:w="1827" w:type="dxa"/>
            <w:gridSpan w:val="2"/>
            <w:tcBorders>
              <w:tl2br w:val="nil"/>
              <w:tr2bl w:val="nil"/>
            </w:tcBorders>
            <w:vAlign w:val="center"/>
          </w:tcPr>
          <w:p w:rsidR="007E7137" w:rsidRDefault="007E7137">
            <w:pPr>
              <w:jc w:val="center"/>
              <w:rPr>
                <w:color w:val="000000"/>
              </w:rPr>
            </w:pPr>
          </w:p>
        </w:tc>
        <w:tc>
          <w:tcPr>
            <w:tcW w:w="1988" w:type="dxa"/>
            <w:gridSpan w:val="3"/>
            <w:tcBorders>
              <w:right w:val="single" w:sz="4" w:space="0" w:color="auto"/>
              <w:tl2br w:val="nil"/>
              <w:tr2bl w:val="nil"/>
            </w:tcBorders>
            <w:vAlign w:val="center"/>
          </w:tcPr>
          <w:p w:rsidR="007E7137" w:rsidRDefault="007E7137">
            <w:pPr>
              <w:jc w:val="center"/>
              <w:rPr>
                <w:color w:val="000000"/>
              </w:rPr>
            </w:pPr>
          </w:p>
        </w:tc>
      </w:tr>
      <w:tr w:rsidR="007E7137">
        <w:trPr>
          <w:trHeight w:val="562"/>
        </w:trPr>
        <w:tc>
          <w:tcPr>
            <w:tcW w:w="1587" w:type="dxa"/>
            <w:gridSpan w:val="5"/>
            <w:tcBorders>
              <w:left w:val="single" w:sz="4" w:space="0" w:color="auto"/>
              <w:bottom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第一推荐人</w:t>
            </w:r>
          </w:p>
        </w:tc>
        <w:tc>
          <w:tcPr>
            <w:tcW w:w="1207" w:type="dxa"/>
            <w:gridSpan w:val="4"/>
            <w:tcBorders>
              <w:left w:val="single" w:sz="4" w:space="0" w:color="auto"/>
              <w:bottom w:val="single" w:sz="4" w:space="0" w:color="auto"/>
              <w:right w:val="single" w:sz="4" w:space="0" w:color="auto"/>
              <w:tl2br w:val="nil"/>
              <w:tr2bl w:val="nil"/>
            </w:tcBorders>
            <w:vAlign w:val="center"/>
          </w:tcPr>
          <w:p w:rsidR="007E7137" w:rsidRDefault="007E7137">
            <w:pPr>
              <w:rPr>
                <w:color w:val="000000"/>
              </w:rPr>
            </w:pPr>
          </w:p>
        </w:tc>
        <w:tc>
          <w:tcPr>
            <w:tcW w:w="644" w:type="dxa"/>
            <w:gridSpan w:val="2"/>
            <w:tcBorders>
              <w:left w:val="single" w:sz="4" w:space="0" w:color="auto"/>
              <w:bottom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专业职称</w:t>
            </w:r>
          </w:p>
        </w:tc>
        <w:tc>
          <w:tcPr>
            <w:tcW w:w="686" w:type="dxa"/>
            <w:gridSpan w:val="2"/>
            <w:tcBorders>
              <w:top w:val="single" w:sz="6" w:space="0" w:color="auto"/>
              <w:left w:val="single" w:sz="4" w:space="0" w:color="auto"/>
              <w:bottom w:val="single" w:sz="4" w:space="0" w:color="auto"/>
              <w:right w:val="single" w:sz="4" w:space="0" w:color="auto"/>
              <w:tl2br w:val="nil"/>
              <w:tr2bl w:val="nil"/>
            </w:tcBorders>
            <w:vAlign w:val="center"/>
          </w:tcPr>
          <w:p w:rsidR="007E7137" w:rsidRDefault="007E7137">
            <w:pPr>
              <w:rPr>
                <w:color w:val="000000"/>
              </w:rPr>
            </w:pPr>
          </w:p>
        </w:tc>
        <w:tc>
          <w:tcPr>
            <w:tcW w:w="1707" w:type="dxa"/>
            <w:gridSpan w:val="3"/>
            <w:tcBorders>
              <w:left w:val="single" w:sz="4" w:space="0" w:color="auto"/>
              <w:bottom w:val="single" w:sz="4" w:space="0" w:color="auto"/>
              <w:right w:val="single" w:sz="4" w:space="0" w:color="auto"/>
              <w:tl2br w:val="nil"/>
              <w:tr2bl w:val="nil"/>
            </w:tcBorders>
            <w:vAlign w:val="center"/>
          </w:tcPr>
          <w:p w:rsidR="007E7137" w:rsidRDefault="007E7137">
            <w:pPr>
              <w:rPr>
                <w:color w:val="000000"/>
              </w:rPr>
            </w:pPr>
          </w:p>
        </w:tc>
        <w:tc>
          <w:tcPr>
            <w:tcW w:w="1827" w:type="dxa"/>
            <w:gridSpan w:val="2"/>
            <w:tcBorders>
              <w:left w:val="single" w:sz="4" w:space="0" w:color="auto"/>
              <w:bottom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工作单位</w:t>
            </w:r>
          </w:p>
        </w:tc>
        <w:tc>
          <w:tcPr>
            <w:tcW w:w="1988" w:type="dxa"/>
            <w:gridSpan w:val="3"/>
            <w:tcBorders>
              <w:left w:val="single" w:sz="4" w:space="0" w:color="auto"/>
              <w:bottom w:val="single" w:sz="4" w:space="0" w:color="auto"/>
              <w:right w:val="single" w:sz="4" w:space="0" w:color="auto"/>
              <w:tl2br w:val="nil"/>
              <w:tr2bl w:val="nil"/>
            </w:tcBorders>
            <w:vAlign w:val="center"/>
          </w:tcPr>
          <w:p w:rsidR="007E7137" w:rsidRDefault="007E7137">
            <w:pPr>
              <w:rPr>
                <w:color w:val="000000"/>
              </w:rPr>
            </w:pPr>
          </w:p>
        </w:tc>
      </w:tr>
      <w:tr w:rsidR="007E7137">
        <w:trPr>
          <w:trHeight w:val="534"/>
        </w:trPr>
        <w:tc>
          <w:tcPr>
            <w:tcW w:w="1587" w:type="dxa"/>
            <w:gridSpan w:val="5"/>
            <w:tcBorders>
              <w:top w:val="single" w:sz="4" w:space="0" w:color="auto"/>
              <w:left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第二推荐人</w:t>
            </w:r>
          </w:p>
        </w:tc>
        <w:tc>
          <w:tcPr>
            <w:tcW w:w="1207" w:type="dxa"/>
            <w:gridSpan w:val="4"/>
            <w:tcBorders>
              <w:top w:val="single" w:sz="4" w:space="0" w:color="auto"/>
              <w:left w:val="single" w:sz="4" w:space="0" w:color="auto"/>
              <w:right w:val="single" w:sz="4" w:space="0" w:color="auto"/>
              <w:tl2br w:val="nil"/>
              <w:tr2bl w:val="nil"/>
            </w:tcBorders>
            <w:vAlign w:val="center"/>
          </w:tcPr>
          <w:p w:rsidR="007E7137" w:rsidRDefault="007E7137">
            <w:pPr>
              <w:rPr>
                <w:color w:val="000000"/>
              </w:rPr>
            </w:pPr>
          </w:p>
        </w:tc>
        <w:tc>
          <w:tcPr>
            <w:tcW w:w="644" w:type="dxa"/>
            <w:gridSpan w:val="2"/>
            <w:tcBorders>
              <w:top w:val="single" w:sz="4" w:space="0" w:color="auto"/>
              <w:left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专业职称</w:t>
            </w:r>
          </w:p>
        </w:tc>
        <w:tc>
          <w:tcPr>
            <w:tcW w:w="686" w:type="dxa"/>
            <w:gridSpan w:val="2"/>
            <w:tcBorders>
              <w:top w:val="single" w:sz="4" w:space="0" w:color="auto"/>
              <w:left w:val="single" w:sz="4" w:space="0" w:color="auto"/>
              <w:bottom w:val="single" w:sz="6" w:space="0" w:color="auto"/>
              <w:right w:val="single" w:sz="4" w:space="0" w:color="auto"/>
              <w:tl2br w:val="nil"/>
              <w:tr2bl w:val="nil"/>
            </w:tcBorders>
            <w:vAlign w:val="center"/>
          </w:tcPr>
          <w:p w:rsidR="007E7137" w:rsidRDefault="007E7137">
            <w:pPr>
              <w:rPr>
                <w:color w:val="000000"/>
              </w:rPr>
            </w:pPr>
          </w:p>
        </w:tc>
        <w:tc>
          <w:tcPr>
            <w:tcW w:w="1707" w:type="dxa"/>
            <w:gridSpan w:val="3"/>
            <w:tcBorders>
              <w:top w:val="single" w:sz="4" w:space="0" w:color="auto"/>
              <w:left w:val="single" w:sz="4" w:space="0" w:color="auto"/>
              <w:right w:val="single" w:sz="4" w:space="0" w:color="auto"/>
              <w:tl2br w:val="nil"/>
              <w:tr2bl w:val="nil"/>
            </w:tcBorders>
            <w:vAlign w:val="center"/>
          </w:tcPr>
          <w:p w:rsidR="007E7137" w:rsidRDefault="007E7137">
            <w:pPr>
              <w:rPr>
                <w:color w:val="000000"/>
              </w:rPr>
            </w:pPr>
          </w:p>
        </w:tc>
        <w:tc>
          <w:tcPr>
            <w:tcW w:w="1827" w:type="dxa"/>
            <w:gridSpan w:val="2"/>
            <w:tcBorders>
              <w:top w:val="single" w:sz="4" w:space="0" w:color="auto"/>
              <w:left w:val="single" w:sz="4" w:space="0" w:color="auto"/>
              <w:right w:val="single" w:sz="4" w:space="0" w:color="auto"/>
              <w:tl2br w:val="nil"/>
              <w:tr2bl w:val="nil"/>
            </w:tcBorders>
            <w:vAlign w:val="center"/>
          </w:tcPr>
          <w:p w:rsidR="007E7137" w:rsidRDefault="00A406F1">
            <w:pPr>
              <w:jc w:val="center"/>
              <w:rPr>
                <w:color w:val="000000"/>
              </w:rPr>
            </w:pPr>
            <w:r>
              <w:rPr>
                <w:rFonts w:hint="eastAsia"/>
                <w:color w:val="000000"/>
              </w:rPr>
              <w:t>工作单位</w:t>
            </w:r>
          </w:p>
        </w:tc>
        <w:tc>
          <w:tcPr>
            <w:tcW w:w="1988" w:type="dxa"/>
            <w:gridSpan w:val="3"/>
            <w:tcBorders>
              <w:top w:val="single" w:sz="4" w:space="0" w:color="auto"/>
              <w:left w:val="single" w:sz="4" w:space="0" w:color="auto"/>
              <w:right w:val="single" w:sz="4" w:space="0" w:color="auto"/>
              <w:tl2br w:val="nil"/>
              <w:tr2bl w:val="nil"/>
            </w:tcBorders>
            <w:vAlign w:val="center"/>
          </w:tcPr>
          <w:p w:rsidR="007E7137" w:rsidRDefault="007E7137">
            <w:pPr>
              <w:rPr>
                <w:color w:val="000000"/>
              </w:rPr>
            </w:pPr>
          </w:p>
        </w:tc>
      </w:tr>
      <w:tr w:rsidR="007E7137">
        <w:trPr>
          <w:cantSplit/>
          <w:trHeight w:val="529"/>
        </w:trPr>
        <w:tc>
          <w:tcPr>
            <w:tcW w:w="701" w:type="dxa"/>
            <w:gridSpan w:val="2"/>
            <w:tcBorders>
              <w:left w:val="single" w:sz="4" w:space="0" w:color="auto"/>
              <w:right w:val="single" w:sz="12" w:space="0" w:color="auto"/>
              <w:tl2br w:val="nil"/>
              <w:tr2bl w:val="nil"/>
            </w:tcBorders>
            <w:vAlign w:val="center"/>
          </w:tcPr>
          <w:p w:rsidR="007E7137" w:rsidRDefault="00A406F1">
            <w:pPr>
              <w:jc w:val="center"/>
              <w:rPr>
                <w:color w:val="000000"/>
                <w:spacing w:val="-6"/>
              </w:rPr>
            </w:pPr>
            <w:r>
              <w:rPr>
                <w:rFonts w:hint="eastAsia"/>
                <w:color w:val="000000"/>
              </w:rPr>
              <w:t>预期成果</w:t>
            </w:r>
          </w:p>
        </w:tc>
        <w:tc>
          <w:tcPr>
            <w:tcW w:w="887" w:type="dxa"/>
            <w:gridSpan w:val="3"/>
            <w:tcBorders>
              <w:top w:val="single" w:sz="8" w:space="0" w:color="auto"/>
              <w:left w:val="single" w:sz="12" w:space="0" w:color="auto"/>
              <w:bottom w:val="single" w:sz="8" w:space="0" w:color="auto"/>
              <w:right w:val="single" w:sz="12" w:space="0" w:color="auto"/>
              <w:tl2br w:val="nil"/>
              <w:tr2bl w:val="nil"/>
            </w:tcBorders>
            <w:vAlign w:val="center"/>
          </w:tcPr>
          <w:p w:rsidR="007E7137" w:rsidRDefault="007E7137">
            <w:pPr>
              <w:jc w:val="center"/>
              <w:rPr>
                <w:color w:val="000000"/>
                <w:spacing w:val="-10"/>
              </w:rPr>
            </w:pPr>
          </w:p>
        </w:tc>
        <w:tc>
          <w:tcPr>
            <w:tcW w:w="6070" w:type="dxa"/>
            <w:gridSpan w:val="13"/>
            <w:tcBorders>
              <w:left w:val="single" w:sz="12" w:space="0" w:color="auto"/>
              <w:tl2br w:val="nil"/>
              <w:tr2bl w:val="nil"/>
            </w:tcBorders>
            <w:vAlign w:val="center"/>
          </w:tcPr>
          <w:p w:rsidR="007E7137" w:rsidRDefault="00A406F1">
            <w:pPr>
              <w:rPr>
                <w:color w:val="000000"/>
                <w:spacing w:val="-4"/>
              </w:rPr>
            </w:pPr>
            <w:r>
              <w:rPr>
                <w:bCs/>
                <w:color w:val="000000"/>
                <w:spacing w:val="-4"/>
              </w:rPr>
              <w:t>A.</w:t>
            </w:r>
            <w:r>
              <w:rPr>
                <w:bCs/>
                <w:color w:val="000000"/>
                <w:spacing w:val="-4"/>
              </w:rPr>
              <w:t>分析</w:t>
            </w:r>
            <w:r>
              <w:rPr>
                <w:rFonts w:hint="eastAsia"/>
                <w:bCs/>
                <w:color w:val="000000"/>
                <w:spacing w:val="-4"/>
              </w:rPr>
              <w:t>研究报告</w:t>
            </w:r>
            <w:r>
              <w:rPr>
                <w:bCs/>
                <w:color w:val="000000"/>
                <w:spacing w:val="-4"/>
              </w:rPr>
              <w:t>B.</w:t>
            </w:r>
            <w:r>
              <w:rPr>
                <w:bCs/>
                <w:color w:val="000000"/>
                <w:spacing w:val="-4"/>
              </w:rPr>
              <w:t>专题框架</w:t>
            </w:r>
            <w:r>
              <w:rPr>
                <w:bCs/>
                <w:color w:val="000000"/>
                <w:spacing w:val="-4"/>
              </w:rPr>
              <w:t>C.</w:t>
            </w:r>
            <w:r>
              <w:rPr>
                <w:rFonts w:hint="eastAsia"/>
                <w:bCs/>
                <w:color w:val="000000"/>
                <w:spacing w:val="-4"/>
              </w:rPr>
              <w:t>数据库设计方案</w:t>
            </w:r>
            <w:r>
              <w:rPr>
                <w:bCs/>
                <w:color w:val="000000"/>
                <w:spacing w:val="-4"/>
              </w:rPr>
              <w:t>D</w:t>
            </w:r>
            <w:r>
              <w:rPr>
                <w:bCs/>
                <w:color w:val="000000"/>
                <w:spacing w:val="-4"/>
              </w:rPr>
              <w:t>计算机</w:t>
            </w:r>
            <w:r>
              <w:rPr>
                <w:rFonts w:hint="eastAsia"/>
                <w:bCs/>
                <w:color w:val="000000"/>
                <w:spacing w:val="-4"/>
              </w:rPr>
              <w:t>软件</w:t>
            </w:r>
            <w:r>
              <w:rPr>
                <w:bCs/>
                <w:color w:val="000000"/>
                <w:spacing w:val="-4"/>
              </w:rPr>
              <w:t>E</w:t>
            </w:r>
            <w:r>
              <w:rPr>
                <w:rFonts w:hint="eastAsia"/>
                <w:bCs/>
                <w:color w:val="000000"/>
                <w:spacing w:val="-4"/>
              </w:rPr>
              <w:t>.</w:t>
            </w:r>
            <w:r>
              <w:rPr>
                <w:bCs/>
                <w:color w:val="000000"/>
                <w:spacing w:val="-4"/>
              </w:rPr>
              <w:t>资源列表</w:t>
            </w:r>
            <w:r>
              <w:rPr>
                <w:bCs/>
                <w:color w:val="000000"/>
                <w:spacing w:val="-4"/>
              </w:rPr>
              <w:t>F</w:t>
            </w:r>
            <w:r>
              <w:rPr>
                <w:bCs/>
                <w:color w:val="000000"/>
                <w:spacing w:val="-4"/>
              </w:rPr>
              <w:t>资源</w:t>
            </w:r>
            <w:r>
              <w:rPr>
                <w:bCs/>
                <w:color w:val="000000"/>
                <w:spacing w:val="-4"/>
              </w:rPr>
              <w:t>G.</w:t>
            </w:r>
            <w:r>
              <w:rPr>
                <w:bCs/>
                <w:color w:val="000000"/>
                <w:spacing w:val="-4"/>
              </w:rPr>
              <w:t>其它</w:t>
            </w:r>
          </w:p>
        </w:tc>
        <w:tc>
          <w:tcPr>
            <w:tcW w:w="946" w:type="dxa"/>
            <w:gridSpan w:val="2"/>
            <w:tcBorders>
              <w:tl2br w:val="nil"/>
              <w:tr2bl w:val="nil"/>
            </w:tcBorders>
            <w:vAlign w:val="center"/>
          </w:tcPr>
          <w:p w:rsidR="007E7137" w:rsidRDefault="00A406F1">
            <w:pPr>
              <w:jc w:val="center"/>
              <w:rPr>
                <w:color w:val="000000"/>
                <w:spacing w:val="-4"/>
                <w:szCs w:val="21"/>
              </w:rPr>
            </w:pPr>
            <w:r>
              <w:rPr>
                <w:color w:val="000000"/>
              </w:rPr>
              <w:t>资源收集条目数量</w:t>
            </w:r>
          </w:p>
        </w:tc>
        <w:tc>
          <w:tcPr>
            <w:tcW w:w="1042" w:type="dxa"/>
            <w:tcBorders>
              <w:right w:val="single" w:sz="4" w:space="0" w:color="auto"/>
              <w:tl2br w:val="nil"/>
              <w:tr2bl w:val="nil"/>
            </w:tcBorders>
            <w:vAlign w:val="center"/>
          </w:tcPr>
          <w:p w:rsidR="007E7137" w:rsidRDefault="007E7137">
            <w:pPr>
              <w:jc w:val="center"/>
              <w:rPr>
                <w:color w:val="000000"/>
                <w:spacing w:val="-2"/>
              </w:rPr>
            </w:pPr>
          </w:p>
        </w:tc>
      </w:tr>
      <w:tr w:rsidR="007E7137">
        <w:trPr>
          <w:trHeight w:val="530"/>
        </w:trPr>
        <w:tc>
          <w:tcPr>
            <w:tcW w:w="2795" w:type="dxa"/>
            <w:gridSpan w:val="9"/>
            <w:tcBorders>
              <w:left w:val="single" w:sz="4" w:space="0" w:color="auto"/>
              <w:bottom w:val="single" w:sz="4" w:space="0" w:color="auto"/>
              <w:tl2br w:val="nil"/>
              <w:tr2bl w:val="nil"/>
            </w:tcBorders>
            <w:vAlign w:val="center"/>
          </w:tcPr>
          <w:p w:rsidR="007E7137" w:rsidRDefault="00A406F1">
            <w:pPr>
              <w:jc w:val="center"/>
              <w:rPr>
                <w:color w:val="000000"/>
              </w:rPr>
            </w:pPr>
            <w:r>
              <w:rPr>
                <w:rFonts w:hint="eastAsia"/>
                <w:color w:val="000000"/>
              </w:rPr>
              <w:t>申请经费（单位：万元）</w:t>
            </w:r>
          </w:p>
        </w:tc>
        <w:tc>
          <w:tcPr>
            <w:tcW w:w="1343" w:type="dxa"/>
            <w:gridSpan w:val="5"/>
            <w:tcBorders>
              <w:bottom w:val="single" w:sz="4" w:space="0" w:color="auto"/>
              <w:tl2br w:val="nil"/>
              <w:tr2bl w:val="nil"/>
            </w:tcBorders>
            <w:vAlign w:val="center"/>
          </w:tcPr>
          <w:p w:rsidR="007E7137" w:rsidRDefault="007E7137">
            <w:pPr>
              <w:jc w:val="center"/>
              <w:rPr>
                <w:color w:val="000000"/>
              </w:rPr>
            </w:pPr>
          </w:p>
        </w:tc>
        <w:tc>
          <w:tcPr>
            <w:tcW w:w="1693" w:type="dxa"/>
            <w:gridSpan w:val="2"/>
            <w:tcBorders>
              <w:bottom w:val="single" w:sz="4" w:space="0" w:color="auto"/>
              <w:tl2br w:val="nil"/>
              <w:tr2bl w:val="nil"/>
            </w:tcBorders>
            <w:vAlign w:val="center"/>
          </w:tcPr>
          <w:p w:rsidR="007E7137" w:rsidRDefault="00A406F1">
            <w:pPr>
              <w:jc w:val="center"/>
              <w:rPr>
                <w:color w:val="000000"/>
              </w:rPr>
            </w:pPr>
            <w:r>
              <w:rPr>
                <w:rFonts w:hint="eastAsia"/>
                <w:color w:val="000000"/>
              </w:rPr>
              <w:t>计划完成时间</w:t>
            </w:r>
          </w:p>
        </w:tc>
        <w:tc>
          <w:tcPr>
            <w:tcW w:w="3814" w:type="dxa"/>
            <w:gridSpan w:val="5"/>
            <w:tcBorders>
              <w:bottom w:val="single" w:sz="4" w:space="0" w:color="auto"/>
              <w:right w:val="single" w:sz="4" w:space="0" w:color="auto"/>
              <w:tl2br w:val="nil"/>
              <w:tr2bl w:val="nil"/>
            </w:tcBorders>
            <w:vAlign w:val="center"/>
          </w:tcPr>
          <w:p w:rsidR="007E7137" w:rsidRDefault="007E7137">
            <w:pPr>
              <w:jc w:val="center"/>
              <w:rPr>
                <w:color w:val="000000"/>
              </w:rPr>
            </w:pPr>
          </w:p>
        </w:tc>
      </w:tr>
    </w:tbl>
    <w:p w:rsidR="007E7137" w:rsidRDefault="007E7137">
      <w:pPr>
        <w:spacing w:line="480" w:lineRule="auto"/>
        <w:rPr>
          <w:rFonts w:eastAsia="黑体"/>
          <w:color w:val="000000"/>
          <w:sz w:val="32"/>
        </w:rPr>
      </w:pPr>
    </w:p>
    <w:p w:rsidR="007E7137" w:rsidRDefault="007E7137">
      <w:pPr>
        <w:spacing w:line="480" w:lineRule="auto"/>
        <w:rPr>
          <w:rFonts w:eastAsia="黑体"/>
          <w:color w:val="000000"/>
          <w:sz w:val="32"/>
        </w:rPr>
      </w:pPr>
    </w:p>
    <w:p w:rsidR="007E7137" w:rsidRDefault="007E7137">
      <w:pPr>
        <w:spacing w:line="480" w:lineRule="auto"/>
        <w:rPr>
          <w:rFonts w:eastAsia="黑体"/>
          <w:color w:val="000000"/>
          <w:sz w:val="32"/>
        </w:rPr>
      </w:pPr>
    </w:p>
    <w:p w:rsidR="007E7137" w:rsidRDefault="00A406F1">
      <w:pPr>
        <w:spacing w:line="480" w:lineRule="auto"/>
        <w:rPr>
          <w:rFonts w:eastAsia="黑体"/>
          <w:color w:val="000000"/>
          <w:sz w:val="32"/>
        </w:rPr>
      </w:pPr>
      <w:r>
        <w:rPr>
          <w:rFonts w:eastAsia="黑体" w:hint="eastAsia"/>
          <w:color w:val="000000"/>
          <w:sz w:val="32"/>
        </w:rPr>
        <w:t>二、课题设计论证</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588"/>
      </w:tblGrid>
      <w:tr w:rsidR="007E7137">
        <w:trPr>
          <w:trHeight w:val="12265"/>
          <w:jc w:val="center"/>
        </w:trPr>
        <w:tc>
          <w:tcPr>
            <w:tcW w:w="9588" w:type="dxa"/>
            <w:tcBorders>
              <w:tl2br w:val="nil"/>
              <w:tr2bl w:val="nil"/>
            </w:tcBorders>
          </w:tcPr>
          <w:p w:rsidR="007E7137" w:rsidRDefault="00A406F1">
            <w:pPr>
              <w:ind w:firstLineChars="200" w:firstLine="422"/>
              <w:rPr>
                <w:rFonts w:ascii="宋体"/>
                <w:b/>
                <w:color w:val="000000"/>
                <w:szCs w:val="21"/>
              </w:rPr>
            </w:pPr>
            <w:r>
              <w:rPr>
                <w:rFonts w:ascii="宋体" w:hint="eastAsia"/>
                <w:b/>
                <w:color w:val="000000"/>
                <w:szCs w:val="21"/>
              </w:rPr>
              <w:t>本表参照以下提纲撰写，要求逻辑清晰，主题突出，层次分明，内容翔实，排版清晰。除“研究基础”填在表三外，本表内容与《活页》内容一致。</w:t>
            </w:r>
          </w:p>
          <w:p w:rsidR="007E7137" w:rsidRDefault="00A406F1">
            <w:pPr>
              <w:spacing w:beforeLines="50" w:before="156" w:line="400" w:lineRule="exact"/>
              <w:ind w:leftChars="182" w:left="2196" w:hangingChars="756" w:hanging="1814"/>
              <w:rPr>
                <w:rFonts w:ascii="宋体"/>
                <w:color w:val="000000"/>
                <w:sz w:val="24"/>
              </w:rPr>
            </w:pPr>
            <w:r>
              <w:rPr>
                <w:rFonts w:ascii="宋体" w:hint="eastAsia"/>
                <w:color w:val="000000"/>
                <w:sz w:val="24"/>
              </w:rPr>
              <w:t xml:space="preserve">1. </w:t>
            </w:r>
            <w:r>
              <w:rPr>
                <w:rFonts w:ascii="宋体" w:hint="eastAsia"/>
                <w:b/>
                <w:color w:val="000000"/>
                <w:sz w:val="24"/>
              </w:rPr>
              <w:t>[</w:t>
            </w:r>
            <w:r>
              <w:rPr>
                <w:rFonts w:ascii="宋体" w:hint="eastAsia"/>
                <w:b/>
                <w:color w:val="000000"/>
                <w:sz w:val="24"/>
              </w:rPr>
              <w:t>选题依据</w:t>
            </w:r>
            <w:r>
              <w:rPr>
                <w:rFonts w:ascii="宋体" w:hint="eastAsia"/>
                <w:b/>
                <w:color w:val="000000"/>
                <w:sz w:val="24"/>
              </w:rPr>
              <w:t>]</w:t>
            </w:r>
            <w:r>
              <w:rPr>
                <w:rFonts w:ascii="宋体" w:hint="eastAsia"/>
                <w:color w:val="000000"/>
                <w:sz w:val="24"/>
              </w:rPr>
              <w:t xml:space="preserve">  </w:t>
            </w:r>
            <w:r>
              <w:rPr>
                <w:rFonts w:ascii="宋体" w:hint="eastAsia"/>
                <w:color w:val="000000"/>
                <w:sz w:val="24"/>
              </w:rPr>
              <w:t>国内外相关研究的学术史梳理及研究动态；本</w:t>
            </w:r>
            <w:r>
              <w:rPr>
                <w:rFonts w:ascii="宋体"/>
                <w:color w:val="000000"/>
                <w:sz w:val="24"/>
              </w:rPr>
              <w:t>项目</w:t>
            </w:r>
            <w:r>
              <w:rPr>
                <w:rFonts w:ascii="宋体" w:hint="eastAsia"/>
                <w:color w:val="000000"/>
                <w:sz w:val="24"/>
              </w:rPr>
              <w:t>对于</w:t>
            </w:r>
            <w:r>
              <w:rPr>
                <w:rFonts w:ascii="宋体"/>
                <w:color w:val="000000"/>
                <w:sz w:val="24"/>
              </w:rPr>
              <w:t>数据库建设的意义及价值。</w:t>
            </w:r>
          </w:p>
          <w:p w:rsidR="007E7137" w:rsidRDefault="00A406F1">
            <w:pPr>
              <w:tabs>
                <w:tab w:val="left" w:pos="2107"/>
              </w:tabs>
              <w:spacing w:line="400" w:lineRule="exact"/>
              <w:ind w:firstLineChars="159" w:firstLine="382"/>
              <w:rPr>
                <w:rFonts w:ascii="宋体"/>
                <w:color w:val="000000"/>
                <w:sz w:val="24"/>
              </w:rPr>
            </w:pPr>
            <w:r>
              <w:rPr>
                <w:rFonts w:ascii="宋体" w:hint="eastAsia"/>
                <w:color w:val="000000"/>
                <w:sz w:val="24"/>
              </w:rPr>
              <w:t xml:space="preserve">2. </w:t>
            </w:r>
            <w:r>
              <w:rPr>
                <w:rFonts w:ascii="宋体" w:hint="eastAsia"/>
                <w:b/>
                <w:color w:val="000000"/>
                <w:sz w:val="24"/>
              </w:rPr>
              <w:t>[</w:t>
            </w:r>
            <w:r>
              <w:rPr>
                <w:rFonts w:ascii="宋体" w:hint="eastAsia"/>
                <w:b/>
                <w:color w:val="000000"/>
                <w:sz w:val="24"/>
              </w:rPr>
              <w:t>研究内容</w:t>
            </w:r>
            <w:r>
              <w:rPr>
                <w:rFonts w:ascii="宋体" w:hint="eastAsia"/>
                <w:b/>
                <w:color w:val="000000"/>
                <w:sz w:val="24"/>
              </w:rPr>
              <w:t xml:space="preserve">]  </w:t>
            </w:r>
            <w:r>
              <w:rPr>
                <w:rFonts w:ascii="宋体" w:hint="eastAsia"/>
                <w:color w:val="000000"/>
                <w:sz w:val="24"/>
              </w:rPr>
              <w:t>本</w:t>
            </w:r>
            <w:r>
              <w:rPr>
                <w:rFonts w:ascii="宋体"/>
                <w:color w:val="000000"/>
                <w:sz w:val="24"/>
              </w:rPr>
              <w:t>项目的研</w:t>
            </w:r>
            <w:r>
              <w:rPr>
                <w:rFonts w:ascii="宋体" w:hint="eastAsia"/>
                <w:color w:val="000000"/>
                <w:sz w:val="24"/>
              </w:rPr>
              <w:t>究对象、总体框架、重点难点、主要目标等。</w:t>
            </w:r>
          </w:p>
          <w:p w:rsidR="007E7137" w:rsidRDefault="00A406F1">
            <w:pPr>
              <w:spacing w:line="400" w:lineRule="exact"/>
              <w:ind w:firstLineChars="159" w:firstLine="382"/>
              <w:rPr>
                <w:rFonts w:ascii="宋体"/>
                <w:color w:val="000000"/>
                <w:sz w:val="24"/>
              </w:rPr>
            </w:pPr>
            <w:r>
              <w:rPr>
                <w:rFonts w:ascii="宋体" w:hint="eastAsia"/>
                <w:color w:val="000000"/>
                <w:sz w:val="24"/>
              </w:rPr>
              <w:t>3</w:t>
            </w:r>
            <w:r>
              <w:rPr>
                <w:rFonts w:ascii="宋体" w:hint="eastAsia"/>
                <w:color w:val="000000"/>
                <w:sz w:val="24"/>
              </w:rPr>
              <w:t>．</w:t>
            </w:r>
            <w:r>
              <w:rPr>
                <w:rFonts w:ascii="宋体" w:hint="eastAsia"/>
                <w:b/>
                <w:color w:val="000000"/>
                <w:sz w:val="24"/>
              </w:rPr>
              <w:t>[</w:t>
            </w:r>
            <w:r>
              <w:rPr>
                <w:rFonts w:ascii="宋体" w:hint="eastAsia"/>
                <w:b/>
                <w:color w:val="000000"/>
                <w:sz w:val="24"/>
              </w:rPr>
              <w:t>思路方法</w:t>
            </w:r>
            <w:r>
              <w:rPr>
                <w:rFonts w:ascii="宋体" w:hint="eastAsia"/>
                <w:b/>
                <w:color w:val="000000"/>
                <w:sz w:val="24"/>
              </w:rPr>
              <w:t xml:space="preserve">]  </w:t>
            </w:r>
            <w:r>
              <w:rPr>
                <w:rFonts w:ascii="宋体" w:hint="eastAsia"/>
                <w:color w:val="000000"/>
                <w:sz w:val="24"/>
              </w:rPr>
              <w:t>本</w:t>
            </w:r>
            <w:r>
              <w:rPr>
                <w:rFonts w:ascii="宋体"/>
                <w:color w:val="000000"/>
                <w:sz w:val="24"/>
              </w:rPr>
              <w:t>项目</w:t>
            </w:r>
            <w:r>
              <w:rPr>
                <w:rFonts w:ascii="宋体" w:hint="eastAsia"/>
                <w:color w:val="000000"/>
                <w:sz w:val="24"/>
              </w:rPr>
              <w:t>的基本思路、具体研究方法、研究计划及其可行性等。</w:t>
            </w:r>
          </w:p>
          <w:p w:rsidR="007E7137" w:rsidRDefault="00A406F1">
            <w:pPr>
              <w:spacing w:line="400" w:lineRule="exact"/>
              <w:ind w:firstLineChars="159" w:firstLine="382"/>
              <w:rPr>
                <w:rFonts w:ascii="宋体"/>
                <w:color w:val="000000"/>
                <w:sz w:val="24"/>
              </w:rPr>
            </w:pPr>
            <w:r>
              <w:rPr>
                <w:rFonts w:ascii="宋体" w:hint="eastAsia"/>
                <w:color w:val="000000"/>
                <w:sz w:val="24"/>
              </w:rPr>
              <w:t>4</w:t>
            </w:r>
            <w:r>
              <w:rPr>
                <w:rFonts w:ascii="宋体" w:hint="eastAsia"/>
                <w:color w:val="000000"/>
                <w:sz w:val="24"/>
              </w:rPr>
              <w:t>．</w:t>
            </w:r>
            <w:r>
              <w:rPr>
                <w:rFonts w:ascii="宋体" w:hint="eastAsia"/>
                <w:b/>
                <w:color w:val="000000"/>
                <w:sz w:val="24"/>
              </w:rPr>
              <w:t>[</w:t>
            </w:r>
            <w:r>
              <w:rPr>
                <w:rFonts w:ascii="宋体" w:hint="eastAsia"/>
                <w:b/>
                <w:color w:val="000000"/>
                <w:sz w:val="24"/>
              </w:rPr>
              <w:t>创新之处</w:t>
            </w:r>
            <w:r>
              <w:rPr>
                <w:rFonts w:ascii="宋体" w:hint="eastAsia"/>
                <w:b/>
                <w:color w:val="000000"/>
                <w:sz w:val="24"/>
              </w:rPr>
              <w:t xml:space="preserve">]  </w:t>
            </w:r>
            <w:r>
              <w:rPr>
                <w:rFonts w:ascii="宋体" w:hint="eastAsia"/>
                <w:color w:val="000000"/>
                <w:sz w:val="24"/>
              </w:rPr>
              <w:t>在</w:t>
            </w:r>
            <w:r>
              <w:rPr>
                <w:rFonts w:ascii="宋体"/>
                <w:color w:val="000000"/>
                <w:sz w:val="24"/>
              </w:rPr>
              <w:t>资源获取、整理</w:t>
            </w:r>
            <w:r>
              <w:rPr>
                <w:rFonts w:ascii="宋体" w:hint="eastAsia"/>
                <w:color w:val="000000"/>
                <w:sz w:val="24"/>
              </w:rPr>
              <w:t>方面的特色和创新。</w:t>
            </w:r>
          </w:p>
          <w:p w:rsidR="007E7137" w:rsidRDefault="00A406F1">
            <w:pPr>
              <w:spacing w:line="400" w:lineRule="exact"/>
              <w:ind w:firstLineChars="159" w:firstLine="382"/>
              <w:rPr>
                <w:rFonts w:ascii="宋体"/>
                <w:color w:val="000000"/>
                <w:sz w:val="24"/>
              </w:rPr>
            </w:pPr>
            <w:r>
              <w:rPr>
                <w:rFonts w:ascii="宋体" w:hint="eastAsia"/>
                <w:color w:val="000000"/>
                <w:sz w:val="24"/>
              </w:rPr>
              <w:t>5</w:t>
            </w:r>
            <w:r>
              <w:rPr>
                <w:rFonts w:ascii="宋体" w:hint="eastAsia"/>
                <w:color w:val="000000"/>
                <w:sz w:val="24"/>
              </w:rPr>
              <w:t>．</w:t>
            </w:r>
            <w:r>
              <w:rPr>
                <w:rFonts w:ascii="宋体" w:hint="eastAsia"/>
                <w:b/>
                <w:color w:val="000000"/>
                <w:sz w:val="24"/>
              </w:rPr>
              <w:t>[</w:t>
            </w:r>
            <w:r>
              <w:rPr>
                <w:rFonts w:ascii="宋体" w:hint="eastAsia"/>
                <w:b/>
                <w:color w:val="000000"/>
                <w:sz w:val="24"/>
              </w:rPr>
              <w:t>预期成果</w:t>
            </w:r>
            <w:r>
              <w:rPr>
                <w:rFonts w:ascii="宋体" w:hint="eastAsia"/>
                <w:b/>
                <w:color w:val="000000"/>
                <w:sz w:val="24"/>
              </w:rPr>
              <w:t xml:space="preserve">]  </w:t>
            </w:r>
            <w:r>
              <w:rPr>
                <w:rFonts w:ascii="宋体" w:hint="eastAsia"/>
                <w:color w:val="000000"/>
                <w:sz w:val="24"/>
              </w:rPr>
              <w:t>成果形式、使用去向及预期效益等。</w:t>
            </w:r>
          </w:p>
          <w:p w:rsidR="007E7137" w:rsidRDefault="007E7137">
            <w:pPr>
              <w:ind w:firstLineChars="200" w:firstLine="480"/>
              <w:rPr>
                <w:rFonts w:ascii="宋体"/>
                <w:color w:val="000000"/>
                <w:sz w:val="24"/>
              </w:rPr>
            </w:pPr>
          </w:p>
          <w:p w:rsidR="007E7137" w:rsidRDefault="007E7137">
            <w:pPr>
              <w:ind w:firstLineChars="200" w:firstLine="562"/>
              <w:rPr>
                <w:rFonts w:ascii="宋体"/>
                <w:b/>
                <w:color w:val="000000"/>
                <w:sz w:val="28"/>
                <w:szCs w:val="28"/>
              </w:rPr>
            </w:pPr>
          </w:p>
          <w:p w:rsidR="007E7137" w:rsidRDefault="007E7137">
            <w:pPr>
              <w:ind w:firstLineChars="150" w:firstLine="315"/>
              <w:rPr>
                <w:color w:val="000000"/>
              </w:rPr>
            </w:pPr>
          </w:p>
        </w:tc>
      </w:tr>
    </w:tbl>
    <w:p w:rsidR="007E7137" w:rsidRDefault="007E7137">
      <w:pPr>
        <w:rPr>
          <w:rFonts w:eastAsia="黑体"/>
          <w:color w:val="000000"/>
          <w:sz w:val="32"/>
        </w:rPr>
      </w:pPr>
    </w:p>
    <w:p w:rsidR="007E7137" w:rsidRDefault="007E7137">
      <w:pPr>
        <w:rPr>
          <w:rFonts w:eastAsia="黑体"/>
          <w:color w:val="000000"/>
          <w:sz w:val="32"/>
        </w:rPr>
      </w:pPr>
    </w:p>
    <w:p w:rsidR="007E7137" w:rsidRDefault="00A406F1">
      <w:pPr>
        <w:rPr>
          <w:rFonts w:ascii="楷体_GB2312" w:eastAsia="楷体_GB2312"/>
          <w:color w:val="000000"/>
        </w:rPr>
      </w:pPr>
      <w:r>
        <w:rPr>
          <w:rFonts w:eastAsia="黑体" w:hint="eastAsia"/>
          <w:color w:val="000000"/>
          <w:sz w:val="32"/>
        </w:rPr>
        <w:t>三、研究基础和条件保障</w:t>
      </w:r>
    </w:p>
    <w:tbl>
      <w:tblPr>
        <w:tblW w:w="0" w:type="auto"/>
        <w:tblInd w:w="-7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540"/>
      </w:tblGrid>
      <w:tr w:rsidR="007E7137">
        <w:trPr>
          <w:trHeight w:val="11315"/>
        </w:trPr>
        <w:tc>
          <w:tcPr>
            <w:tcW w:w="9540" w:type="dxa"/>
            <w:tcBorders>
              <w:tl2br w:val="nil"/>
              <w:tr2bl w:val="nil"/>
            </w:tcBorders>
          </w:tcPr>
          <w:p w:rsidR="007E7137" w:rsidRDefault="00A406F1">
            <w:pPr>
              <w:ind w:firstLineChars="200" w:firstLine="422"/>
              <w:rPr>
                <w:rFonts w:ascii="宋体"/>
                <w:b/>
                <w:color w:val="000000"/>
                <w:szCs w:val="21"/>
              </w:rPr>
            </w:pPr>
            <w:r>
              <w:rPr>
                <w:rFonts w:ascii="宋体" w:hint="eastAsia"/>
                <w:b/>
                <w:color w:val="000000"/>
                <w:szCs w:val="21"/>
              </w:rPr>
              <w:t>本表参照以下提纲撰写，要求填写内容真实准确。</w:t>
            </w:r>
          </w:p>
          <w:p w:rsidR="007E7137" w:rsidRDefault="00A406F1">
            <w:pPr>
              <w:spacing w:beforeLines="50" w:before="156" w:line="400" w:lineRule="exact"/>
              <w:ind w:left="2284" w:right="74" w:hanging="1819"/>
              <w:jc w:val="left"/>
              <w:rPr>
                <w:rFonts w:ascii="宋体"/>
                <w:color w:val="000000"/>
                <w:sz w:val="24"/>
              </w:rPr>
            </w:pPr>
            <w:r>
              <w:rPr>
                <w:rFonts w:ascii="宋体" w:hint="eastAsia"/>
                <w:color w:val="000000"/>
                <w:sz w:val="24"/>
              </w:rPr>
              <w:t>1</w:t>
            </w:r>
            <w:r>
              <w:rPr>
                <w:rFonts w:ascii="宋体" w:hint="eastAsia"/>
                <w:color w:val="000000"/>
                <w:sz w:val="24"/>
              </w:rPr>
              <w:t>．</w:t>
            </w:r>
            <w:r>
              <w:rPr>
                <w:rFonts w:ascii="宋体" w:hint="eastAsia"/>
                <w:b/>
                <w:color w:val="000000"/>
                <w:sz w:val="24"/>
              </w:rPr>
              <w:t>[</w:t>
            </w:r>
            <w:r>
              <w:rPr>
                <w:rFonts w:ascii="宋体" w:hint="eastAsia"/>
                <w:b/>
                <w:color w:val="000000"/>
                <w:sz w:val="24"/>
              </w:rPr>
              <w:t>学术简历</w:t>
            </w:r>
            <w:r>
              <w:rPr>
                <w:rFonts w:ascii="宋体" w:hint="eastAsia"/>
                <w:b/>
                <w:color w:val="000000"/>
                <w:sz w:val="24"/>
              </w:rPr>
              <w:t>]</w:t>
            </w:r>
            <w:r>
              <w:rPr>
                <w:rFonts w:ascii="宋体" w:hint="eastAsia"/>
                <w:color w:val="000000"/>
                <w:sz w:val="24"/>
              </w:rPr>
              <w:t xml:space="preserve">  </w:t>
            </w:r>
            <w:r>
              <w:rPr>
                <w:rFonts w:ascii="宋体" w:hint="eastAsia"/>
                <w:color w:val="000000"/>
                <w:sz w:val="24"/>
              </w:rPr>
              <w:t>课题负责人的主要学术简历、学术兼职，在相关研究领域的学术积累和贡献等。</w:t>
            </w:r>
          </w:p>
          <w:p w:rsidR="007E7137" w:rsidRDefault="00A406F1">
            <w:pPr>
              <w:spacing w:line="400" w:lineRule="exact"/>
              <w:ind w:left="74" w:right="74" w:firstLine="391"/>
              <w:jc w:val="left"/>
              <w:rPr>
                <w:rFonts w:ascii="宋体"/>
                <w:color w:val="000000"/>
                <w:sz w:val="24"/>
              </w:rPr>
            </w:pPr>
            <w:r>
              <w:rPr>
                <w:rFonts w:ascii="宋体" w:hint="eastAsia"/>
                <w:color w:val="000000"/>
                <w:sz w:val="24"/>
              </w:rPr>
              <w:t>2</w:t>
            </w:r>
            <w:r>
              <w:rPr>
                <w:rFonts w:ascii="宋体" w:hint="eastAsia"/>
                <w:color w:val="000000"/>
                <w:sz w:val="24"/>
              </w:rPr>
              <w:t>．</w:t>
            </w:r>
            <w:r>
              <w:rPr>
                <w:rFonts w:ascii="宋体" w:hint="eastAsia"/>
                <w:b/>
                <w:color w:val="000000"/>
                <w:sz w:val="24"/>
              </w:rPr>
              <w:t>[</w:t>
            </w:r>
            <w:r>
              <w:rPr>
                <w:rFonts w:ascii="宋体" w:hint="eastAsia"/>
                <w:b/>
                <w:color w:val="000000"/>
                <w:sz w:val="24"/>
              </w:rPr>
              <w:t>研究基础</w:t>
            </w:r>
            <w:r>
              <w:rPr>
                <w:rFonts w:ascii="宋体" w:hint="eastAsia"/>
                <w:b/>
                <w:color w:val="000000"/>
                <w:sz w:val="24"/>
              </w:rPr>
              <w:t xml:space="preserve">]  </w:t>
            </w:r>
            <w:r>
              <w:rPr>
                <w:rFonts w:ascii="宋体" w:hint="eastAsia"/>
                <w:color w:val="000000"/>
                <w:sz w:val="24"/>
              </w:rPr>
              <w:t>课题负责人前期相关研究成果、核心观点及社会评价等。</w:t>
            </w:r>
            <w:r>
              <w:rPr>
                <w:rFonts w:ascii="宋体" w:hint="eastAsia"/>
                <w:color w:val="000000"/>
                <w:sz w:val="24"/>
              </w:rPr>
              <w:t xml:space="preserve"> </w:t>
            </w:r>
          </w:p>
          <w:p w:rsidR="007E7137" w:rsidRDefault="00A406F1">
            <w:pPr>
              <w:spacing w:line="400" w:lineRule="exact"/>
              <w:ind w:leftChars="221" w:left="2312" w:right="74" w:hangingChars="770" w:hanging="1848"/>
              <w:jc w:val="left"/>
              <w:rPr>
                <w:rFonts w:ascii="宋体"/>
                <w:color w:val="000000"/>
                <w:sz w:val="24"/>
              </w:rPr>
            </w:pPr>
            <w:r>
              <w:rPr>
                <w:rFonts w:ascii="宋体" w:hint="eastAsia"/>
                <w:color w:val="000000"/>
                <w:sz w:val="24"/>
              </w:rPr>
              <w:t>3</w:t>
            </w:r>
            <w:r>
              <w:rPr>
                <w:rFonts w:ascii="宋体" w:hint="eastAsia"/>
                <w:color w:val="000000"/>
                <w:sz w:val="24"/>
              </w:rPr>
              <w:t>．</w:t>
            </w:r>
            <w:r>
              <w:rPr>
                <w:rFonts w:ascii="宋体" w:hint="eastAsia"/>
                <w:b/>
                <w:color w:val="000000"/>
                <w:sz w:val="24"/>
              </w:rPr>
              <w:t>[</w:t>
            </w:r>
            <w:r>
              <w:rPr>
                <w:rFonts w:ascii="宋体" w:hint="eastAsia"/>
                <w:b/>
                <w:color w:val="000000"/>
                <w:sz w:val="24"/>
              </w:rPr>
              <w:t>承担项目</w:t>
            </w:r>
            <w:r>
              <w:rPr>
                <w:rFonts w:ascii="宋体" w:hint="eastAsia"/>
                <w:b/>
                <w:color w:val="000000"/>
                <w:sz w:val="24"/>
              </w:rPr>
              <w:t xml:space="preserve">]  </w:t>
            </w:r>
            <w:r>
              <w:rPr>
                <w:rFonts w:ascii="宋体" w:hint="eastAsia"/>
                <w:color w:val="000000"/>
                <w:sz w:val="24"/>
              </w:rPr>
              <w:t>负责人承担的各级各类科研项目情况，包括项目名称、资助机构、资助金额、</w:t>
            </w:r>
            <w:proofErr w:type="gramStart"/>
            <w:r>
              <w:rPr>
                <w:rFonts w:ascii="宋体" w:hint="eastAsia"/>
                <w:color w:val="000000"/>
                <w:sz w:val="24"/>
              </w:rPr>
              <w:t>结项情况</w:t>
            </w:r>
            <w:proofErr w:type="gramEnd"/>
            <w:r>
              <w:rPr>
                <w:rFonts w:ascii="宋体" w:hint="eastAsia"/>
                <w:color w:val="000000"/>
                <w:sz w:val="24"/>
              </w:rPr>
              <w:t>、研究起止时间等。</w:t>
            </w:r>
          </w:p>
          <w:p w:rsidR="007E7137" w:rsidRDefault="00A406F1">
            <w:pPr>
              <w:spacing w:line="400" w:lineRule="exact"/>
              <w:ind w:left="2284" w:right="74" w:hanging="1819"/>
              <w:jc w:val="left"/>
              <w:rPr>
                <w:rFonts w:ascii="宋体"/>
                <w:color w:val="000000"/>
                <w:sz w:val="24"/>
              </w:rPr>
            </w:pPr>
            <w:r>
              <w:rPr>
                <w:rFonts w:ascii="宋体" w:hint="eastAsia"/>
                <w:color w:val="000000"/>
                <w:sz w:val="24"/>
              </w:rPr>
              <w:t>4</w:t>
            </w:r>
            <w:r>
              <w:rPr>
                <w:rFonts w:ascii="宋体" w:hint="eastAsia"/>
                <w:color w:val="000000"/>
                <w:sz w:val="24"/>
              </w:rPr>
              <w:t>．</w:t>
            </w:r>
            <w:r>
              <w:rPr>
                <w:rFonts w:ascii="宋体" w:hint="eastAsia"/>
                <w:b/>
                <w:color w:val="000000"/>
                <w:sz w:val="24"/>
              </w:rPr>
              <w:t>[</w:t>
            </w:r>
            <w:r>
              <w:rPr>
                <w:rFonts w:ascii="宋体" w:hint="eastAsia"/>
                <w:b/>
                <w:color w:val="000000"/>
                <w:sz w:val="24"/>
              </w:rPr>
              <w:t>条件保障</w:t>
            </w:r>
            <w:r>
              <w:rPr>
                <w:rFonts w:ascii="宋体" w:hint="eastAsia"/>
                <w:b/>
                <w:color w:val="000000"/>
                <w:sz w:val="24"/>
              </w:rPr>
              <w:t xml:space="preserve">]  </w:t>
            </w:r>
            <w:r>
              <w:rPr>
                <w:rFonts w:ascii="宋体" w:hint="eastAsia"/>
                <w:color w:val="000000"/>
                <w:sz w:val="24"/>
              </w:rPr>
              <w:t>完成本课题研究的时间保证、资料设备等科研条件。</w:t>
            </w:r>
          </w:p>
          <w:p w:rsidR="007E7137" w:rsidRDefault="007E7137">
            <w:pPr>
              <w:spacing w:line="400" w:lineRule="exact"/>
              <w:ind w:left="74" w:right="74" w:firstLine="391"/>
              <w:jc w:val="left"/>
              <w:rPr>
                <w:rFonts w:ascii="宋体"/>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p w:rsidR="007E7137" w:rsidRDefault="007E7137">
            <w:pPr>
              <w:ind w:firstLineChars="200" w:firstLine="480"/>
              <w:rPr>
                <w:color w:val="000000"/>
                <w:sz w:val="24"/>
              </w:rPr>
            </w:pPr>
          </w:p>
        </w:tc>
      </w:tr>
    </w:tbl>
    <w:p w:rsidR="007E7137" w:rsidRDefault="00A406F1">
      <w:pPr>
        <w:ind w:left="71" w:right="71" w:firstLine="391"/>
        <w:jc w:val="left"/>
        <w:rPr>
          <w:rFonts w:ascii="楷体_GB2312" w:eastAsia="楷体_GB2312"/>
          <w:color w:val="000000"/>
          <w:szCs w:val="21"/>
        </w:rPr>
      </w:pPr>
      <w:r>
        <w:rPr>
          <w:rFonts w:ascii="楷体_GB2312" w:eastAsia="楷体_GB2312" w:hint="eastAsia"/>
          <w:color w:val="000000"/>
          <w:szCs w:val="21"/>
        </w:rPr>
        <w:t>说明：前期相关研究成果中的成果名称、形式（如论文、专著、研究报告等）须与《课题论证》活页相同，活页中不能填写的成果作者、发表刊物或出版社名称、发表或出版时间等信息要在本表中加以注明。与本课题无关的成果不能作为前期成果填写；合作者注明作者排序。</w:t>
      </w:r>
    </w:p>
    <w:p w:rsidR="007E7137" w:rsidRDefault="00A406F1">
      <w:pPr>
        <w:jc w:val="left"/>
        <w:rPr>
          <w:rFonts w:eastAsia="黑体"/>
          <w:color w:val="000000"/>
          <w:sz w:val="32"/>
        </w:rPr>
      </w:pPr>
      <w:r>
        <w:rPr>
          <w:rFonts w:eastAsia="黑体" w:hint="eastAsia"/>
          <w:color w:val="000000"/>
          <w:sz w:val="32"/>
        </w:rPr>
        <w:lastRenderedPageBreak/>
        <w:t>四、经费概算</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1074"/>
        <w:gridCol w:w="672"/>
        <w:gridCol w:w="910"/>
        <w:gridCol w:w="994"/>
        <w:gridCol w:w="1302"/>
        <w:gridCol w:w="1148"/>
        <w:gridCol w:w="1525"/>
        <w:gridCol w:w="1274"/>
      </w:tblGrid>
      <w:tr w:rsidR="007E7137">
        <w:trPr>
          <w:cantSplit/>
          <w:trHeight w:val="607"/>
          <w:jc w:val="center"/>
        </w:trPr>
        <w:tc>
          <w:tcPr>
            <w:tcW w:w="1074" w:type="dxa"/>
            <w:tcBorders>
              <w:tl2br w:val="nil"/>
              <w:tr2bl w:val="nil"/>
            </w:tcBorders>
            <w:vAlign w:val="center"/>
          </w:tcPr>
          <w:p w:rsidR="007E7137" w:rsidRDefault="007E7137">
            <w:pPr>
              <w:jc w:val="center"/>
              <w:rPr>
                <w:rFonts w:ascii="宋体"/>
                <w:bCs/>
                <w:color w:val="000000"/>
              </w:rPr>
            </w:pPr>
          </w:p>
        </w:tc>
        <w:tc>
          <w:tcPr>
            <w:tcW w:w="672" w:type="dxa"/>
            <w:tcBorders>
              <w:tl2br w:val="nil"/>
              <w:tr2bl w:val="nil"/>
            </w:tcBorders>
            <w:vAlign w:val="center"/>
          </w:tcPr>
          <w:p w:rsidR="007E7137" w:rsidRDefault="00A406F1">
            <w:pPr>
              <w:jc w:val="center"/>
              <w:rPr>
                <w:rFonts w:ascii="宋体"/>
                <w:bCs/>
                <w:color w:val="000000"/>
              </w:rPr>
            </w:pPr>
            <w:r>
              <w:rPr>
                <w:rFonts w:ascii="宋体" w:hint="eastAsia"/>
                <w:bCs/>
                <w:color w:val="000000"/>
              </w:rPr>
              <w:t>序号</w:t>
            </w:r>
          </w:p>
        </w:tc>
        <w:tc>
          <w:tcPr>
            <w:tcW w:w="1904" w:type="dxa"/>
            <w:gridSpan w:val="2"/>
            <w:tcBorders>
              <w:tl2br w:val="nil"/>
              <w:tr2bl w:val="nil"/>
            </w:tcBorders>
            <w:vAlign w:val="center"/>
          </w:tcPr>
          <w:p w:rsidR="007E7137" w:rsidRDefault="00A406F1">
            <w:pPr>
              <w:jc w:val="center"/>
              <w:rPr>
                <w:rFonts w:ascii="宋体"/>
                <w:color w:val="000000"/>
              </w:rPr>
            </w:pPr>
            <w:r>
              <w:rPr>
                <w:rFonts w:ascii="宋体" w:hint="eastAsia"/>
                <w:color w:val="000000"/>
              </w:rPr>
              <w:t>经费开支科目</w:t>
            </w:r>
          </w:p>
        </w:tc>
        <w:tc>
          <w:tcPr>
            <w:tcW w:w="1302" w:type="dxa"/>
            <w:tcBorders>
              <w:tl2br w:val="nil"/>
              <w:tr2bl w:val="nil"/>
            </w:tcBorders>
            <w:vAlign w:val="center"/>
          </w:tcPr>
          <w:p w:rsidR="007E7137" w:rsidRDefault="00A406F1">
            <w:pPr>
              <w:jc w:val="center"/>
              <w:rPr>
                <w:rFonts w:ascii="宋体"/>
                <w:color w:val="000000"/>
              </w:rPr>
            </w:pPr>
            <w:r>
              <w:rPr>
                <w:rFonts w:ascii="宋体" w:hint="eastAsia"/>
                <w:color w:val="000000"/>
              </w:rPr>
              <w:t>金额（万元）</w:t>
            </w:r>
          </w:p>
        </w:tc>
        <w:tc>
          <w:tcPr>
            <w:tcW w:w="1148" w:type="dxa"/>
            <w:tcBorders>
              <w:tl2br w:val="nil"/>
              <w:tr2bl w:val="nil"/>
            </w:tcBorders>
            <w:vAlign w:val="center"/>
          </w:tcPr>
          <w:p w:rsidR="007E7137" w:rsidRDefault="00A406F1">
            <w:pPr>
              <w:jc w:val="center"/>
              <w:rPr>
                <w:rFonts w:ascii="宋体"/>
                <w:bCs/>
                <w:color w:val="000000"/>
              </w:rPr>
            </w:pPr>
            <w:r>
              <w:rPr>
                <w:rFonts w:ascii="宋体" w:hint="eastAsia"/>
                <w:bCs/>
                <w:color w:val="000000"/>
              </w:rPr>
              <w:t>序号</w:t>
            </w:r>
          </w:p>
        </w:tc>
        <w:tc>
          <w:tcPr>
            <w:tcW w:w="1525" w:type="dxa"/>
            <w:tcBorders>
              <w:tl2br w:val="nil"/>
              <w:tr2bl w:val="nil"/>
            </w:tcBorders>
            <w:vAlign w:val="center"/>
          </w:tcPr>
          <w:p w:rsidR="007E7137" w:rsidRDefault="00A406F1">
            <w:pPr>
              <w:jc w:val="center"/>
              <w:rPr>
                <w:rFonts w:ascii="宋体"/>
                <w:color w:val="000000"/>
              </w:rPr>
            </w:pPr>
            <w:r>
              <w:rPr>
                <w:rFonts w:ascii="宋体" w:hint="eastAsia"/>
                <w:color w:val="000000"/>
              </w:rPr>
              <w:t>经费开支科目</w:t>
            </w:r>
          </w:p>
        </w:tc>
        <w:tc>
          <w:tcPr>
            <w:tcW w:w="1274" w:type="dxa"/>
            <w:tcBorders>
              <w:tl2br w:val="nil"/>
              <w:tr2bl w:val="nil"/>
            </w:tcBorders>
            <w:vAlign w:val="center"/>
          </w:tcPr>
          <w:p w:rsidR="007E7137" w:rsidRDefault="00A406F1">
            <w:pPr>
              <w:jc w:val="center"/>
              <w:rPr>
                <w:rFonts w:ascii="宋体"/>
                <w:color w:val="000000"/>
              </w:rPr>
            </w:pPr>
            <w:r>
              <w:rPr>
                <w:rFonts w:ascii="宋体" w:hint="eastAsia"/>
                <w:color w:val="000000"/>
              </w:rPr>
              <w:t>金额（万元）</w:t>
            </w:r>
          </w:p>
        </w:tc>
      </w:tr>
      <w:tr w:rsidR="007E7137">
        <w:trPr>
          <w:cantSplit/>
          <w:trHeight w:val="757"/>
          <w:jc w:val="center"/>
        </w:trPr>
        <w:tc>
          <w:tcPr>
            <w:tcW w:w="1074" w:type="dxa"/>
            <w:vMerge w:val="restart"/>
            <w:tcBorders>
              <w:tl2br w:val="nil"/>
              <w:tr2bl w:val="nil"/>
            </w:tcBorders>
            <w:vAlign w:val="center"/>
          </w:tcPr>
          <w:p w:rsidR="007E7137" w:rsidRDefault="00A406F1">
            <w:pPr>
              <w:jc w:val="center"/>
              <w:rPr>
                <w:rFonts w:ascii="宋体"/>
                <w:b/>
                <w:color w:val="000000"/>
              </w:rPr>
            </w:pPr>
            <w:r>
              <w:rPr>
                <w:rFonts w:ascii="宋体" w:hint="eastAsia"/>
                <w:b/>
                <w:color w:val="000000"/>
              </w:rPr>
              <w:t>直接</w:t>
            </w:r>
          </w:p>
          <w:p w:rsidR="007E7137" w:rsidRDefault="00A406F1">
            <w:pPr>
              <w:jc w:val="center"/>
              <w:rPr>
                <w:rFonts w:ascii="宋体"/>
                <w:b/>
                <w:color w:val="000000"/>
              </w:rPr>
            </w:pPr>
            <w:r>
              <w:rPr>
                <w:rFonts w:ascii="宋体" w:hint="eastAsia"/>
                <w:b/>
                <w:color w:val="000000"/>
              </w:rPr>
              <w:t>费用</w:t>
            </w:r>
          </w:p>
        </w:tc>
        <w:tc>
          <w:tcPr>
            <w:tcW w:w="672" w:type="dxa"/>
            <w:tcBorders>
              <w:tl2br w:val="nil"/>
              <w:tr2bl w:val="nil"/>
            </w:tcBorders>
            <w:vAlign w:val="center"/>
          </w:tcPr>
          <w:p w:rsidR="007E7137" w:rsidRDefault="00A406F1">
            <w:pPr>
              <w:jc w:val="center"/>
              <w:rPr>
                <w:rFonts w:ascii="宋体"/>
                <w:b/>
                <w:color w:val="000000"/>
              </w:rPr>
            </w:pPr>
            <w:r>
              <w:rPr>
                <w:rFonts w:ascii="宋体" w:hint="eastAsia"/>
                <w:b/>
                <w:color w:val="000000"/>
              </w:rPr>
              <w:t>1</w:t>
            </w:r>
          </w:p>
        </w:tc>
        <w:tc>
          <w:tcPr>
            <w:tcW w:w="1904" w:type="dxa"/>
            <w:gridSpan w:val="2"/>
            <w:tcBorders>
              <w:tl2br w:val="nil"/>
              <w:tr2bl w:val="nil"/>
            </w:tcBorders>
            <w:vAlign w:val="center"/>
          </w:tcPr>
          <w:p w:rsidR="007E7137" w:rsidRDefault="00A406F1">
            <w:pPr>
              <w:rPr>
                <w:rFonts w:ascii="宋体"/>
                <w:color w:val="000000"/>
              </w:rPr>
            </w:pPr>
            <w:r>
              <w:rPr>
                <w:rFonts w:ascii="宋体" w:hint="eastAsia"/>
                <w:color w:val="000000"/>
              </w:rPr>
              <w:t>资料费</w:t>
            </w:r>
          </w:p>
        </w:tc>
        <w:tc>
          <w:tcPr>
            <w:tcW w:w="1302" w:type="dxa"/>
            <w:tcBorders>
              <w:tl2br w:val="nil"/>
              <w:tr2bl w:val="nil"/>
            </w:tcBorders>
            <w:vAlign w:val="center"/>
          </w:tcPr>
          <w:p w:rsidR="007E7137" w:rsidRDefault="007E7137">
            <w:pPr>
              <w:jc w:val="center"/>
              <w:rPr>
                <w:rFonts w:ascii="宋体"/>
                <w:b/>
                <w:color w:val="000000"/>
              </w:rPr>
            </w:pPr>
          </w:p>
        </w:tc>
        <w:tc>
          <w:tcPr>
            <w:tcW w:w="1148" w:type="dxa"/>
            <w:tcBorders>
              <w:tl2br w:val="nil"/>
              <w:tr2bl w:val="nil"/>
            </w:tcBorders>
            <w:vAlign w:val="center"/>
          </w:tcPr>
          <w:p w:rsidR="007E7137" w:rsidRDefault="00A406F1">
            <w:pPr>
              <w:jc w:val="center"/>
              <w:rPr>
                <w:rFonts w:ascii="宋体"/>
                <w:b/>
                <w:color w:val="000000"/>
              </w:rPr>
            </w:pPr>
            <w:r>
              <w:rPr>
                <w:rFonts w:ascii="宋体" w:hint="eastAsia"/>
                <w:b/>
                <w:color w:val="000000"/>
              </w:rPr>
              <w:t>5</w:t>
            </w:r>
          </w:p>
        </w:tc>
        <w:tc>
          <w:tcPr>
            <w:tcW w:w="1525" w:type="dxa"/>
            <w:tcBorders>
              <w:tl2br w:val="nil"/>
              <w:tr2bl w:val="nil"/>
            </w:tcBorders>
            <w:vAlign w:val="center"/>
          </w:tcPr>
          <w:p w:rsidR="007E7137" w:rsidRDefault="00A406F1">
            <w:pPr>
              <w:rPr>
                <w:rFonts w:ascii="宋体"/>
                <w:color w:val="000000"/>
              </w:rPr>
            </w:pPr>
            <w:r>
              <w:rPr>
                <w:rFonts w:ascii="宋体" w:hint="eastAsia"/>
                <w:color w:val="000000"/>
              </w:rPr>
              <w:t>专家咨询费</w:t>
            </w:r>
          </w:p>
        </w:tc>
        <w:tc>
          <w:tcPr>
            <w:tcW w:w="1274" w:type="dxa"/>
            <w:tcBorders>
              <w:tl2br w:val="nil"/>
              <w:tr2bl w:val="nil"/>
            </w:tcBorders>
            <w:vAlign w:val="center"/>
          </w:tcPr>
          <w:p w:rsidR="007E7137" w:rsidRDefault="007E7137">
            <w:pPr>
              <w:jc w:val="center"/>
              <w:rPr>
                <w:rFonts w:ascii="宋体"/>
                <w:b/>
                <w:color w:val="000000"/>
              </w:rPr>
            </w:pPr>
          </w:p>
        </w:tc>
      </w:tr>
      <w:tr w:rsidR="007E7137">
        <w:trPr>
          <w:cantSplit/>
          <w:trHeight w:val="534"/>
          <w:jc w:val="center"/>
        </w:trPr>
        <w:tc>
          <w:tcPr>
            <w:tcW w:w="1074" w:type="dxa"/>
            <w:vMerge/>
            <w:tcBorders>
              <w:tl2br w:val="nil"/>
              <w:tr2bl w:val="nil"/>
            </w:tcBorders>
            <w:vAlign w:val="center"/>
          </w:tcPr>
          <w:p w:rsidR="007E7137" w:rsidRDefault="007E7137"/>
        </w:tc>
        <w:tc>
          <w:tcPr>
            <w:tcW w:w="672" w:type="dxa"/>
            <w:tcBorders>
              <w:tl2br w:val="nil"/>
              <w:tr2bl w:val="nil"/>
            </w:tcBorders>
            <w:vAlign w:val="center"/>
          </w:tcPr>
          <w:p w:rsidR="007E7137" w:rsidRDefault="00A406F1">
            <w:pPr>
              <w:jc w:val="center"/>
              <w:rPr>
                <w:rFonts w:ascii="宋体"/>
                <w:b/>
                <w:color w:val="000000"/>
              </w:rPr>
            </w:pPr>
            <w:r>
              <w:rPr>
                <w:rFonts w:ascii="宋体" w:hint="eastAsia"/>
                <w:b/>
                <w:color w:val="000000"/>
              </w:rPr>
              <w:t>2</w:t>
            </w:r>
          </w:p>
        </w:tc>
        <w:tc>
          <w:tcPr>
            <w:tcW w:w="1904" w:type="dxa"/>
            <w:gridSpan w:val="2"/>
            <w:tcBorders>
              <w:tl2br w:val="nil"/>
              <w:tr2bl w:val="nil"/>
            </w:tcBorders>
            <w:vAlign w:val="center"/>
          </w:tcPr>
          <w:p w:rsidR="007E7137" w:rsidRDefault="00A406F1">
            <w:pPr>
              <w:rPr>
                <w:rFonts w:ascii="宋体"/>
                <w:color w:val="000000"/>
              </w:rPr>
            </w:pPr>
            <w:r>
              <w:rPr>
                <w:rFonts w:ascii="宋体" w:hint="eastAsia"/>
                <w:color w:val="000000"/>
              </w:rPr>
              <w:t>数据采集费</w:t>
            </w:r>
          </w:p>
        </w:tc>
        <w:tc>
          <w:tcPr>
            <w:tcW w:w="1302" w:type="dxa"/>
            <w:tcBorders>
              <w:tl2br w:val="nil"/>
              <w:tr2bl w:val="nil"/>
            </w:tcBorders>
            <w:vAlign w:val="center"/>
          </w:tcPr>
          <w:p w:rsidR="007E7137" w:rsidRDefault="007E7137">
            <w:pPr>
              <w:jc w:val="center"/>
              <w:rPr>
                <w:rFonts w:ascii="宋体"/>
                <w:b/>
                <w:color w:val="000000"/>
              </w:rPr>
            </w:pPr>
          </w:p>
        </w:tc>
        <w:tc>
          <w:tcPr>
            <w:tcW w:w="1148" w:type="dxa"/>
            <w:tcBorders>
              <w:tl2br w:val="nil"/>
              <w:tr2bl w:val="nil"/>
            </w:tcBorders>
            <w:vAlign w:val="center"/>
          </w:tcPr>
          <w:p w:rsidR="007E7137" w:rsidRDefault="00A406F1">
            <w:pPr>
              <w:jc w:val="center"/>
              <w:rPr>
                <w:rFonts w:ascii="宋体"/>
                <w:b/>
                <w:color w:val="000000"/>
              </w:rPr>
            </w:pPr>
            <w:r>
              <w:rPr>
                <w:rFonts w:ascii="宋体" w:hint="eastAsia"/>
                <w:b/>
                <w:color w:val="000000"/>
              </w:rPr>
              <w:t>6</w:t>
            </w:r>
          </w:p>
        </w:tc>
        <w:tc>
          <w:tcPr>
            <w:tcW w:w="1525" w:type="dxa"/>
            <w:tcBorders>
              <w:tl2br w:val="nil"/>
              <w:tr2bl w:val="nil"/>
            </w:tcBorders>
            <w:vAlign w:val="center"/>
          </w:tcPr>
          <w:p w:rsidR="007E7137" w:rsidRDefault="00A406F1">
            <w:pPr>
              <w:rPr>
                <w:rFonts w:ascii="宋体"/>
                <w:color w:val="000000"/>
              </w:rPr>
            </w:pPr>
            <w:r>
              <w:rPr>
                <w:rFonts w:ascii="宋体" w:hint="eastAsia"/>
                <w:color w:val="000000"/>
              </w:rPr>
              <w:t>劳务费</w:t>
            </w:r>
          </w:p>
        </w:tc>
        <w:tc>
          <w:tcPr>
            <w:tcW w:w="1274" w:type="dxa"/>
            <w:tcBorders>
              <w:tl2br w:val="nil"/>
              <w:tr2bl w:val="nil"/>
            </w:tcBorders>
            <w:vAlign w:val="center"/>
          </w:tcPr>
          <w:p w:rsidR="007E7137" w:rsidRDefault="007E7137">
            <w:pPr>
              <w:jc w:val="center"/>
              <w:rPr>
                <w:rFonts w:ascii="宋体"/>
                <w:b/>
                <w:color w:val="000000"/>
              </w:rPr>
            </w:pPr>
          </w:p>
        </w:tc>
      </w:tr>
      <w:tr w:rsidR="007E7137">
        <w:trPr>
          <w:cantSplit/>
          <w:trHeight w:val="618"/>
          <w:jc w:val="center"/>
        </w:trPr>
        <w:tc>
          <w:tcPr>
            <w:tcW w:w="1074" w:type="dxa"/>
            <w:vMerge/>
            <w:tcBorders>
              <w:tl2br w:val="nil"/>
              <w:tr2bl w:val="nil"/>
            </w:tcBorders>
            <w:vAlign w:val="center"/>
          </w:tcPr>
          <w:p w:rsidR="007E7137" w:rsidRDefault="007E7137"/>
        </w:tc>
        <w:tc>
          <w:tcPr>
            <w:tcW w:w="672" w:type="dxa"/>
            <w:tcBorders>
              <w:tl2br w:val="nil"/>
              <w:tr2bl w:val="nil"/>
            </w:tcBorders>
            <w:vAlign w:val="center"/>
          </w:tcPr>
          <w:p w:rsidR="007E7137" w:rsidRDefault="00A406F1">
            <w:pPr>
              <w:jc w:val="center"/>
              <w:rPr>
                <w:rFonts w:ascii="宋体"/>
                <w:b/>
                <w:color w:val="000000"/>
              </w:rPr>
            </w:pPr>
            <w:r>
              <w:rPr>
                <w:rFonts w:ascii="宋体" w:hint="eastAsia"/>
                <w:b/>
                <w:color w:val="000000"/>
              </w:rPr>
              <w:t>3</w:t>
            </w:r>
          </w:p>
        </w:tc>
        <w:tc>
          <w:tcPr>
            <w:tcW w:w="1904" w:type="dxa"/>
            <w:gridSpan w:val="2"/>
            <w:tcBorders>
              <w:tl2br w:val="nil"/>
              <w:tr2bl w:val="nil"/>
            </w:tcBorders>
            <w:vAlign w:val="center"/>
          </w:tcPr>
          <w:p w:rsidR="007E7137" w:rsidRDefault="00A406F1">
            <w:pPr>
              <w:rPr>
                <w:rFonts w:ascii="宋体"/>
                <w:color w:val="000000"/>
              </w:rPr>
            </w:pPr>
            <w:r>
              <w:rPr>
                <w:rFonts w:ascii="宋体" w:hint="eastAsia"/>
                <w:color w:val="000000"/>
              </w:rPr>
              <w:t>会议费</w:t>
            </w:r>
            <w:r>
              <w:rPr>
                <w:rFonts w:ascii="宋体" w:hint="eastAsia"/>
                <w:color w:val="000000"/>
              </w:rPr>
              <w:t>/</w:t>
            </w:r>
            <w:r>
              <w:rPr>
                <w:rFonts w:ascii="宋体" w:hint="eastAsia"/>
                <w:color w:val="000000"/>
              </w:rPr>
              <w:t>差旅费</w:t>
            </w:r>
            <w:r>
              <w:rPr>
                <w:rFonts w:ascii="宋体" w:hint="eastAsia"/>
                <w:color w:val="000000"/>
              </w:rPr>
              <w:t>/</w:t>
            </w:r>
            <w:r>
              <w:rPr>
                <w:rFonts w:ascii="宋体" w:hint="eastAsia"/>
                <w:color w:val="000000"/>
              </w:rPr>
              <w:t>国际合作与交流费</w:t>
            </w:r>
          </w:p>
        </w:tc>
        <w:tc>
          <w:tcPr>
            <w:tcW w:w="1302" w:type="dxa"/>
            <w:tcBorders>
              <w:tl2br w:val="nil"/>
              <w:tr2bl w:val="nil"/>
            </w:tcBorders>
            <w:vAlign w:val="center"/>
          </w:tcPr>
          <w:p w:rsidR="007E7137" w:rsidRDefault="007E7137">
            <w:pPr>
              <w:jc w:val="center"/>
              <w:rPr>
                <w:rFonts w:ascii="宋体"/>
                <w:b/>
                <w:color w:val="000000"/>
              </w:rPr>
            </w:pPr>
          </w:p>
        </w:tc>
        <w:tc>
          <w:tcPr>
            <w:tcW w:w="1148" w:type="dxa"/>
            <w:tcBorders>
              <w:tl2br w:val="nil"/>
              <w:tr2bl w:val="nil"/>
            </w:tcBorders>
            <w:vAlign w:val="center"/>
          </w:tcPr>
          <w:p w:rsidR="007E7137" w:rsidRDefault="00A406F1">
            <w:pPr>
              <w:jc w:val="center"/>
              <w:rPr>
                <w:rFonts w:ascii="宋体"/>
                <w:b/>
                <w:color w:val="000000"/>
              </w:rPr>
            </w:pPr>
            <w:r>
              <w:rPr>
                <w:rFonts w:ascii="宋体" w:hint="eastAsia"/>
                <w:b/>
                <w:color w:val="000000"/>
              </w:rPr>
              <w:t>7</w:t>
            </w:r>
          </w:p>
        </w:tc>
        <w:tc>
          <w:tcPr>
            <w:tcW w:w="1525" w:type="dxa"/>
            <w:tcBorders>
              <w:tl2br w:val="nil"/>
              <w:tr2bl w:val="nil"/>
            </w:tcBorders>
            <w:vAlign w:val="center"/>
          </w:tcPr>
          <w:p w:rsidR="007E7137" w:rsidRDefault="00A406F1">
            <w:pPr>
              <w:rPr>
                <w:rFonts w:ascii="宋体"/>
                <w:color w:val="000000"/>
              </w:rPr>
            </w:pPr>
            <w:r>
              <w:rPr>
                <w:rFonts w:ascii="宋体" w:hint="eastAsia"/>
                <w:color w:val="000000"/>
              </w:rPr>
              <w:t>印刷出版费</w:t>
            </w:r>
          </w:p>
        </w:tc>
        <w:tc>
          <w:tcPr>
            <w:tcW w:w="1274" w:type="dxa"/>
            <w:tcBorders>
              <w:tl2br w:val="nil"/>
              <w:tr2bl w:val="nil"/>
            </w:tcBorders>
            <w:vAlign w:val="center"/>
          </w:tcPr>
          <w:p w:rsidR="007E7137" w:rsidRDefault="007E7137">
            <w:pPr>
              <w:jc w:val="center"/>
              <w:rPr>
                <w:rFonts w:ascii="宋体"/>
                <w:b/>
                <w:color w:val="000000"/>
              </w:rPr>
            </w:pPr>
          </w:p>
        </w:tc>
      </w:tr>
      <w:tr w:rsidR="007E7137">
        <w:trPr>
          <w:cantSplit/>
          <w:trHeight w:val="534"/>
          <w:jc w:val="center"/>
        </w:trPr>
        <w:tc>
          <w:tcPr>
            <w:tcW w:w="1074" w:type="dxa"/>
            <w:vMerge/>
            <w:tcBorders>
              <w:tl2br w:val="nil"/>
              <w:tr2bl w:val="nil"/>
            </w:tcBorders>
            <w:vAlign w:val="center"/>
          </w:tcPr>
          <w:p w:rsidR="007E7137" w:rsidRDefault="007E7137"/>
        </w:tc>
        <w:tc>
          <w:tcPr>
            <w:tcW w:w="672" w:type="dxa"/>
            <w:tcBorders>
              <w:tl2br w:val="nil"/>
              <w:tr2bl w:val="nil"/>
            </w:tcBorders>
            <w:vAlign w:val="center"/>
          </w:tcPr>
          <w:p w:rsidR="007E7137" w:rsidRDefault="00A406F1">
            <w:pPr>
              <w:jc w:val="center"/>
              <w:rPr>
                <w:rFonts w:ascii="宋体"/>
                <w:b/>
                <w:color w:val="000000"/>
              </w:rPr>
            </w:pPr>
            <w:r>
              <w:rPr>
                <w:rFonts w:ascii="宋体" w:hint="eastAsia"/>
                <w:b/>
                <w:color w:val="000000"/>
              </w:rPr>
              <w:t>4</w:t>
            </w:r>
          </w:p>
        </w:tc>
        <w:tc>
          <w:tcPr>
            <w:tcW w:w="1904" w:type="dxa"/>
            <w:gridSpan w:val="2"/>
            <w:tcBorders>
              <w:tl2br w:val="nil"/>
              <w:tr2bl w:val="nil"/>
            </w:tcBorders>
            <w:vAlign w:val="center"/>
          </w:tcPr>
          <w:p w:rsidR="007E7137" w:rsidRDefault="00A406F1">
            <w:pPr>
              <w:rPr>
                <w:rFonts w:ascii="宋体"/>
                <w:color w:val="000000"/>
              </w:rPr>
            </w:pPr>
            <w:r>
              <w:rPr>
                <w:rFonts w:ascii="宋体" w:hint="eastAsia"/>
                <w:color w:val="000000"/>
              </w:rPr>
              <w:t>设备费</w:t>
            </w:r>
          </w:p>
        </w:tc>
        <w:tc>
          <w:tcPr>
            <w:tcW w:w="1302" w:type="dxa"/>
            <w:tcBorders>
              <w:tl2br w:val="nil"/>
              <w:tr2bl w:val="nil"/>
            </w:tcBorders>
            <w:vAlign w:val="center"/>
          </w:tcPr>
          <w:p w:rsidR="007E7137" w:rsidRDefault="007E7137">
            <w:pPr>
              <w:jc w:val="center"/>
              <w:rPr>
                <w:rFonts w:ascii="宋体"/>
                <w:b/>
                <w:color w:val="000000"/>
              </w:rPr>
            </w:pPr>
          </w:p>
        </w:tc>
        <w:tc>
          <w:tcPr>
            <w:tcW w:w="1148" w:type="dxa"/>
            <w:tcBorders>
              <w:tl2br w:val="nil"/>
              <w:tr2bl w:val="nil"/>
            </w:tcBorders>
            <w:vAlign w:val="center"/>
          </w:tcPr>
          <w:p w:rsidR="007E7137" w:rsidRDefault="00A406F1">
            <w:pPr>
              <w:jc w:val="center"/>
              <w:rPr>
                <w:rFonts w:ascii="宋体"/>
                <w:b/>
                <w:color w:val="000000"/>
              </w:rPr>
            </w:pPr>
            <w:r>
              <w:rPr>
                <w:rFonts w:ascii="宋体" w:hint="eastAsia"/>
                <w:b/>
                <w:color w:val="000000"/>
              </w:rPr>
              <w:t>8</w:t>
            </w:r>
          </w:p>
        </w:tc>
        <w:tc>
          <w:tcPr>
            <w:tcW w:w="1525" w:type="dxa"/>
            <w:tcBorders>
              <w:tl2br w:val="nil"/>
              <w:tr2bl w:val="nil"/>
            </w:tcBorders>
            <w:vAlign w:val="center"/>
          </w:tcPr>
          <w:p w:rsidR="007E7137" w:rsidRDefault="00A406F1">
            <w:pPr>
              <w:rPr>
                <w:rFonts w:ascii="宋体"/>
                <w:color w:val="000000"/>
              </w:rPr>
            </w:pPr>
            <w:r>
              <w:rPr>
                <w:rFonts w:ascii="宋体" w:hint="eastAsia"/>
                <w:color w:val="000000"/>
              </w:rPr>
              <w:t>其他支出</w:t>
            </w:r>
          </w:p>
        </w:tc>
        <w:tc>
          <w:tcPr>
            <w:tcW w:w="1274" w:type="dxa"/>
            <w:tcBorders>
              <w:tl2br w:val="nil"/>
              <w:tr2bl w:val="nil"/>
            </w:tcBorders>
            <w:vAlign w:val="center"/>
          </w:tcPr>
          <w:p w:rsidR="007E7137" w:rsidRDefault="007E7137">
            <w:pPr>
              <w:jc w:val="center"/>
              <w:rPr>
                <w:rFonts w:ascii="宋体"/>
                <w:b/>
                <w:color w:val="000000"/>
              </w:rPr>
            </w:pPr>
          </w:p>
        </w:tc>
      </w:tr>
      <w:tr w:rsidR="007E7137">
        <w:trPr>
          <w:cantSplit/>
          <w:trHeight w:val="520"/>
          <w:jc w:val="center"/>
        </w:trPr>
        <w:tc>
          <w:tcPr>
            <w:tcW w:w="1074" w:type="dxa"/>
            <w:tcBorders>
              <w:tl2br w:val="nil"/>
              <w:tr2bl w:val="nil"/>
            </w:tcBorders>
            <w:vAlign w:val="center"/>
          </w:tcPr>
          <w:p w:rsidR="007E7137" w:rsidRDefault="00A406F1">
            <w:pPr>
              <w:jc w:val="center"/>
              <w:rPr>
                <w:rFonts w:ascii="宋体"/>
                <w:b/>
                <w:color w:val="000000"/>
              </w:rPr>
            </w:pPr>
            <w:r>
              <w:rPr>
                <w:rFonts w:ascii="宋体" w:hint="eastAsia"/>
                <w:b/>
                <w:color w:val="000000"/>
              </w:rPr>
              <w:t>间接费用</w:t>
            </w:r>
          </w:p>
        </w:tc>
        <w:tc>
          <w:tcPr>
            <w:tcW w:w="3878" w:type="dxa"/>
            <w:gridSpan w:val="4"/>
            <w:tcBorders>
              <w:tl2br w:val="nil"/>
              <w:tr2bl w:val="nil"/>
            </w:tcBorders>
            <w:vAlign w:val="center"/>
          </w:tcPr>
          <w:p w:rsidR="007E7137" w:rsidRDefault="007E7137">
            <w:pPr>
              <w:jc w:val="center"/>
              <w:rPr>
                <w:rFonts w:ascii="宋体"/>
                <w:color w:val="000000"/>
              </w:rPr>
            </w:pPr>
          </w:p>
        </w:tc>
        <w:tc>
          <w:tcPr>
            <w:tcW w:w="1148" w:type="dxa"/>
            <w:tcBorders>
              <w:tl2br w:val="nil"/>
              <w:tr2bl w:val="nil"/>
            </w:tcBorders>
            <w:vAlign w:val="center"/>
          </w:tcPr>
          <w:p w:rsidR="007E7137" w:rsidRDefault="00A406F1">
            <w:pPr>
              <w:jc w:val="center"/>
              <w:rPr>
                <w:rFonts w:ascii="宋体"/>
                <w:b/>
                <w:color w:val="000000"/>
              </w:rPr>
            </w:pPr>
            <w:r>
              <w:rPr>
                <w:rFonts w:ascii="宋体" w:hint="eastAsia"/>
                <w:b/>
                <w:color w:val="000000"/>
              </w:rPr>
              <w:t>合计</w:t>
            </w:r>
          </w:p>
        </w:tc>
        <w:tc>
          <w:tcPr>
            <w:tcW w:w="2799" w:type="dxa"/>
            <w:gridSpan w:val="2"/>
            <w:tcBorders>
              <w:tl2br w:val="nil"/>
              <w:tr2bl w:val="nil"/>
            </w:tcBorders>
            <w:vAlign w:val="center"/>
          </w:tcPr>
          <w:p w:rsidR="007E7137" w:rsidRDefault="007E7137">
            <w:pPr>
              <w:rPr>
                <w:rFonts w:ascii="宋体"/>
                <w:color w:val="000000"/>
              </w:rPr>
            </w:pPr>
          </w:p>
        </w:tc>
      </w:tr>
      <w:tr w:rsidR="007E7137">
        <w:trPr>
          <w:cantSplit/>
          <w:trHeight w:val="590"/>
          <w:jc w:val="center"/>
        </w:trPr>
        <w:tc>
          <w:tcPr>
            <w:tcW w:w="1074" w:type="dxa"/>
            <w:vMerge w:val="restart"/>
            <w:tcBorders>
              <w:tl2br w:val="nil"/>
              <w:tr2bl w:val="nil"/>
            </w:tcBorders>
            <w:vAlign w:val="center"/>
          </w:tcPr>
          <w:p w:rsidR="007E7137" w:rsidRDefault="00A406F1">
            <w:pPr>
              <w:jc w:val="center"/>
              <w:rPr>
                <w:rFonts w:ascii="宋体"/>
                <w:color w:val="000000"/>
              </w:rPr>
            </w:pPr>
            <w:r>
              <w:rPr>
                <w:rFonts w:ascii="宋体" w:hint="eastAsia"/>
                <w:color w:val="000000"/>
              </w:rPr>
              <w:t>年度经</w:t>
            </w:r>
          </w:p>
          <w:p w:rsidR="007E7137" w:rsidRDefault="00A406F1">
            <w:pPr>
              <w:jc w:val="center"/>
              <w:rPr>
                <w:rFonts w:ascii="宋体"/>
                <w:color w:val="000000"/>
              </w:rPr>
            </w:pPr>
            <w:r>
              <w:rPr>
                <w:rFonts w:ascii="宋体" w:hint="eastAsia"/>
                <w:color w:val="000000"/>
              </w:rPr>
              <w:t>费预算</w:t>
            </w:r>
          </w:p>
        </w:tc>
        <w:tc>
          <w:tcPr>
            <w:tcW w:w="1582" w:type="dxa"/>
            <w:gridSpan w:val="2"/>
            <w:tcBorders>
              <w:tl2br w:val="nil"/>
              <w:tr2bl w:val="nil"/>
            </w:tcBorders>
            <w:vAlign w:val="center"/>
          </w:tcPr>
          <w:p w:rsidR="007E7137" w:rsidRDefault="00A406F1">
            <w:pPr>
              <w:jc w:val="center"/>
              <w:rPr>
                <w:rFonts w:ascii="宋体"/>
                <w:color w:val="000000"/>
              </w:rPr>
            </w:pPr>
            <w:r>
              <w:rPr>
                <w:rFonts w:ascii="宋体" w:hint="eastAsia"/>
                <w:color w:val="000000"/>
              </w:rPr>
              <w:t>年份</w:t>
            </w:r>
          </w:p>
        </w:tc>
        <w:tc>
          <w:tcPr>
            <w:tcW w:w="994" w:type="dxa"/>
            <w:tcBorders>
              <w:tl2br w:val="nil"/>
              <w:tr2bl w:val="nil"/>
            </w:tcBorders>
            <w:vAlign w:val="center"/>
          </w:tcPr>
          <w:p w:rsidR="007E7137" w:rsidRDefault="007E7137">
            <w:pPr>
              <w:jc w:val="center"/>
              <w:rPr>
                <w:rFonts w:ascii="宋体"/>
                <w:color w:val="000000"/>
              </w:rPr>
            </w:pPr>
          </w:p>
        </w:tc>
        <w:tc>
          <w:tcPr>
            <w:tcW w:w="1302" w:type="dxa"/>
            <w:tcBorders>
              <w:tl2br w:val="nil"/>
              <w:tr2bl w:val="nil"/>
            </w:tcBorders>
            <w:vAlign w:val="center"/>
          </w:tcPr>
          <w:p w:rsidR="007E7137" w:rsidRDefault="007E7137">
            <w:pPr>
              <w:jc w:val="center"/>
              <w:rPr>
                <w:rFonts w:ascii="宋体"/>
                <w:color w:val="000000"/>
              </w:rPr>
            </w:pPr>
          </w:p>
        </w:tc>
        <w:tc>
          <w:tcPr>
            <w:tcW w:w="1148" w:type="dxa"/>
            <w:tcBorders>
              <w:tl2br w:val="nil"/>
              <w:tr2bl w:val="nil"/>
            </w:tcBorders>
            <w:vAlign w:val="center"/>
          </w:tcPr>
          <w:p w:rsidR="007E7137" w:rsidRDefault="007E7137">
            <w:pPr>
              <w:jc w:val="center"/>
              <w:rPr>
                <w:rFonts w:ascii="宋体"/>
                <w:color w:val="000000"/>
              </w:rPr>
            </w:pPr>
          </w:p>
        </w:tc>
        <w:tc>
          <w:tcPr>
            <w:tcW w:w="1525" w:type="dxa"/>
            <w:tcBorders>
              <w:tl2br w:val="nil"/>
              <w:tr2bl w:val="nil"/>
            </w:tcBorders>
            <w:vAlign w:val="center"/>
          </w:tcPr>
          <w:p w:rsidR="007E7137" w:rsidRDefault="007E7137">
            <w:pPr>
              <w:jc w:val="center"/>
              <w:rPr>
                <w:rFonts w:ascii="宋体"/>
                <w:color w:val="000000"/>
              </w:rPr>
            </w:pPr>
          </w:p>
        </w:tc>
        <w:tc>
          <w:tcPr>
            <w:tcW w:w="1274" w:type="dxa"/>
            <w:tcBorders>
              <w:tl2br w:val="nil"/>
              <w:tr2bl w:val="nil"/>
            </w:tcBorders>
            <w:vAlign w:val="center"/>
          </w:tcPr>
          <w:p w:rsidR="007E7137" w:rsidRDefault="007E7137">
            <w:pPr>
              <w:jc w:val="center"/>
              <w:rPr>
                <w:rFonts w:ascii="宋体"/>
                <w:color w:val="000000"/>
              </w:rPr>
            </w:pPr>
          </w:p>
        </w:tc>
      </w:tr>
      <w:tr w:rsidR="007E7137">
        <w:trPr>
          <w:cantSplit/>
          <w:trHeight w:val="590"/>
          <w:jc w:val="center"/>
        </w:trPr>
        <w:tc>
          <w:tcPr>
            <w:tcW w:w="1074" w:type="dxa"/>
            <w:vMerge/>
            <w:tcBorders>
              <w:tl2br w:val="nil"/>
              <w:tr2bl w:val="nil"/>
            </w:tcBorders>
            <w:vAlign w:val="center"/>
          </w:tcPr>
          <w:p w:rsidR="007E7137" w:rsidRDefault="007E7137"/>
        </w:tc>
        <w:tc>
          <w:tcPr>
            <w:tcW w:w="1582" w:type="dxa"/>
            <w:gridSpan w:val="2"/>
            <w:tcBorders>
              <w:tl2br w:val="nil"/>
              <w:tr2bl w:val="nil"/>
            </w:tcBorders>
            <w:vAlign w:val="center"/>
          </w:tcPr>
          <w:p w:rsidR="007E7137" w:rsidRDefault="00A406F1">
            <w:pPr>
              <w:jc w:val="center"/>
              <w:rPr>
                <w:rFonts w:ascii="宋体"/>
                <w:color w:val="000000"/>
              </w:rPr>
            </w:pPr>
            <w:r>
              <w:rPr>
                <w:rFonts w:ascii="宋体" w:hint="eastAsia"/>
                <w:color w:val="000000"/>
              </w:rPr>
              <w:t>金额（万元）</w:t>
            </w:r>
          </w:p>
        </w:tc>
        <w:tc>
          <w:tcPr>
            <w:tcW w:w="994" w:type="dxa"/>
            <w:tcBorders>
              <w:tl2br w:val="nil"/>
              <w:tr2bl w:val="nil"/>
            </w:tcBorders>
            <w:vAlign w:val="center"/>
          </w:tcPr>
          <w:p w:rsidR="007E7137" w:rsidRDefault="007E7137">
            <w:pPr>
              <w:jc w:val="center"/>
              <w:rPr>
                <w:rFonts w:ascii="宋体"/>
                <w:b/>
                <w:color w:val="000000"/>
              </w:rPr>
            </w:pPr>
          </w:p>
        </w:tc>
        <w:tc>
          <w:tcPr>
            <w:tcW w:w="1302" w:type="dxa"/>
            <w:tcBorders>
              <w:tl2br w:val="nil"/>
              <w:tr2bl w:val="nil"/>
            </w:tcBorders>
            <w:vAlign w:val="center"/>
          </w:tcPr>
          <w:p w:rsidR="007E7137" w:rsidRDefault="007E7137">
            <w:pPr>
              <w:jc w:val="center"/>
              <w:rPr>
                <w:rFonts w:ascii="宋体"/>
                <w:b/>
                <w:color w:val="000000"/>
              </w:rPr>
            </w:pPr>
          </w:p>
        </w:tc>
        <w:tc>
          <w:tcPr>
            <w:tcW w:w="1148" w:type="dxa"/>
            <w:tcBorders>
              <w:tl2br w:val="nil"/>
              <w:tr2bl w:val="nil"/>
            </w:tcBorders>
            <w:vAlign w:val="center"/>
          </w:tcPr>
          <w:p w:rsidR="007E7137" w:rsidRDefault="007E7137">
            <w:pPr>
              <w:jc w:val="center"/>
              <w:rPr>
                <w:rFonts w:ascii="宋体"/>
                <w:b/>
                <w:color w:val="000000"/>
              </w:rPr>
            </w:pPr>
          </w:p>
        </w:tc>
        <w:tc>
          <w:tcPr>
            <w:tcW w:w="1525" w:type="dxa"/>
            <w:tcBorders>
              <w:tl2br w:val="nil"/>
              <w:tr2bl w:val="nil"/>
            </w:tcBorders>
            <w:vAlign w:val="center"/>
          </w:tcPr>
          <w:p w:rsidR="007E7137" w:rsidRDefault="007E7137">
            <w:pPr>
              <w:jc w:val="center"/>
              <w:rPr>
                <w:rFonts w:ascii="宋体"/>
                <w:b/>
                <w:color w:val="000000"/>
              </w:rPr>
            </w:pPr>
          </w:p>
        </w:tc>
        <w:tc>
          <w:tcPr>
            <w:tcW w:w="1274" w:type="dxa"/>
            <w:tcBorders>
              <w:tl2br w:val="nil"/>
              <w:tr2bl w:val="nil"/>
            </w:tcBorders>
            <w:vAlign w:val="center"/>
          </w:tcPr>
          <w:p w:rsidR="007E7137" w:rsidRDefault="007E7137">
            <w:pPr>
              <w:jc w:val="center"/>
              <w:rPr>
                <w:rFonts w:ascii="宋体"/>
                <w:b/>
                <w:color w:val="000000"/>
              </w:rPr>
            </w:pPr>
          </w:p>
        </w:tc>
      </w:tr>
    </w:tbl>
    <w:p w:rsidR="007E7137" w:rsidRDefault="00A406F1">
      <w:pPr>
        <w:ind w:firstLineChars="200" w:firstLine="420"/>
        <w:jc w:val="left"/>
        <w:rPr>
          <w:rFonts w:ascii="楷体_GB2312" w:eastAsia="楷体_GB2312"/>
          <w:color w:val="000000"/>
          <w:szCs w:val="21"/>
        </w:rPr>
      </w:pPr>
      <w:r>
        <w:rPr>
          <w:rFonts w:ascii="楷体_GB2312" w:eastAsia="楷体_GB2312" w:hint="eastAsia"/>
          <w:color w:val="000000"/>
          <w:szCs w:val="21"/>
        </w:rPr>
        <w:t>注：经费开支科目参见</w:t>
      </w:r>
      <w:r>
        <w:rPr>
          <w:rFonts w:ascii="楷体_GB2312" w:eastAsia="楷体_GB2312" w:hint="eastAsia"/>
          <w:color w:val="000000"/>
          <w:szCs w:val="21"/>
        </w:rPr>
        <w:t>中共四川省委党校（四川行政学院）</w:t>
      </w:r>
      <w:r>
        <w:rPr>
          <w:rFonts w:ascii="楷体_GB2312" w:eastAsia="楷体_GB2312" w:hint="eastAsia"/>
          <w:color w:val="000000"/>
          <w:szCs w:val="21"/>
        </w:rPr>
        <w:t>《</w:t>
      </w:r>
      <w:r>
        <w:rPr>
          <w:rFonts w:ascii="楷体_GB2312" w:eastAsia="楷体_GB2312" w:hint="eastAsia"/>
          <w:color w:val="000000"/>
          <w:szCs w:val="21"/>
        </w:rPr>
        <w:t>长征精神数据库建设经费</w:t>
      </w:r>
      <w:r>
        <w:rPr>
          <w:rFonts w:ascii="楷体_GB2312" w:eastAsia="楷体_GB2312" w:hint="eastAsia"/>
          <w:color w:val="000000"/>
          <w:szCs w:val="21"/>
        </w:rPr>
        <w:t>管理办法》</w:t>
      </w:r>
      <w:r>
        <w:rPr>
          <w:rFonts w:ascii="楷体_GB2312" w:eastAsia="楷体_GB2312"/>
          <w:color w:val="000000"/>
          <w:szCs w:val="21"/>
        </w:rPr>
        <w:t>、《科研经费管理办法》</w:t>
      </w:r>
      <w:r>
        <w:rPr>
          <w:rFonts w:ascii="楷体_GB2312" w:eastAsia="楷体_GB2312" w:hint="eastAsia"/>
          <w:color w:val="000000"/>
          <w:szCs w:val="21"/>
        </w:rPr>
        <w:t>。</w:t>
      </w:r>
    </w:p>
    <w:p w:rsidR="007E7137" w:rsidRDefault="00A406F1">
      <w:pPr>
        <w:jc w:val="left"/>
        <w:rPr>
          <w:rFonts w:eastAsia="黑体"/>
          <w:color w:val="000000"/>
          <w:sz w:val="32"/>
        </w:rPr>
      </w:pPr>
      <w:r>
        <w:rPr>
          <w:rFonts w:eastAsia="黑体" w:hint="eastAsia"/>
          <w:color w:val="000000"/>
          <w:sz w:val="32"/>
        </w:rPr>
        <w:t>五、推荐人意见</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9248"/>
      </w:tblGrid>
      <w:tr w:rsidR="007E7137">
        <w:trPr>
          <w:cantSplit/>
          <w:trHeight w:val="850"/>
          <w:jc w:val="center"/>
        </w:trPr>
        <w:tc>
          <w:tcPr>
            <w:tcW w:w="9248" w:type="dxa"/>
            <w:tcBorders>
              <w:tl2br w:val="nil"/>
              <w:tr2bl w:val="nil"/>
            </w:tcBorders>
            <w:vAlign w:val="center"/>
          </w:tcPr>
          <w:p w:rsidR="007E7137" w:rsidRDefault="00A406F1">
            <w:pPr>
              <w:rPr>
                <w:rFonts w:ascii="宋体"/>
                <w:color w:val="000000"/>
                <w:spacing w:val="4"/>
              </w:rPr>
            </w:pPr>
            <w:r>
              <w:rPr>
                <w:rFonts w:ascii="宋体" w:hint="eastAsia"/>
                <w:color w:val="000000"/>
              </w:rPr>
              <w:t xml:space="preserve">   </w:t>
            </w:r>
            <w:r>
              <w:rPr>
                <w:rFonts w:ascii="宋体" w:hint="eastAsia"/>
                <w:color w:val="000000"/>
                <w:spacing w:val="4"/>
              </w:rPr>
              <w:t xml:space="preserve"> </w:t>
            </w:r>
            <w:r>
              <w:rPr>
                <w:rFonts w:ascii="宋体" w:hint="eastAsia"/>
                <w:color w:val="000000"/>
                <w:spacing w:val="4"/>
              </w:rPr>
              <w:t>推荐人须认真负责地介绍课题负责人的专业水平、科研能力、科研态度和科研条件，说明该课题取得预期成果的可能性，并承担信誉保证。</w:t>
            </w:r>
          </w:p>
        </w:tc>
      </w:tr>
      <w:tr w:rsidR="007E7137">
        <w:trPr>
          <w:cantSplit/>
          <w:trHeight w:val="2632"/>
          <w:jc w:val="center"/>
        </w:trPr>
        <w:tc>
          <w:tcPr>
            <w:tcW w:w="9248" w:type="dxa"/>
            <w:tcBorders>
              <w:tl2br w:val="nil"/>
              <w:tr2bl w:val="nil"/>
            </w:tcBorders>
            <w:vAlign w:val="bottom"/>
          </w:tcPr>
          <w:p w:rsidR="007E7137" w:rsidRDefault="007E7137">
            <w:pPr>
              <w:spacing w:after="156"/>
              <w:rPr>
                <w:rFonts w:ascii="宋体"/>
                <w:color w:val="000000"/>
              </w:rPr>
            </w:pPr>
          </w:p>
          <w:p w:rsidR="007E7137" w:rsidRDefault="007E7137">
            <w:pPr>
              <w:spacing w:after="156"/>
              <w:rPr>
                <w:rFonts w:ascii="宋体"/>
                <w:color w:val="000000"/>
              </w:rPr>
            </w:pPr>
          </w:p>
          <w:p w:rsidR="007E7137" w:rsidRDefault="007E7137">
            <w:pPr>
              <w:spacing w:after="156"/>
              <w:rPr>
                <w:rFonts w:ascii="宋体"/>
                <w:color w:val="000000"/>
              </w:rPr>
            </w:pPr>
          </w:p>
          <w:p w:rsidR="007E7137" w:rsidRDefault="00A406F1">
            <w:pPr>
              <w:spacing w:after="156"/>
              <w:ind w:firstLineChars="1800" w:firstLine="3780"/>
              <w:rPr>
                <w:rFonts w:ascii="宋体"/>
                <w:color w:val="000000"/>
              </w:rPr>
            </w:pPr>
            <w:r>
              <w:rPr>
                <w:rFonts w:ascii="宋体" w:hint="eastAsia"/>
                <w:color w:val="000000"/>
              </w:rPr>
              <w:t>第一推荐人签字：</w:t>
            </w:r>
            <w:r>
              <w:rPr>
                <w:rFonts w:ascii="宋体" w:hint="eastAsia"/>
                <w:color w:val="000000"/>
              </w:rPr>
              <w:t xml:space="preserve">                    </w:t>
            </w:r>
            <w:r>
              <w:rPr>
                <w:rFonts w:ascii="宋体" w:hint="eastAsia"/>
                <w:color w:val="000000"/>
              </w:rPr>
              <w:t>年</w:t>
            </w:r>
            <w:r>
              <w:rPr>
                <w:rFonts w:ascii="宋体" w:hint="eastAsia"/>
                <w:color w:val="000000"/>
              </w:rPr>
              <w:t xml:space="preserve">   </w:t>
            </w:r>
            <w:r>
              <w:rPr>
                <w:rFonts w:ascii="宋体" w:hint="eastAsia"/>
                <w:color w:val="000000"/>
              </w:rPr>
              <w:t>月</w:t>
            </w:r>
            <w:r>
              <w:rPr>
                <w:rFonts w:ascii="宋体" w:hint="eastAsia"/>
                <w:color w:val="000000"/>
              </w:rPr>
              <w:t xml:space="preserve">   </w:t>
            </w:r>
            <w:r>
              <w:rPr>
                <w:rFonts w:ascii="宋体" w:hint="eastAsia"/>
                <w:color w:val="000000"/>
              </w:rPr>
              <w:t>日</w:t>
            </w:r>
          </w:p>
        </w:tc>
      </w:tr>
      <w:tr w:rsidR="007E7137">
        <w:trPr>
          <w:cantSplit/>
          <w:trHeight w:val="3092"/>
          <w:jc w:val="center"/>
        </w:trPr>
        <w:tc>
          <w:tcPr>
            <w:tcW w:w="9248" w:type="dxa"/>
            <w:tcBorders>
              <w:tl2br w:val="nil"/>
              <w:tr2bl w:val="nil"/>
            </w:tcBorders>
            <w:vAlign w:val="bottom"/>
          </w:tcPr>
          <w:p w:rsidR="007E7137" w:rsidRDefault="007E7137">
            <w:pPr>
              <w:spacing w:after="156"/>
              <w:rPr>
                <w:rFonts w:ascii="宋体"/>
                <w:color w:val="000000"/>
              </w:rPr>
            </w:pPr>
          </w:p>
          <w:p w:rsidR="007E7137" w:rsidRDefault="007E7137">
            <w:pPr>
              <w:spacing w:after="156"/>
              <w:rPr>
                <w:rFonts w:ascii="宋体"/>
                <w:color w:val="000000"/>
              </w:rPr>
            </w:pPr>
          </w:p>
          <w:p w:rsidR="007E7137" w:rsidRDefault="007E7137">
            <w:pPr>
              <w:spacing w:after="156"/>
              <w:rPr>
                <w:rFonts w:ascii="宋体"/>
                <w:color w:val="000000"/>
              </w:rPr>
            </w:pPr>
          </w:p>
          <w:p w:rsidR="007E7137" w:rsidRDefault="00A406F1">
            <w:pPr>
              <w:tabs>
                <w:tab w:val="left" w:pos="7217"/>
                <w:tab w:val="left" w:pos="7622"/>
                <w:tab w:val="left" w:pos="8042"/>
                <w:tab w:val="left" w:pos="8462"/>
              </w:tabs>
              <w:spacing w:after="156"/>
              <w:ind w:firstLineChars="1800" w:firstLine="3780"/>
              <w:rPr>
                <w:rFonts w:ascii="宋体"/>
                <w:color w:val="000000"/>
              </w:rPr>
            </w:pPr>
            <w:r>
              <w:rPr>
                <w:rFonts w:ascii="宋体" w:hint="eastAsia"/>
                <w:color w:val="000000"/>
              </w:rPr>
              <w:t>第二推荐人签字：</w:t>
            </w:r>
            <w:r>
              <w:rPr>
                <w:rFonts w:ascii="宋体" w:hint="eastAsia"/>
                <w:color w:val="000000"/>
              </w:rPr>
              <w:t xml:space="preserve">                    </w:t>
            </w:r>
            <w:r>
              <w:rPr>
                <w:rFonts w:ascii="宋体" w:hint="eastAsia"/>
                <w:color w:val="000000"/>
              </w:rPr>
              <w:t>年</w:t>
            </w:r>
            <w:r>
              <w:rPr>
                <w:rFonts w:ascii="宋体" w:hint="eastAsia"/>
                <w:color w:val="000000"/>
              </w:rPr>
              <w:t xml:space="preserve"> </w:t>
            </w:r>
            <w:r>
              <w:rPr>
                <w:rFonts w:ascii="宋体" w:hint="eastAsia"/>
                <w:color w:val="000000"/>
              </w:rPr>
              <w:t xml:space="preserve">  </w:t>
            </w:r>
            <w:r>
              <w:rPr>
                <w:rFonts w:ascii="宋体" w:hint="eastAsia"/>
                <w:color w:val="000000"/>
              </w:rPr>
              <w:t>月</w:t>
            </w:r>
            <w:r>
              <w:rPr>
                <w:rFonts w:ascii="宋体" w:hint="eastAsia"/>
                <w:color w:val="000000"/>
              </w:rPr>
              <w:t xml:space="preserve">   </w:t>
            </w:r>
            <w:r>
              <w:rPr>
                <w:rFonts w:ascii="宋体" w:hint="eastAsia"/>
                <w:color w:val="000000"/>
              </w:rPr>
              <w:t>日</w:t>
            </w:r>
          </w:p>
        </w:tc>
      </w:tr>
    </w:tbl>
    <w:p w:rsidR="007E7137" w:rsidRDefault="00A406F1">
      <w:pPr>
        <w:ind w:firstLineChars="200" w:firstLine="420"/>
        <w:jc w:val="left"/>
        <w:rPr>
          <w:rFonts w:ascii="楷体_GB2312" w:eastAsia="楷体_GB2312"/>
          <w:color w:val="000000"/>
          <w:szCs w:val="21"/>
        </w:rPr>
      </w:pPr>
      <w:r>
        <w:rPr>
          <w:rFonts w:ascii="楷体_GB2312" w:eastAsia="楷体_GB2312" w:hint="eastAsia"/>
          <w:color w:val="000000"/>
          <w:szCs w:val="21"/>
        </w:rPr>
        <w:t>说明：符合申报资格的申请人不填写此表。本表须推荐者本人签字或盖章有效。</w:t>
      </w:r>
    </w:p>
    <w:p w:rsidR="007E7137" w:rsidRDefault="00A406F1">
      <w:pPr>
        <w:jc w:val="left"/>
        <w:rPr>
          <w:rFonts w:eastAsia="黑体"/>
          <w:color w:val="000000"/>
          <w:sz w:val="32"/>
        </w:rPr>
      </w:pPr>
      <w:r>
        <w:rPr>
          <w:rFonts w:eastAsia="黑体" w:hint="eastAsia"/>
          <w:color w:val="000000"/>
          <w:sz w:val="32"/>
        </w:rPr>
        <w:lastRenderedPageBreak/>
        <w:t>六、课题负责人所在单位审核意见</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293"/>
      </w:tblGrid>
      <w:tr w:rsidR="007E7137">
        <w:trPr>
          <w:trHeight w:val="8693"/>
          <w:jc w:val="center"/>
        </w:trPr>
        <w:tc>
          <w:tcPr>
            <w:tcW w:w="9293" w:type="dxa"/>
            <w:tcBorders>
              <w:tl2br w:val="nil"/>
              <w:tr2bl w:val="nil"/>
            </w:tcBorders>
          </w:tcPr>
          <w:p w:rsidR="007E7137" w:rsidRDefault="00A406F1">
            <w:pPr>
              <w:pStyle w:val="a3"/>
              <w:ind w:firstLine="420"/>
              <w:rPr>
                <w:color w:val="000000"/>
              </w:rPr>
            </w:pPr>
            <w:r>
              <w:rPr>
                <w:rFonts w:hint="eastAsia"/>
                <w:color w:val="000000"/>
              </w:rPr>
              <w:t>申请书所填写的内容是否属实；该课题负责人及参加者的政治和业务素质是否适合承担本课题的研究工作；本单位能否提供完成本课题所需的时间和条件；本单位是否同意承担本项目的管理任务和信誉保证。</w:t>
            </w: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A406F1">
            <w:pPr>
              <w:jc w:val="left"/>
              <w:rPr>
                <w:color w:val="000000"/>
              </w:rPr>
            </w:pPr>
            <w:r>
              <w:rPr>
                <w:rFonts w:hint="eastAsia"/>
                <w:color w:val="000000"/>
              </w:rPr>
              <w:t xml:space="preserve">    </w:t>
            </w:r>
            <w:r>
              <w:rPr>
                <w:rFonts w:hint="eastAsia"/>
                <w:color w:val="000000"/>
              </w:rPr>
              <w:t>申请书所填写的内容属实；该课题负责人及参加者的政治和业务素质适合承担本课题的研究工作；本单位能提供完成课题所需的时间和条件；本单位同意承担本项目的管理任务和信誉保证。</w:t>
            </w: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A406F1">
            <w:pPr>
              <w:spacing w:line="460" w:lineRule="exact"/>
              <w:ind w:firstLineChars="550" w:firstLine="1155"/>
              <w:jc w:val="left"/>
              <w:rPr>
                <w:color w:val="000000"/>
              </w:rPr>
            </w:pPr>
            <w:r>
              <w:rPr>
                <w:rFonts w:hint="eastAsia"/>
                <w:color w:val="000000"/>
              </w:rPr>
              <w:t>科研管理部门公章</w:t>
            </w:r>
            <w:r>
              <w:rPr>
                <w:color w:val="000000"/>
              </w:rPr>
              <w:t xml:space="preserve">                           </w:t>
            </w:r>
            <w:r>
              <w:rPr>
                <w:rFonts w:hint="eastAsia"/>
                <w:color w:val="000000"/>
              </w:rPr>
              <w:t xml:space="preserve">        </w:t>
            </w:r>
            <w:r>
              <w:rPr>
                <w:rFonts w:hint="eastAsia"/>
                <w:color w:val="000000"/>
              </w:rPr>
              <w:t>单位公章</w:t>
            </w:r>
          </w:p>
          <w:p w:rsidR="007E7137" w:rsidRDefault="00A406F1">
            <w:pPr>
              <w:spacing w:line="460" w:lineRule="exact"/>
              <w:jc w:val="left"/>
              <w:rPr>
                <w:color w:val="000000"/>
              </w:rPr>
            </w:pPr>
            <w:r>
              <w:rPr>
                <w:rFonts w:hint="eastAsia"/>
                <w:color w:val="000000"/>
              </w:rPr>
              <w:t xml:space="preserve">  </w:t>
            </w:r>
            <w:r>
              <w:rPr>
                <w:rFonts w:hint="eastAsia"/>
                <w:color w:val="000000"/>
              </w:rPr>
              <w:t xml:space="preserve">           </w:t>
            </w:r>
            <w:r>
              <w:rPr>
                <w:rFonts w:hint="eastAsia"/>
                <w:color w:val="000000"/>
              </w:rPr>
              <w:t xml:space="preserve"> </w:t>
            </w:r>
            <w:r>
              <w:rPr>
                <w:rFonts w:hint="eastAsia"/>
                <w:color w:val="000000"/>
              </w:rPr>
              <w:t>年</w:t>
            </w:r>
            <w:r>
              <w:rPr>
                <w:rFonts w:hint="eastAsia"/>
                <w:color w:val="000000"/>
              </w:rPr>
              <w:t xml:space="preserve"> </w:t>
            </w:r>
            <w:r>
              <w:rPr>
                <w:rFonts w:hint="eastAsia"/>
                <w:color w:val="000000"/>
              </w:rPr>
              <w:t>月</w:t>
            </w:r>
            <w:r>
              <w:rPr>
                <w:rFonts w:hint="eastAsia"/>
                <w:color w:val="000000"/>
              </w:rPr>
              <w:t xml:space="preserve">   </w:t>
            </w:r>
            <w:r>
              <w:rPr>
                <w:rFonts w:hint="eastAsia"/>
                <w:color w:val="000000"/>
              </w:rPr>
              <w:t>日</w:t>
            </w:r>
            <w:r>
              <w:rPr>
                <w:color w:val="000000"/>
              </w:rPr>
              <w:t xml:space="preserve">                        </w:t>
            </w:r>
            <w:r>
              <w:rPr>
                <w:rFonts w:hint="eastAsia"/>
                <w:color w:val="000000"/>
              </w:rPr>
              <w:t xml:space="preserve">      </w:t>
            </w:r>
            <w:r>
              <w:rPr>
                <w:rFonts w:hint="eastAsia"/>
                <w:color w:val="000000"/>
              </w:rPr>
              <w:t xml:space="preserve">         </w:t>
            </w:r>
            <w:r>
              <w:rPr>
                <w:rFonts w:hint="eastAsia"/>
                <w:color w:val="000000"/>
              </w:rPr>
              <w:t xml:space="preserve"> </w:t>
            </w:r>
            <w:r>
              <w:rPr>
                <w:rFonts w:hint="eastAsia"/>
                <w:color w:val="000000"/>
              </w:rPr>
              <w:t>年</w:t>
            </w:r>
            <w:r>
              <w:rPr>
                <w:rFonts w:hint="eastAsia"/>
                <w:color w:val="000000"/>
              </w:rPr>
              <w:t xml:space="preserve"> </w:t>
            </w:r>
            <w:r>
              <w:rPr>
                <w:rFonts w:hint="eastAsia"/>
                <w:color w:val="000000"/>
              </w:rPr>
              <w:t xml:space="preserve"> </w:t>
            </w:r>
            <w:r>
              <w:rPr>
                <w:rFonts w:hint="eastAsia"/>
                <w:color w:val="000000"/>
              </w:rPr>
              <w:t>月</w:t>
            </w:r>
            <w:r>
              <w:rPr>
                <w:rFonts w:hint="eastAsia"/>
                <w:color w:val="000000"/>
              </w:rPr>
              <w:t xml:space="preserve"> </w:t>
            </w:r>
            <w:r>
              <w:rPr>
                <w:rFonts w:hint="eastAsia"/>
                <w:color w:val="000000"/>
              </w:rPr>
              <w:t xml:space="preserve"> </w:t>
            </w:r>
            <w:r>
              <w:rPr>
                <w:rFonts w:hint="eastAsia"/>
                <w:color w:val="000000"/>
              </w:rPr>
              <w:t>日</w:t>
            </w:r>
          </w:p>
          <w:p w:rsidR="007E7137" w:rsidRDefault="00A406F1">
            <w:pPr>
              <w:spacing w:line="460" w:lineRule="exact"/>
              <w:jc w:val="left"/>
              <w:rPr>
                <w:color w:val="000000"/>
              </w:rPr>
            </w:pPr>
            <w:r>
              <w:rPr>
                <w:color w:val="000000"/>
              </w:rPr>
              <w:t xml:space="preserve">        </w:t>
            </w:r>
          </w:p>
          <w:p w:rsidR="007E7137" w:rsidRDefault="007E7137">
            <w:pPr>
              <w:spacing w:line="460" w:lineRule="exact"/>
              <w:jc w:val="left"/>
              <w:rPr>
                <w:color w:val="000000"/>
              </w:rPr>
            </w:pPr>
          </w:p>
          <w:p w:rsidR="007E7137" w:rsidRDefault="007E7137">
            <w:pPr>
              <w:spacing w:line="460" w:lineRule="exact"/>
              <w:jc w:val="left"/>
              <w:rPr>
                <w:color w:val="000000"/>
              </w:rPr>
            </w:pPr>
          </w:p>
          <w:p w:rsidR="007E7137" w:rsidRDefault="007E7137">
            <w:pPr>
              <w:spacing w:line="460" w:lineRule="exact"/>
              <w:jc w:val="left"/>
              <w:rPr>
                <w:color w:val="000000"/>
              </w:rPr>
            </w:pPr>
          </w:p>
          <w:p w:rsidR="007E7137" w:rsidRDefault="007E7137">
            <w:pPr>
              <w:spacing w:line="460" w:lineRule="exact"/>
              <w:jc w:val="left"/>
              <w:rPr>
                <w:color w:val="000000"/>
              </w:rPr>
            </w:pPr>
          </w:p>
          <w:p w:rsidR="007E7137" w:rsidRDefault="00A406F1">
            <w:pPr>
              <w:spacing w:line="460" w:lineRule="exact"/>
              <w:jc w:val="left"/>
              <w:rPr>
                <w:color w:val="000000"/>
              </w:rPr>
            </w:pPr>
            <w:r>
              <w:rPr>
                <w:color w:val="000000"/>
              </w:rPr>
              <w:t xml:space="preserve">                                             </w:t>
            </w:r>
          </w:p>
        </w:tc>
      </w:tr>
    </w:tbl>
    <w:p w:rsidR="007E7137" w:rsidRDefault="007E7137">
      <w:pPr>
        <w:spacing w:beforeLines="50" w:before="156" w:afterLines="50" w:after="156"/>
        <w:jc w:val="left"/>
        <w:rPr>
          <w:rFonts w:eastAsia="黑体"/>
          <w:color w:val="000000"/>
          <w:sz w:val="32"/>
        </w:rPr>
      </w:pPr>
    </w:p>
    <w:p w:rsidR="007E7137" w:rsidRDefault="007E7137">
      <w:pPr>
        <w:jc w:val="left"/>
        <w:rPr>
          <w:rFonts w:eastAsia="黑体"/>
          <w:color w:val="000000"/>
          <w:sz w:val="32"/>
        </w:rPr>
      </w:pPr>
    </w:p>
    <w:p w:rsidR="007E7137" w:rsidRDefault="00A406F1">
      <w:pPr>
        <w:jc w:val="left"/>
        <w:rPr>
          <w:rFonts w:eastAsia="黑体"/>
          <w:color w:val="000000"/>
          <w:sz w:val="32"/>
        </w:rPr>
      </w:pPr>
      <w:r>
        <w:rPr>
          <w:rFonts w:eastAsia="黑体" w:hint="eastAsia"/>
          <w:color w:val="000000"/>
          <w:sz w:val="32"/>
        </w:rPr>
        <w:t>七</w:t>
      </w:r>
      <w:r>
        <w:rPr>
          <w:rFonts w:eastAsia="黑体" w:hint="eastAsia"/>
          <w:color w:val="000000"/>
          <w:sz w:val="32"/>
        </w:rPr>
        <w:t>、评审意见</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606"/>
        <w:gridCol w:w="1014"/>
        <w:gridCol w:w="1620"/>
        <w:gridCol w:w="1080"/>
        <w:gridCol w:w="1440"/>
        <w:gridCol w:w="1800"/>
        <w:gridCol w:w="1724"/>
      </w:tblGrid>
      <w:tr w:rsidR="007E7137">
        <w:trPr>
          <w:trHeight w:val="575"/>
          <w:jc w:val="center"/>
        </w:trPr>
        <w:tc>
          <w:tcPr>
            <w:tcW w:w="1620" w:type="dxa"/>
            <w:gridSpan w:val="2"/>
            <w:tcBorders>
              <w:tl2br w:val="nil"/>
              <w:tr2bl w:val="nil"/>
            </w:tcBorders>
            <w:vAlign w:val="center"/>
          </w:tcPr>
          <w:p w:rsidR="007E7137" w:rsidRDefault="00A406F1">
            <w:pPr>
              <w:jc w:val="center"/>
              <w:rPr>
                <w:color w:val="000000"/>
              </w:rPr>
            </w:pPr>
            <w:r>
              <w:rPr>
                <w:rFonts w:hint="eastAsia"/>
                <w:color w:val="000000"/>
              </w:rPr>
              <w:t>专家</w:t>
            </w:r>
            <w:r>
              <w:rPr>
                <w:rFonts w:hint="eastAsia"/>
                <w:color w:val="000000"/>
              </w:rPr>
              <w:t>组人数</w:t>
            </w:r>
          </w:p>
        </w:tc>
        <w:tc>
          <w:tcPr>
            <w:tcW w:w="1620" w:type="dxa"/>
            <w:tcBorders>
              <w:tl2br w:val="nil"/>
              <w:tr2bl w:val="nil"/>
            </w:tcBorders>
            <w:vAlign w:val="center"/>
          </w:tcPr>
          <w:p w:rsidR="007E7137" w:rsidRDefault="007E7137">
            <w:pPr>
              <w:rPr>
                <w:color w:val="000000"/>
              </w:rPr>
            </w:pPr>
          </w:p>
        </w:tc>
        <w:tc>
          <w:tcPr>
            <w:tcW w:w="1080" w:type="dxa"/>
            <w:tcBorders>
              <w:tl2br w:val="nil"/>
              <w:tr2bl w:val="nil"/>
            </w:tcBorders>
            <w:vAlign w:val="center"/>
          </w:tcPr>
          <w:p w:rsidR="007E7137" w:rsidRDefault="00A406F1">
            <w:pPr>
              <w:jc w:val="center"/>
              <w:rPr>
                <w:color w:val="000000"/>
              </w:rPr>
            </w:pPr>
            <w:r>
              <w:rPr>
                <w:rFonts w:hint="eastAsia"/>
                <w:color w:val="000000"/>
              </w:rPr>
              <w:t>实到人数</w:t>
            </w:r>
          </w:p>
        </w:tc>
        <w:tc>
          <w:tcPr>
            <w:tcW w:w="1440" w:type="dxa"/>
            <w:tcBorders>
              <w:tl2br w:val="nil"/>
              <w:tr2bl w:val="nil"/>
            </w:tcBorders>
            <w:vAlign w:val="center"/>
          </w:tcPr>
          <w:p w:rsidR="007E7137" w:rsidRDefault="007E7137">
            <w:pPr>
              <w:rPr>
                <w:color w:val="000000"/>
              </w:rPr>
            </w:pPr>
          </w:p>
        </w:tc>
        <w:tc>
          <w:tcPr>
            <w:tcW w:w="1800" w:type="dxa"/>
            <w:tcBorders>
              <w:tl2br w:val="nil"/>
              <w:tr2bl w:val="nil"/>
            </w:tcBorders>
            <w:vAlign w:val="center"/>
          </w:tcPr>
          <w:p w:rsidR="007E7137" w:rsidRDefault="00A406F1">
            <w:pPr>
              <w:jc w:val="center"/>
              <w:rPr>
                <w:color w:val="000000"/>
              </w:rPr>
            </w:pPr>
            <w:r>
              <w:rPr>
                <w:rFonts w:hint="eastAsia"/>
                <w:color w:val="000000"/>
              </w:rPr>
              <w:t>表决结果</w:t>
            </w:r>
          </w:p>
        </w:tc>
        <w:tc>
          <w:tcPr>
            <w:tcW w:w="1724" w:type="dxa"/>
            <w:tcBorders>
              <w:tl2br w:val="nil"/>
              <w:tr2bl w:val="nil"/>
            </w:tcBorders>
            <w:vAlign w:val="center"/>
          </w:tcPr>
          <w:p w:rsidR="007E7137" w:rsidRDefault="007E7137">
            <w:pPr>
              <w:rPr>
                <w:color w:val="000000"/>
              </w:rPr>
            </w:pPr>
          </w:p>
        </w:tc>
      </w:tr>
      <w:tr w:rsidR="007E7137">
        <w:trPr>
          <w:trHeight w:val="572"/>
          <w:jc w:val="center"/>
        </w:trPr>
        <w:tc>
          <w:tcPr>
            <w:tcW w:w="1620" w:type="dxa"/>
            <w:gridSpan w:val="2"/>
            <w:tcBorders>
              <w:tl2br w:val="nil"/>
              <w:tr2bl w:val="nil"/>
            </w:tcBorders>
            <w:vAlign w:val="center"/>
          </w:tcPr>
          <w:p w:rsidR="007E7137" w:rsidRDefault="00A406F1">
            <w:pPr>
              <w:jc w:val="center"/>
              <w:rPr>
                <w:color w:val="000000"/>
              </w:rPr>
            </w:pPr>
            <w:r>
              <w:rPr>
                <w:rFonts w:hint="eastAsia"/>
                <w:color w:val="000000"/>
              </w:rPr>
              <w:t>赞成票</w:t>
            </w:r>
          </w:p>
        </w:tc>
        <w:tc>
          <w:tcPr>
            <w:tcW w:w="1620" w:type="dxa"/>
            <w:tcBorders>
              <w:tl2br w:val="nil"/>
              <w:tr2bl w:val="nil"/>
            </w:tcBorders>
            <w:vAlign w:val="center"/>
          </w:tcPr>
          <w:p w:rsidR="007E7137" w:rsidRDefault="007E7137">
            <w:pPr>
              <w:rPr>
                <w:color w:val="000000"/>
              </w:rPr>
            </w:pPr>
          </w:p>
        </w:tc>
        <w:tc>
          <w:tcPr>
            <w:tcW w:w="1080" w:type="dxa"/>
            <w:tcBorders>
              <w:tl2br w:val="nil"/>
              <w:tr2bl w:val="nil"/>
            </w:tcBorders>
            <w:vAlign w:val="center"/>
          </w:tcPr>
          <w:p w:rsidR="007E7137" w:rsidRDefault="00A406F1">
            <w:pPr>
              <w:jc w:val="center"/>
              <w:rPr>
                <w:color w:val="000000"/>
              </w:rPr>
            </w:pPr>
            <w:r>
              <w:rPr>
                <w:rFonts w:hint="eastAsia"/>
                <w:color w:val="000000"/>
              </w:rPr>
              <w:t>反对票</w:t>
            </w:r>
          </w:p>
        </w:tc>
        <w:tc>
          <w:tcPr>
            <w:tcW w:w="1440" w:type="dxa"/>
            <w:tcBorders>
              <w:tl2br w:val="nil"/>
              <w:tr2bl w:val="nil"/>
            </w:tcBorders>
            <w:vAlign w:val="center"/>
          </w:tcPr>
          <w:p w:rsidR="007E7137" w:rsidRDefault="007E7137">
            <w:pPr>
              <w:rPr>
                <w:color w:val="000000"/>
              </w:rPr>
            </w:pPr>
          </w:p>
        </w:tc>
        <w:tc>
          <w:tcPr>
            <w:tcW w:w="1800" w:type="dxa"/>
            <w:tcBorders>
              <w:tl2br w:val="nil"/>
              <w:tr2bl w:val="nil"/>
            </w:tcBorders>
            <w:vAlign w:val="center"/>
          </w:tcPr>
          <w:p w:rsidR="007E7137" w:rsidRDefault="00A406F1">
            <w:pPr>
              <w:jc w:val="center"/>
              <w:rPr>
                <w:color w:val="000000"/>
              </w:rPr>
            </w:pPr>
            <w:r>
              <w:rPr>
                <w:rFonts w:hint="eastAsia"/>
                <w:color w:val="000000"/>
              </w:rPr>
              <w:t>弃权票</w:t>
            </w:r>
          </w:p>
        </w:tc>
        <w:tc>
          <w:tcPr>
            <w:tcW w:w="1724" w:type="dxa"/>
            <w:tcBorders>
              <w:tl2br w:val="nil"/>
              <w:tr2bl w:val="nil"/>
            </w:tcBorders>
            <w:vAlign w:val="center"/>
          </w:tcPr>
          <w:p w:rsidR="007E7137" w:rsidRDefault="007E7137">
            <w:pPr>
              <w:rPr>
                <w:color w:val="000000"/>
              </w:rPr>
            </w:pPr>
          </w:p>
        </w:tc>
      </w:tr>
      <w:tr w:rsidR="007E7137">
        <w:trPr>
          <w:cantSplit/>
          <w:trHeight w:val="557"/>
          <w:jc w:val="center"/>
        </w:trPr>
        <w:tc>
          <w:tcPr>
            <w:tcW w:w="1620" w:type="dxa"/>
            <w:gridSpan w:val="2"/>
            <w:tcBorders>
              <w:tl2br w:val="nil"/>
              <w:tr2bl w:val="nil"/>
            </w:tcBorders>
            <w:vAlign w:val="center"/>
          </w:tcPr>
          <w:p w:rsidR="007E7137" w:rsidRDefault="00A406F1">
            <w:pPr>
              <w:rPr>
                <w:color w:val="000000"/>
              </w:rPr>
            </w:pPr>
            <w:r>
              <w:rPr>
                <w:rFonts w:hint="eastAsia"/>
                <w:color w:val="000000"/>
              </w:rPr>
              <w:t>建议资助金额</w:t>
            </w:r>
          </w:p>
        </w:tc>
        <w:tc>
          <w:tcPr>
            <w:tcW w:w="1620" w:type="dxa"/>
            <w:tcBorders>
              <w:tl2br w:val="nil"/>
              <w:tr2bl w:val="nil"/>
            </w:tcBorders>
            <w:vAlign w:val="center"/>
          </w:tcPr>
          <w:p w:rsidR="007E7137" w:rsidRDefault="00A406F1">
            <w:pPr>
              <w:rPr>
                <w:color w:val="000000"/>
              </w:rPr>
            </w:pPr>
            <w:r>
              <w:rPr>
                <w:rFonts w:hint="eastAsia"/>
                <w:color w:val="000000"/>
              </w:rPr>
              <w:t>主审专家意见</w:t>
            </w:r>
          </w:p>
        </w:tc>
        <w:tc>
          <w:tcPr>
            <w:tcW w:w="2520" w:type="dxa"/>
            <w:gridSpan w:val="2"/>
            <w:tcBorders>
              <w:tl2br w:val="nil"/>
              <w:tr2bl w:val="nil"/>
            </w:tcBorders>
            <w:vAlign w:val="center"/>
          </w:tcPr>
          <w:p w:rsidR="007E7137" w:rsidRDefault="00A406F1">
            <w:pPr>
              <w:jc w:val="center"/>
              <w:rPr>
                <w:color w:val="000000"/>
              </w:rPr>
            </w:pPr>
            <w:r>
              <w:rPr>
                <w:rFonts w:hint="eastAsia"/>
                <w:color w:val="000000"/>
              </w:rPr>
              <w:t xml:space="preserve">           </w:t>
            </w:r>
            <w:r>
              <w:rPr>
                <w:rFonts w:hint="eastAsia"/>
                <w:color w:val="000000"/>
              </w:rPr>
              <w:t>万元</w:t>
            </w:r>
          </w:p>
        </w:tc>
        <w:tc>
          <w:tcPr>
            <w:tcW w:w="1800" w:type="dxa"/>
            <w:tcBorders>
              <w:tl2br w:val="nil"/>
              <w:tr2bl w:val="nil"/>
            </w:tcBorders>
            <w:vAlign w:val="center"/>
          </w:tcPr>
          <w:p w:rsidR="007E7137" w:rsidRDefault="00A406F1">
            <w:pPr>
              <w:jc w:val="center"/>
              <w:rPr>
                <w:color w:val="000000"/>
              </w:rPr>
            </w:pPr>
            <w:r>
              <w:rPr>
                <w:rFonts w:hint="eastAsia"/>
                <w:color w:val="000000"/>
              </w:rPr>
              <w:t>评审组意见</w:t>
            </w:r>
          </w:p>
        </w:tc>
        <w:tc>
          <w:tcPr>
            <w:tcW w:w="1724" w:type="dxa"/>
            <w:tcBorders>
              <w:tl2br w:val="nil"/>
              <w:tr2bl w:val="nil"/>
            </w:tcBorders>
            <w:vAlign w:val="center"/>
          </w:tcPr>
          <w:p w:rsidR="007E7137" w:rsidRDefault="00A406F1">
            <w:pPr>
              <w:jc w:val="center"/>
              <w:rPr>
                <w:color w:val="000000"/>
              </w:rPr>
            </w:pPr>
            <w:r>
              <w:rPr>
                <w:rFonts w:hint="eastAsia"/>
                <w:color w:val="000000"/>
              </w:rPr>
              <w:t xml:space="preserve">         </w:t>
            </w:r>
            <w:r>
              <w:rPr>
                <w:rFonts w:hint="eastAsia"/>
                <w:color w:val="000000"/>
              </w:rPr>
              <w:t>万元</w:t>
            </w:r>
          </w:p>
        </w:tc>
      </w:tr>
      <w:tr w:rsidR="007E7137">
        <w:trPr>
          <w:trHeight w:val="8656"/>
          <w:jc w:val="center"/>
        </w:trPr>
        <w:tc>
          <w:tcPr>
            <w:tcW w:w="606" w:type="dxa"/>
            <w:tcBorders>
              <w:tl2br w:val="nil"/>
              <w:tr2bl w:val="nil"/>
            </w:tcBorders>
            <w:vAlign w:val="center"/>
          </w:tcPr>
          <w:p w:rsidR="007E7137" w:rsidRDefault="00A406F1">
            <w:pPr>
              <w:spacing w:line="420" w:lineRule="exact"/>
              <w:jc w:val="center"/>
              <w:rPr>
                <w:color w:val="000000"/>
              </w:rPr>
            </w:pPr>
            <w:r>
              <w:rPr>
                <w:rFonts w:hint="eastAsia"/>
                <w:color w:val="000000"/>
              </w:rPr>
              <w:t>主</w:t>
            </w:r>
          </w:p>
          <w:p w:rsidR="007E7137" w:rsidRDefault="00A406F1">
            <w:pPr>
              <w:spacing w:line="420" w:lineRule="exact"/>
              <w:jc w:val="center"/>
              <w:rPr>
                <w:color w:val="000000"/>
              </w:rPr>
            </w:pPr>
            <w:r>
              <w:rPr>
                <w:rFonts w:hint="eastAsia"/>
                <w:color w:val="000000"/>
              </w:rPr>
              <w:t>审</w:t>
            </w:r>
          </w:p>
          <w:p w:rsidR="007E7137" w:rsidRDefault="00A406F1">
            <w:pPr>
              <w:spacing w:line="420" w:lineRule="exact"/>
              <w:jc w:val="center"/>
              <w:rPr>
                <w:color w:val="000000"/>
              </w:rPr>
            </w:pPr>
            <w:r>
              <w:rPr>
                <w:rFonts w:hint="eastAsia"/>
                <w:color w:val="000000"/>
              </w:rPr>
              <w:t>专</w:t>
            </w:r>
          </w:p>
          <w:p w:rsidR="007E7137" w:rsidRDefault="00A406F1">
            <w:pPr>
              <w:spacing w:line="420" w:lineRule="exact"/>
              <w:jc w:val="center"/>
              <w:rPr>
                <w:color w:val="000000"/>
              </w:rPr>
            </w:pPr>
            <w:r>
              <w:rPr>
                <w:rFonts w:hint="eastAsia"/>
                <w:color w:val="000000"/>
              </w:rPr>
              <w:t>家</w:t>
            </w:r>
          </w:p>
          <w:p w:rsidR="007E7137" w:rsidRDefault="00A406F1">
            <w:pPr>
              <w:spacing w:line="420" w:lineRule="exact"/>
              <w:jc w:val="center"/>
              <w:rPr>
                <w:color w:val="000000"/>
              </w:rPr>
            </w:pPr>
            <w:r>
              <w:rPr>
                <w:rFonts w:hint="eastAsia"/>
                <w:color w:val="000000"/>
              </w:rPr>
              <w:t>意见</w:t>
            </w:r>
          </w:p>
        </w:tc>
        <w:tc>
          <w:tcPr>
            <w:tcW w:w="8678" w:type="dxa"/>
            <w:gridSpan w:val="6"/>
            <w:tcBorders>
              <w:tl2br w:val="nil"/>
              <w:tr2bl w:val="nil"/>
            </w:tcBorders>
          </w:tcPr>
          <w:p w:rsidR="007E7137" w:rsidRDefault="007E7137">
            <w:pPr>
              <w:jc w:val="left"/>
              <w:rPr>
                <w:color w:val="000000"/>
              </w:rPr>
            </w:pPr>
          </w:p>
          <w:p w:rsidR="007E7137" w:rsidRDefault="00A406F1">
            <w:pPr>
              <w:ind w:firstLineChars="200" w:firstLine="480"/>
              <w:jc w:val="left"/>
              <w:rPr>
                <w:rFonts w:ascii="宋体"/>
                <w:color w:val="000000"/>
                <w:sz w:val="24"/>
              </w:rPr>
            </w:pPr>
            <w:r>
              <w:rPr>
                <w:rFonts w:ascii="宋体" w:hint="eastAsia"/>
                <w:color w:val="000000"/>
                <w:sz w:val="24"/>
              </w:rPr>
              <w:t>1.</w:t>
            </w:r>
            <w:r>
              <w:rPr>
                <w:rFonts w:ascii="宋体" w:hint="eastAsia"/>
                <w:color w:val="000000"/>
                <w:sz w:val="24"/>
              </w:rPr>
              <w:t>立项依据；</w:t>
            </w:r>
            <w:r>
              <w:rPr>
                <w:rFonts w:ascii="宋体" w:hint="eastAsia"/>
                <w:color w:val="000000"/>
                <w:sz w:val="24"/>
              </w:rPr>
              <w:t>2.</w:t>
            </w:r>
            <w:r>
              <w:rPr>
                <w:rFonts w:ascii="宋体" w:hint="eastAsia"/>
                <w:color w:val="000000"/>
                <w:sz w:val="24"/>
              </w:rPr>
              <w:t>改进建议。</w:t>
            </w: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jc w:val="left"/>
              <w:rPr>
                <w:color w:val="000000"/>
              </w:rPr>
            </w:pPr>
          </w:p>
          <w:p w:rsidR="007E7137" w:rsidRDefault="007E7137">
            <w:pPr>
              <w:spacing w:line="400" w:lineRule="exact"/>
              <w:ind w:firstLineChars="2300" w:firstLine="4830"/>
              <w:jc w:val="left"/>
              <w:rPr>
                <w:color w:val="000000"/>
              </w:rPr>
            </w:pPr>
          </w:p>
          <w:p w:rsidR="007E7137" w:rsidRDefault="00A406F1">
            <w:pPr>
              <w:spacing w:line="400" w:lineRule="exact"/>
              <w:ind w:firstLineChars="2450" w:firstLine="5145"/>
              <w:jc w:val="left"/>
              <w:rPr>
                <w:color w:val="000000"/>
              </w:rPr>
            </w:pPr>
            <w:r>
              <w:rPr>
                <w:rFonts w:hint="eastAsia"/>
                <w:color w:val="000000"/>
              </w:rPr>
              <w:t>主审专家签字：</w:t>
            </w:r>
            <w:r>
              <w:rPr>
                <w:color w:val="000000"/>
              </w:rPr>
              <w:t xml:space="preserve">                          </w:t>
            </w:r>
          </w:p>
          <w:p w:rsidR="007E7137" w:rsidRDefault="00A406F1">
            <w:pPr>
              <w:spacing w:after="156" w:line="400" w:lineRule="exact"/>
              <w:ind w:firstLineChars="2650" w:firstLine="5565"/>
              <w:jc w:val="left"/>
              <w:rPr>
                <w:color w:val="000000"/>
              </w:rPr>
            </w:pPr>
            <w:r>
              <w:rPr>
                <w:rFonts w:hint="eastAsia"/>
                <w:color w:val="000000"/>
              </w:rPr>
              <w:t>年</w:t>
            </w:r>
            <w:r>
              <w:rPr>
                <w:color w:val="000000"/>
              </w:rPr>
              <w:t xml:space="preserve">   </w:t>
            </w:r>
            <w:r>
              <w:rPr>
                <w:rFonts w:hint="eastAsia"/>
                <w:color w:val="000000"/>
              </w:rPr>
              <w:t xml:space="preserve"> </w:t>
            </w:r>
            <w:r>
              <w:rPr>
                <w:rFonts w:hint="eastAsia"/>
                <w:color w:val="000000"/>
              </w:rPr>
              <w:t>月</w:t>
            </w:r>
            <w:r>
              <w:rPr>
                <w:color w:val="000000"/>
              </w:rPr>
              <w:t xml:space="preserve">  </w:t>
            </w:r>
            <w:r>
              <w:rPr>
                <w:rFonts w:hint="eastAsia"/>
                <w:color w:val="000000"/>
              </w:rPr>
              <w:t xml:space="preserve"> </w:t>
            </w:r>
            <w:r>
              <w:rPr>
                <w:color w:val="000000"/>
              </w:rPr>
              <w:t xml:space="preserve"> </w:t>
            </w:r>
            <w:r>
              <w:rPr>
                <w:rFonts w:hint="eastAsia"/>
                <w:color w:val="000000"/>
              </w:rPr>
              <w:t>日</w:t>
            </w:r>
            <w:r>
              <w:rPr>
                <w:color w:val="000000"/>
              </w:rPr>
              <w:t xml:space="preserve">                               </w:t>
            </w:r>
          </w:p>
        </w:tc>
      </w:tr>
      <w:tr w:rsidR="007E7137">
        <w:trPr>
          <w:trHeight w:val="2085"/>
          <w:jc w:val="center"/>
        </w:trPr>
        <w:tc>
          <w:tcPr>
            <w:tcW w:w="606" w:type="dxa"/>
            <w:tcBorders>
              <w:tl2br w:val="nil"/>
              <w:tr2bl w:val="nil"/>
            </w:tcBorders>
            <w:vAlign w:val="center"/>
          </w:tcPr>
          <w:p w:rsidR="007E7137" w:rsidRDefault="00A406F1">
            <w:pPr>
              <w:spacing w:line="420" w:lineRule="exact"/>
              <w:jc w:val="center"/>
              <w:rPr>
                <w:color w:val="000000"/>
              </w:rPr>
            </w:pPr>
            <w:r>
              <w:rPr>
                <w:rFonts w:hint="eastAsia"/>
                <w:color w:val="000000"/>
              </w:rPr>
              <w:t>评审</w:t>
            </w:r>
            <w:r>
              <w:rPr>
                <w:rFonts w:hint="eastAsia"/>
                <w:color w:val="000000"/>
              </w:rPr>
              <w:t>组意见</w:t>
            </w:r>
          </w:p>
        </w:tc>
        <w:tc>
          <w:tcPr>
            <w:tcW w:w="8678" w:type="dxa"/>
            <w:gridSpan w:val="6"/>
            <w:tcBorders>
              <w:tl2br w:val="nil"/>
              <w:tr2bl w:val="nil"/>
            </w:tcBorders>
          </w:tcPr>
          <w:p w:rsidR="007E7137" w:rsidRDefault="007E7137">
            <w:pPr>
              <w:spacing w:line="400" w:lineRule="exact"/>
              <w:jc w:val="left"/>
              <w:rPr>
                <w:color w:val="000000"/>
              </w:rPr>
            </w:pPr>
          </w:p>
          <w:p w:rsidR="007E7137" w:rsidRDefault="007E7137">
            <w:pPr>
              <w:spacing w:line="400" w:lineRule="exact"/>
              <w:jc w:val="left"/>
              <w:rPr>
                <w:color w:val="000000"/>
              </w:rPr>
            </w:pPr>
          </w:p>
          <w:p w:rsidR="007E7137" w:rsidRDefault="007E7137">
            <w:pPr>
              <w:spacing w:line="400" w:lineRule="exact"/>
              <w:ind w:firstLineChars="2450" w:firstLine="5145"/>
              <w:jc w:val="left"/>
              <w:rPr>
                <w:color w:val="000000"/>
              </w:rPr>
            </w:pPr>
          </w:p>
          <w:p w:rsidR="007E7137" w:rsidRDefault="00A406F1">
            <w:pPr>
              <w:spacing w:line="400" w:lineRule="exact"/>
              <w:ind w:firstLineChars="2450" w:firstLine="5145"/>
              <w:jc w:val="left"/>
              <w:rPr>
                <w:color w:val="000000"/>
              </w:rPr>
            </w:pPr>
            <w:r>
              <w:rPr>
                <w:rFonts w:hint="eastAsia"/>
                <w:color w:val="000000"/>
              </w:rPr>
              <w:t>评审</w:t>
            </w:r>
            <w:r>
              <w:rPr>
                <w:rFonts w:hint="eastAsia"/>
                <w:color w:val="000000"/>
              </w:rPr>
              <w:t>召集人签字：</w:t>
            </w:r>
          </w:p>
          <w:p w:rsidR="007E7137" w:rsidRDefault="00A406F1">
            <w:pPr>
              <w:ind w:firstLineChars="2650" w:firstLine="5565"/>
              <w:jc w:val="left"/>
              <w:rPr>
                <w:color w:val="000000"/>
              </w:rPr>
            </w:pPr>
            <w:r>
              <w:rPr>
                <w:rFonts w:hint="eastAsia"/>
                <w:color w:val="000000"/>
              </w:rPr>
              <w:t>年</w:t>
            </w:r>
            <w:r>
              <w:rPr>
                <w:color w:val="000000"/>
              </w:rPr>
              <w:t xml:space="preserve">  </w:t>
            </w:r>
            <w:r>
              <w:rPr>
                <w:rFonts w:hint="eastAsia"/>
                <w:color w:val="000000"/>
              </w:rPr>
              <w:t xml:space="preserve"> </w:t>
            </w:r>
            <w:r>
              <w:rPr>
                <w:color w:val="000000"/>
              </w:rPr>
              <w:t xml:space="preserve"> </w:t>
            </w:r>
            <w:r>
              <w:rPr>
                <w:rFonts w:hint="eastAsia"/>
                <w:color w:val="000000"/>
              </w:rPr>
              <w:t>月</w:t>
            </w:r>
            <w:r>
              <w:rPr>
                <w:color w:val="000000"/>
              </w:rPr>
              <w:t xml:space="preserve">   </w:t>
            </w:r>
            <w:r>
              <w:rPr>
                <w:rFonts w:hint="eastAsia"/>
                <w:color w:val="000000"/>
              </w:rPr>
              <w:t xml:space="preserve"> </w:t>
            </w:r>
            <w:r>
              <w:rPr>
                <w:rFonts w:hint="eastAsia"/>
                <w:color w:val="000000"/>
              </w:rPr>
              <w:t>日</w:t>
            </w:r>
          </w:p>
        </w:tc>
      </w:tr>
    </w:tbl>
    <w:p w:rsidR="007E7137" w:rsidRDefault="00A406F1">
      <w:pPr>
        <w:rPr>
          <w:color w:val="000000"/>
        </w:rPr>
      </w:pPr>
      <w:r>
        <w:rPr>
          <w:color w:val="000000"/>
        </w:rPr>
        <w:br w:type="page"/>
      </w:r>
    </w:p>
    <w:p w:rsidR="007E7137" w:rsidRDefault="00A406F1">
      <w:pPr>
        <w:pStyle w:val="1"/>
        <w:rPr>
          <w:rFonts w:cs="仿宋_GB2312"/>
          <w:color w:val="000000"/>
        </w:rPr>
      </w:pPr>
      <w:bookmarkStart w:id="99" w:name="_Toc95175804"/>
      <w:r>
        <w:rPr>
          <w:rFonts w:cs="仿宋_GB2312"/>
          <w:color w:val="000000"/>
        </w:rPr>
        <w:t>附件二、长征精神数据库建设工作项目申请活页</w:t>
      </w:r>
      <w:bookmarkEnd w:id="99"/>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17"/>
        <w:gridCol w:w="1620"/>
        <w:gridCol w:w="2880"/>
        <w:gridCol w:w="1260"/>
        <w:gridCol w:w="1750"/>
      </w:tblGrid>
      <w:tr w:rsidR="007E7137">
        <w:trPr>
          <w:trHeight w:val="604"/>
          <w:jc w:val="center"/>
        </w:trPr>
        <w:tc>
          <w:tcPr>
            <w:tcW w:w="1417" w:type="dxa"/>
            <w:tcBorders>
              <w:top w:val="single" w:sz="8" w:space="0" w:color="auto"/>
              <w:left w:val="single" w:sz="8" w:space="0" w:color="auto"/>
              <w:bottom w:val="single" w:sz="8" w:space="0" w:color="auto"/>
              <w:tl2br w:val="nil"/>
              <w:tr2bl w:val="nil"/>
            </w:tcBorders>
            <w:vAlign w:val="center"/>
          </w:tcPr>
          <w:p w:rsidR="007E7137" w:rsidRDefault="00A406F1">
            <w:pPr>
              <w:jc w:val="center"/>
              <w:rPr>
                <w:color w:val="000000"/>
              </w:rPr>
            </w:pPr>
            <w:r>
              <w:rPr>
                <w:rFonts w:hint="eastAsia"/>
                <w:color w:val="000000"/>
              </w:rPr>
              <w:t>项目登记号</w:t>
            </w:r>
          </w:p>
        </w:tc>
        <w:tc>
          <w:tcPr>
            <w:tcW w:w="1620" w:type="dxa"/>
            <w:tcBorders>
              <w:top w:val="single" w:sz="8" w:space="0" w:color="auto"/>
              <w:bottom w:val="single" w:sz="8" w:space="0" w:color="auto"/>
              <w:right w:val="single" w:sz="8" w:space="0" w:color="auto"/>
              <w:tl2br w:val="nil"/>
              <w:tr2bl w:val="nil"/>
            </w:tcBorders>
            <w:vAlign w:val="center"/>
          </w:tcPr>
          <w:p w:rsidR="007E7137" w:rsidRDefault="007E7137">
            <w:pPr>
              <w:rPr>
                <w:color w:val="000000"/>
              </w:rPr>
            </w:pPr>
          </w:p>
        </w:tc>
        <w:tc>
          <w:tcPr>
            <w:tcW w:w="2880" w:type="dxa"/>
            <w:tcBorders>
              <w:top w:val="nil"/>
              <w:left w:val="single" w:sz="8" w:space="0" w:color="auto"/>
              <w:bottom w:val="nil"/>
              <w:right w:val="single" w:sz="8" w:space="0" w:color="auto"/>
              <w:tl2br w:val="nil"/>
              <w:tr2bl w:val="nil"/>
            </w:tcBorders>
          </w:tcPr>
          <w:p w:rsidR="007E7137" w:rsidRDefault="007E7137">
            <w:pPr>
              <w:rPr>
                <w:color w:val="000000"/>
              </w:rPr>
            </w:pPr>
          </w:p>
        </w:tc>
        <w:tc>
          <w:tcPr>
            <w:tcW w:w="1260" w:type="dxa"/>
            <w:tcBorders>
              <w:top w:val="single" w:sz="8" w:space="0" w:color="auto"/>
              <w:left w:val="single" w:sz="8" w:space="0" w:color="auto"/>
              <w:bottom w:val="single" w:sz="8" w:space="0" w:color="auto"/>
              <w:tl2br w:val="nil"/>
              <w:tr2bl w:val="nil"/>
            </w:tcBorders>
            <w:vAlign w:val="center"/>
          </w:tcPr>
          <w:p w:rsidR="007E7137" w:rsidRDefault="00A406F1">
            <w:pPr>
              <w:jc w:val="center"/>
              <w:rPr>
                <w:color w:val="000000"/>
              </w:rPr>
            </w:pPr>
            <w:r>
              <w:rPr>
                <w:rFonts w:hint="eastAsia"/>
                <w:color w:val="000000"/>
              </w:rPr>
              <w:t>项目序号</w:t>
            </w:r>
          </w:p>
        </w:tc>
        <w:tc>
          <w:tcPr>
            <w:tcW w:w="1750" w:type="dxa"/>
            <w:tcBorders>
              <w:top w:val="single" w:sz="8" w:space="0" w:color="auto"/>
              <w:bottom w:val="single" w:sz="8" w:space="0" w:color="auto"/>
              <w:right w:val="single" w:sz="8" w:space="0" w:color="auto"/>
              <w:tl2br w:val="nil"/>
              <w:tr2bl w:val="nil"/>
            </w:tcBorders>
            <w:vAlign w:val="center"/>
          </w:tcPr>
          <w:p w:rsidR="007E7137" w:rsidRDefault="007E7137">
            <w:pPr>
              <w:rPr>
                <w:color w:val="000000"/>
              </w:rPr>
            </w:pPr>
          </w:p>
        </w:tc>
      </w:tr>
    </w:tbl>
    <w:p w:rsidR="007E7137" w:rsidRDefault="00A406F1">
      <w:pPr>
        <w:spacing w:beforeLines="100" w:before="312" w:afterLines="50" w:after="156"/>
        <w:jc w:val="center"/>
        <w:rPr>
          <w:rFonts w:ascii="华文中宋" w:eastAsia="华文中宋"/>
          <w:b/>
          <w:color w:val="000000"/>
          <w:sz w:val="44"/>
          <w:szCs w:val="44"/>
        </w:rPr>
      </w:pPr>
      <w:r>
        <w:rPr>
          <w:rFonts w:ascii="华文中宋" w:eastAsia="华文中宋" w:hint="eastAsia"/>
          <w:b/>
          <w:color w:val="000000"/>
          <w:sz w:val="44"/>
          <w:szCs w:val="44"/>
        </w:rPr>
        <w:t>长征精神数据库建设工作</w:t>
      </w:r>
      <w:r>
        <w:rPr>
          <w:rFonts w:ascii="华文中宋" w:eastAsia="华文中宋" w:hint="eastAsia"/>
          <w:b/>
          <w:color w:val="000000"/>
          <w:sz w:val="44"/>
          <w:szCs w:val="44"/>
        </w:rPr>
        <w:t>项目评审意见表</w:t>
      </w:r>
    </w:p>
    <w:tbl>
      <w:tblPr>
        <w:tblW w:w="9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3"/>
        <w:gridCol w:w="714"/>
        <w:gridCol w:w="3106"/>
        <w:gridCol w:w="900"/>
        <w:gridCol w:w="900"/>
        <w:gridCol w:w="900"/>
        <w:gridCol w:w="900"/>
        <w:gridCol w:w="900"/>
        <w:gridCol w:w="900"/>
      </w:tblGrid>
      <w:tr w:rsidR="007E7137">
        <w:trPr>
          <w:cantSplit/>
          <w:trHeight w:val="715"/>
          <w:jc w:val="center"/>
        </w:trPr>
        <w:tc>
          <w:tcPr>
            <w:tcW w:w="714" w:type="dxa"/>
            <w:tcBorders>
              <w:tl2br w:val="nil"/>
              <w:tr2bl w:val="nil"/>
            </w:tcBorders>
            <w:vAlign w:val="center"/>
          </w:tcPr>
          <w:p w:rsidR="007E7137" w:rsidRDefault="00A406F1">
            <w:pPr>
              <w:jc w:val="center"/>
              <w:rPr>
                <w:rFonts w:eastAsia="黑体"/>
                <w:color w:val="000000"/>
                <w:sz w:val="24"/>
              </w:rPr>
            </w:pPr>
            <w:r>
              <w:rPr>
                <w:rFonts w:eastAsia="黑体" w:hint="eastAsia"/>
                <w:color w:val="000000"/>
                <w:sz w:val="24"/>
              </w:rPr>
              <w:t>评价</w:t>
            </w:r>
          </w:p>
          <w:p w:rsidR="007E7137" w:rsidRDefault="00A406F1">
            <w:pPr>
              <w:tabs>
                <w:tab w:val="left" w:pos="432"/>
              </w:tabs>
              <w:jc w:val="center"/>
              <w:rPr>
                <w:rFonts w:eastAsia="黑体"/>
                <w:color w:val="000000"/>
                <w:sz w:val="24"/>
              </w:rPr>
            </w:pPr>
            <w:r>
              <w:rPr>
                <w:rFonts w:eastAsia="黑体" w:hint="eastAsia"/>
                <w:color w:val="000000"/>
                <w:sz w:val="24"/>
              </w:rPr>
              <w:t>指标</w:t>
            </w:r>
          </w:p>
        </w:tc>
        <w:tc>
          <w:tcPr>
            <w:tcW w:w="714" w:type="dxa"/>
            <w:tcBorders>
              <w:tl2br w:val="nil"/>
              <w:tr2bl w:val="nil"/>
            </w:tcBorders>
            <w:vAlign w:val="center"/>
          </w:tcPr>
          <w:p w:rsidR="007E7137" w:rsidRDefault="00A406F1">
            <w:pPr>
              <w:jc w:val="center"/>
              <w:rPr>
                <w:rFonts w:eastAsia="黑体"/>
                <w:color w:val="000000"/>
                <w:sz w:val="24"/>
              </w:rPr>
            </w:pPr>
            <w:r>
              <w:rPr>
                <w:rFonts w:eastAsia="黑体" w:hint="eastAsia"/>
                <w:color w:val="000000"/>
                <w:sz w:val="24"/>
              </w:rPr>
              <w:t>权重</w:t>
            </w:r>
          </w:p>
        </w:tc>
        <w:tc>
          <w:tcPr>
            <w:tcW w:w="3106" w:type="dxa"/>
            <w:tcBorders>
              <w:tl2br w:val="nil"/>
              <w:tr2bl w:val="nil"/>
            </w:tcBorders>
            <w:vAlign w:val="center"/>
          </w:tcPr>
          <w:p w:rsidR="007E7137" w:rsidRDefault="00A406F1">
            <w:pPr>
              <w:jc w:val="center"/>
              <w:rPr>
                <w:rFonts w:eastAsia="黑体"/>
                <w:color w:val="000000"/>
                <w:sz w:val="24"/>
              </w:rPr>
            </w:pPr>
            <w:r>
              <w:rPr>
                <w:rFonts w:eastAsia="黑体" w:hint="eastAsia"/>
                <w:color w:val="000000"/>
                <w:sz w:val="24"/>
              </w:rPr>
              <w:t>指标说明</w:t>
            </w:r>
          </w:p>
        </w:tc>
        <w:tc>
          <w:tcPr>
            <w:tcW w:w="5399" w:type="dxa"/>
            <w:gridSpan w:val="6"/>
            <w:tcBorders>
              <w:tl2br w:val="nil"/>
              <w:tr2bl w:val="nil"/>
            </w:tcBorders>
            <w:vAlign w:val="center"/>
          </w:tcPr>
          <w:p w:rsidR="007E7137" w:rsidRDefault="00A406F1">
            <w:pPr>
              <w:jc w:val="center"/>
              <w:rPr>
                <w:rFonts w:eastAsia="黑体"/>
                <w:color w:val="000000"/>
                <w:sz w:val="24"/>
              </w:rPr>
            </w:pPr>
            <w:r>
              <w:rPr>
                <w:rFonts w:eastAsia="黑体" w:hint="eastAsia"/>
                <w:color w:val="000000"/>
                <w:sz w:val="24"/>
              </w:rPr>
              <w:t>专</w:t>
            </w:r>
            <w:r>
              <w:rPr>
                <w:rFonts w:eastAsia="黑体" w:hint="eastAsia"/>
                <w:color w:val="000000"/>
                <w:sz w:val="24"/>
              </w:rPr>
              <w:t xml:space="preserve"> </w:t>
            </w:r>
            <w:r>
              <w:rPr>
                <w:rFonts w:eastAsia="黑体" w:hint="eastAsia"/>
                <w:color w:val="000000"/>
                <w:sz w:val="24"/>
              </w:rPr>
              <w:t>家</w:t>
            </w:r>
            <w:r>
              <w:rPr>
                <w:rFonts w:eastAsia="黑体" w:hint="eastAsia"/>
                <w:color w:val="000000"/>
                <w:sz w:val="24"/>
              </w:rPr>
              <w:t xml:space="preserve"> </w:t>
            </w:r>
            <w:r>
              <w:rPr>
                <w:rFonts w:eastAsia="黑体" w:hint="eastAsia"/>
                <w:color w:val="000000"/>
                <w:sz w:val="24"/>
              </w:rPr>
              <w:t>评</w:t>
            </w:r>
            <w:r>
              <w:rPr>
                <w:rFonts w:eastAsia="黑体" w:hint="eastAsia"/>
                <w:color w:val="000000"/>
                <w:sz w:val="24"/>
              </w:rPr>
              <w:t xml:space="preserve"> </w:t>
            </w:r>
            <w:r>
              <w:rPr>
                <w:rFonts w:eastAsia="黑体" w:hint="eastAsia"/>
                <w:color w:val="000000"/>
                <w:sz w:val="24"/>
              </w:rPr>
              <w:t>分</w:t>
            </w:r>
          </w:p>
        </w:tc>
      </w:tr>
      <w:tr w:rsidR="007E7137">
        <w:trPr>
          <w:cantSplit/>
          <w:trHeight w:val="918"/>
          <w:jc w:val="center"/>
        </w:trPr>
        <w:tc>
          <w:tcPr>
            <w:tcW w:w="714" w:type="dxa"/>
            <w:tcBorders>
              <w:tl2br w:val="nil"/>
              <w:tr2bl w:val="nil"/>
            </w:tcBorders>
            <w:vAlign w:val="center"/>
          </w:tcPr>
          <w:p w:rsidR="007E7137" w:rsidRDefault="00A406F1">
            <w:pPr>
              <w:jc w:val="center"/>
              <w:rPr>
                <w:rFonts w:eastAsia="黑体"/>
                <w:color w:val="000000"/>
                <w:sz w:val="24"/>
              </w:rPr>
            </w:pPr>
            <w:r>
              <w:rPr>
                <w:rFonts w:eastAsia="黑体" w:hint="eastAsia"/>
                <w:color w:val="000000"/>
                <w:sz w:val="24"/>
              </w:rPr>
              <w:t>选题</w:t>
            </w:r>
          </w:p>
        </w:tc>
        <w:tc>
          <w:tcPr>
            <w:tcW w:w="714" w:type="dxa"/>
            <w:tcBorders>
              <w:tl2br w:val="nil"/>
              <w:tr2bl w:val="nil"/>
            </w:tcBorders>
            <w:vAlign w:val="center"/>
          </w:tcPr>
          <w:p w:rsidR="007E7137" w:rsidRDefault="00A406F1">
            <w:pPr>
              <w:jc w:val="center"/>
              <w:rPr>
                <w:b/>
                <w:bCs/>
                <w:color w:val="000000"/>
              </w:rPr>
            </w:pPr>
            <w:r>
              <w:rPr>
                <w:b/>
                <w:bCs/>
                <w:color w:val="000000"/>
              </w:rPr>
              <w:t>1</w:t>
            </w:r>
          </w:p>
        </w:tc>
        <w:tc>
          <w:tcPr>
            <w:tcW w:w="3106" w:type="dxa"/>
            <w:tcBorders>
              <w:tl2br w:val="nil"/>
              <w:tr2bl w:val="nil"/>
            </w:tcBorders>
            <w:vAlign w:val="center"/>
          </w:tcPr>
          <w:p w:rsidR="007E7137" w:rsidRDefault="00A406F1">
            <w:pPr>
              <w:rPr>
                <w:color w:val="000000"/>
              </w:rPr>
            </w:pPr>
            <w:r>
              <w:rPr>
                <w:rFonts w:hint="eastAsia"/>
                <w:color w:val="000000"/>
              </w:rPr>
              <w:t>主要考察选题的学术价值或应用价值，对国内外研究状况的总体把握程度。</w:t>
            </w:r>
          </w:p>
        </w:tc>
        <w:tc>
          <w:tcPr>
            <w:tcW w:w="900" w:type="dxa"/>
            <w:tcBorders>
              <w:tl2br w:val="nil"/>
              <w:tr2bl w:val="nil"/>
            </w:tcBorders>
            <w:vAlign w:val="center"/>
          </w:tcPr>
          <w:p w:rsidR="007E7137" w:rsidRDefault="007E7137">
            <w:pPr>
              <w:ind w:rightChars="-51" w:right="-107"/>
              <w:rPr>
                <w:b/>
                <w:bCs/>
                <w:color w:val="000000"/>
              </w:rPr>
            </w:pPr>
          </w:p>
        </w:tc>
        <w:tc>
          <w:tcPr>
            <w:tcW w:w="900" w:type="dxa"/>
            <w:tcBorders>
              <w:tl2br w:val="nil"/>
              <w:tr2bl w:val="nil"/>
            </w:tcBorders>
            <w:vAlign w:val="center"/>
          </w:tcPr>
          <w:p w:rsidR="007E7137" w:rsidRDefault="007E7137">
            <w:pPr>
              <w:rPr>
                <w:b/>
                <w:bCs/>
                <w:color w:val="000000"/>
              </w:rPr>
            </w:pPr>
          </w:p>
        </w:tc>
        <w:tc>
          <w:tcPr>
            <w:tcW w:w="900" w:type="dxa"/>
            <w:tcBorders>
              <w:tl2br w:val="nil"/>
              <w:tr2bl w:val="nil"/>
            </w:tcBorders>
            <w:vAlign w:val="center"/>
          </w:tcPr>
          <w:p w:rsidR="007E7137" w:rsidRDefault="007E7137">
            <w:pPr>
              <w:ind w:rightChars="-137" w:right="-288"/>
              <w:rPr>
                <w:b/>
                <w:bCs/>
                <w:color w:val="000000"/>
              </w:rPr>
            </w:pPr>
          </w:p>
        </w:tc>
        <w:tc>
          <w:tcPr>
            <w:tcW w:w="900" w:type="dxa"/>
            <w:tcBorders>
              <w:tl2br w:val="nil"/>
              <w:tr2bl w:val="nil"/>
            </w:tcBorders>
            <w:vAlign w:val="center"/>
          </w:tcPr>
          <w:p w:rsidR="007E7137" w:rsidRDefault="007E7137">
            <w:pPr>
              <w:ind w:rightChars="-137" w:right="-288"/>
              <w:rPr>
                <w:b/>
                <w:bCs/>
                <w:color w:val="000000"/>
              </w:rPr>
            </w:pPr>
          </w:p>
        </w:tc>
        <w:tc>
          <w:tcPr>
            <w:tcW w:w="900" w:type="dxa"/>
            <w:tcBorders>
              <w:tl2br w:val="nil"/>
              <w:tr2bl w:val="nil"/>
            </w:tcBorders>
            <w:vAlign w:val="center"/>
          </w:tcPr>
          <w:p w:rsidR="007E7137" w:rsidRDefault="00A406F1">
            <w:pPr>
              <w:ind w:rightChars="-51" w:right="-107"/>
              <w:rPr>
                <w:b/>
                <w:bCs/>
                <w:color w:val="000000"/>
              </w:rPr>
            </w:pPr>
            <w:r>
              <w:rPr>
                <w:b/>
                <w:bCs/>
                <w:color w:val="000000"/>
              </w:rPr>
              <w:t>1</w:t>
            </w:r>
            <w:r>
              <w:rPr>
                <w:rFonts w:hint="eastAsia"/>
                <w:b/>
                <w:bCs/>
                <w:color w:val="000000"/>
              </w:rPr>
              <w:t>分</w:t>
            </w:r>
          </w:p>
        </w:tc>
        <w:tc>
          <w:tcPr>
            <w:tcW w:w="900" w:type="dxa"/>
            <w:tcBorders>
              <w:tl2br w:val="nil"/>
              <w:tr2bl w:val="nil"/>
            </w:tcBorders>
            <w:vAlign w:val="center"/>
          </w:tcPr>
          <w:p w:rsidR="007E7137" w:rsidRDefault="00A406F1">
            <w:pPr>
              <w:ind w:rightChars="-51" w:right="-107"/>
              <w:rPr>
                <w:b/>
                <w:bCs/>
                <w:color w:val="000000"/>
              </w:rPr>
            </w:pPr>
            <w:r>
              <w:rPr>
                <w:b/>
                <w:bCs/>
                <w:color w:val="000000"/>
              </w:rPr>
              <w:t>0</w:t>
            </w:r>
            <w:r>
              <w:rPr>
                <w:rFonts w:hint="eastAsia"/>
                <w:b/>
                <w:bCs/>
                <w:color w:val="000000"/>
              </w:rPr>
              <w:t>分</w:t>
            </w:r>
          </w:p>
        </w:tc>
      </w:tr>
      <w:tr w:rsidR="007E7137">
        <w:trPr>
          <w:cantSplit/>
          <w:trHeight w:val="846"/>
          <w:jc w:val="center"/>
        </w:trPr>
        <w:tc>
          <w:tcPr>
            <w:tcW w:w="714" w:type="dxa"/>
            <w:tcBorders>
              <w:tl2br w:val="nil"/>
              <w:tr2bl w:val="nil"/>
            </w:tcBorders>
            <w:vAlign w:val="center"/>
          </w:tcPr>
          <w:p w:rsidR="007E7137" w:rsidRDefault="00A406F1">
            <w:pPr>
              <w:jc w:val="center"/>
              <w:rPr>
                <w:rFonts w:eastAsia="黑体"/>
                <w:color w:val="000000"/>
                <w:sz w:val="24"/>
              </w:rPr>
            </w:pPr>
            <w:r>
              <w:rPr>
                <w:rFonts w:eastAsia="黑体" w:hint="eastAsia"/>
                <w:color w:val="000000"/>
                <w:sz w:val="24"/>
              </w:rPr>
              <w:t>论证</w:t>
            </w:r>
          </w:p>
        </w:tc>
        <w:tc>
          <w:tcPr>
            <w:tcW w:w="714" w:type="dxa"/>
            <w:tcBorders>
              <w:tl2br w:val="nil"/>
              <w:tr2bl w:val="nil"/>
            </w:tcBorders>
            <w:vAlign w:val="center"/>
          </w:tcPr>
          <w:p w:rsidR="007E7137" w:rsidRDefault="00A406F1">
            <w:pPr>
              <w:jc w:val="center"/>
              <w:rPr>
                <w:b/>
                <w:bCs/>
                <w:color w:val="000000"/>
              </w:rPr>
            </w:pPr>
            <w:r>
              <w:rPr>
                <w:b/>
                <w:bCs/>
                <w:color w:val="000000"/>
              </w:rPr>
              <w:t>5</w:t>
            </w:r>
          </w:p>
        </w:tc>
        <w:tc>
          <w:tcPr>
            <w:tcW w:w="3106" w:type="dxa"/>
            <w:tcBorders>
              <w:tl2br w:val="nil"/>
              <w:tr2bl w:val="nil"/>
            </w:tcBorders>
            <w:vAlign w:val="center"/>
          </w:tcPr>
          <w:p w:rsidR="007E7137" w:rsidRDefault="00A406F1">
            <w:pPr>
              <w:rPr>
                <w:color w:val="000000"/>
              </w:rPr>
            </w:pPr>
            <w:r>
              <w:rPr>
                <w:rFonts w:hint="eastAsia"/>
                <w:color w:val="000000"/>
              </w:rPr>
              <w:t>主要考察研究内容、研究思路、研究方法、创新之处。</w:t>
            </w:r>
          </w:p>
        </w:tc>
        <w:tc>
          <w:tcPr>
            <w:tcW w:w="900" w:type="dxa"/>
            <w:tcBorders>
              <w:tl2br w:val="nil"/>
              <w:tr2bl w:val="nil"/>
            </w:tcBorders>
            <w:vAlign w:val="center"/>
          </w:tcPr>
          <w:p w:rsidR="007E7137" w:rsidRDefault="00A406F1">
            <w:pPr>
              <w:rPr>
                <w:b/>
                <w:bCs/>
                <w:color w:val="000000"/>
              </w:rPr>
            </w:pPr>
            <w:r>
              <w:rPr>
                <w:b/>
                <w:bCs/>
                <w:color w:val="000000"/>
              </w:rPr>
              <w:t>5</w:t>
            </w:r>
            <w:r>
              <w:rPr>
                <w:rFonts w:hint="eastAsia"/>
                <w:b/>
                <w:bCs/>
                <w:color w:val="000000"/>
              </w:rPr>
              <w:t>分</w:t>
            </w:r>
          </w:p>
        </w:tc>
        <w:tc>
          <w:tcPr>
            <w:tcW w:w="900" w:type="dxa"/>
            <w:tcBorders>
              <w:tl2br w:val="nil"/>
              <w:tr2bl w:val="nil"/>
            </w:tcBorders>
            <w:vAlign w:val="center"/>
          </w:tcPr>
          <w:p w:rsidR="007E7137" w:rsidRDefault="00A406F1">
            <w:pPr>
              <w:rPr>
                <w:b/>
                <w:bCs/>
                <w:color w:val="000000"/>
              </w:rPr>
            </w:pPr>
            <w:r>
              <w:rPr>
                <w:b/>
                <w:bCs/>
                <w:color w:val="000000"/>
              </w:rPr>
              <w:t>4</w:t>
            </w:r>
            <w:r>
              <w:rPr>
                <w:rFonts w:hint="eastAsia"/>
                <w:b/>
                <w:bCs/>
                <w:color w:val="000000"/>
              </w:rPr>
              <w:t>分</w:t>
            </w:r>
          </w:p>
        </w:tc>
        <w:tc>
          <w:tcPr>
            <w:tcW w:w="900" w:type="dxa"/>
            <w:tcBorders>
              <w:tl2br w:val="nil"/>
              <w:tr2bl w:val="nil"/>
            </w:tcBorders>
            <w:vAlign w:val="center"/>
          </w:tcPr>
          <w:p w:rsidR="007E7137" w:rsidRDefault="00A406F1">
            <w:pPr>
              <w:ind w:rightChars="-137" w:right="-288"/>
              <w:rPr>
                <w:b/>
                <w:bCs/>
                <w:color w:val="000000"/>
              </w:rPr>
            </w:pPr>
            <w:r>
              <w:rPr>
                <w:b/>
                <w:bCs/>
                <w:color w:val="000000"/>
              </w:rPr>
              <w:t>3</w:t>
            </w:r>
            <w:r>
              <w:rPr>
                <w:rFonts w:hint="eastAsia"/>
                <w:b/>
                <w:bCs/>
                <w:color w:val="000000"/>
              </w:rPr>
              <w:t>分</w:t>
            </w:r>
          </w:p>
        </w:tc>
        <w:tc>
          <w:tcPr>
            <w:tcW w:w="900" w:type="dxa"/>
            <w:tcBorders>
              <w:tl2br w:val="nil"/>
              <w:tr2bl w:val="nil"/>
            </w:tcBorders>
            <w:vAlign w:val="center"/>
          </w:tcPr>
          <w:p w:rsidR="007E7137" w:rsidRDefault="00A406F1">
            <w:pPr>
              <w:ind w:rightChars="-137" w:right="-288"/>
              <w:rPr>
                <w:b/>
                <w:bCs/>
                <w:color w:val="000000"/>
              </w:rPr>
            </w:pPr>
            <w:r>
              <w:rPr>
                <w:b/>
                <w:bCs/>
                <w:color w:val="000000"/>
              </w:rPr>
              <w:t>2</w:t>
            </w:r>
            <w:r>
              <w:rPr>
                <w:rFonts w:hint="eastAsia"/>
                <w:b/>
                <w:bCs/>
                <w:color w:val="000000"/>
              </w:rPr>
              <w:t>分</w:t>
            </w:r>
          </w:p>
        </w:tc>
        <w:tc>
          <w:tcPr>
            <w:tcW w:w="900" w:type="dxa"/>
            <w:tcBorders>
              <w:tl2br w:val="nil"/>
              <w:tr2bl w:val="nil"/>
            </w:tcBorders>
            <w:vAlign w:val="center"/>
          </w:tcPr>
          <w:p w:rsidR="007E7137" w:rsidRDefault="00A406F1">
            <w:pPr>
              <w:ind w:rightChars="-51" w:right="-107"/>
              <w:rPr>
                <w:b/>
                <w:bCs/>
                <w:color w:val="000000"/>
              </w:rPr>
            </w:pPr>
            <w:r>
              <w:rPr>
                <w:b/>
                <w:bCs/>
                <w:color w:val="000000"/>
              </w:rPr>
              <w:t>1</w:t>
            </w:r>
            <w:r>
              <w:rPr>
                <w:rFonts w:hint="eastAsia"/>
                <w:b/>
                <w:bCs/>
                <w:color w:val="000000"/>
              </w:rPr>
              <w:t>分</w:t>
            </w:r>
          </w:p>
        </w:tc>
        <w:tc>
          <w:tcPr>
            <w:tcW w:w="900" w:type="dxa"/>
            <w:tcBorders>
              <w:tl2br w:val="nil"/>
              <w:tr2bl w:val="nil"/>
            </w:tcBorders>
            <w:vAlign w:val="center"/>
          </w:tcPr>
          <w:p w:rsidR="007E7137" w:rsidRDefault="00A406F1">
            <w:pPr>
              <w:ind w:rightChars="-51" w:right="-107"/>
              <w:rPr>
                <w:b/>
                <w:bCs/>
                <w:color w:val="000000"/>
              </w:rPr>
            </w:pPr>
            <w:r>
              <w:rPr>
                <w:b/>
                <w:bCs/>
                <w:color w:val="000000"/>
              </w:rPr>
              <w:t>0</w:t>
            </w:r>
            <w:r>
              <w:rPr>
                <w:rFonts w:hint="eastAsia"/>
                <w:b/>
                <w:bCs/>
                <w:color w:val="000000"/>
              </w:rPr>
              <w:t>分</w:t>
            </w:r>
          </w:p>
        </w:tc>
      </w:tr>
      <w:tr w:rsidR="007E7137">
        <w:trPr>
          <w:cantSplit/>
          <w:trHeight w:val="772"/>
          <w:jc w:val="center"/>
        </w:trPr>
        <w:tc>
          <w:tcPr>
            <w:tcW w:w="714" w:type="dxa"/>
            <w:tcBorders>
              <w:tl2br w:val="nil"/>
              <w:tr2bl w:val="nil"/>
            </w:tcBorders>
            <w:vAlign w:val="center"/>
          </w:tcPr>
          <w:p w:rsidR="007E7137" w:rsidRDefault="00A406F1">
            <w:pPr>
              <w:jc w:val="center"/>
              <w:rPr>
                <w:rFonts w:eastAsia="黑体"/>
                <w:color w:val="000000"/>
                <w:sz w:val="24"/>
              </w:rPr>
            </w:pPr>
            <w:r>
              <w:rPr>
                <w:rFonts w:eastAsia="黑体"/>
                <w:color w:val="000000"/>
                <w:sz w:val="24"/>
              </w:rPr>
              <w:t>项目</w:t>
            </w:r>
            <w:r>
              <w:rPr>
                <w:rFonts w:eastAsia="黑体" w:hint="eastAsia"/>
                <w:color w:val="000000"/>
                <w:sz w:val="24"/>
              </w:rPr>
              <w:t>基础</w:t>
            </w:r>
          </w:p>
        </w:tc>
        <w:tc>
          <w:tcPr>
            <w:tcW w:w="714" w:type="dxa"/>
            <w:tcBorders>
              <w:tl2br w:val="nil"/>
              <w:tr2bl w:val="nil"/>
            </w:tcBorders>
            <w:vAlign w:val="center"/>
          </w:tcPr>
          <w:p w:rsidR="007E7137" w:rsidRDefault="00A406F1">
            <w:pPr>
              <w:jc w:val="center"/>
              <w:rPr>
                <w:b/>
                <w:bCs/>
                <w:color w:val="000000"/>
              </w:rPr>
            </w:pPr>
            <w:r>
              <w:rPr>
                <w:b/>
                <w:bCs/>
                <w:color w:val="000000"/>
              </w:rPr>
              <w:t>4</w:t>
            </w:r>
          </w:p>
        </w:tc>
        <w:tc>
          <w:tcPr>
            <w:tcW w:w="3106" w:type="dxa"/>
            <w:tcBorders>
              <w:tl2br w:val="nil"/>
              <w:tr2bl w:val="nil"/>
            </w:tcBorders>
            <w:vAlign w:val="center"/>
          </w:tcPr>
          <w:p w:rsidR="007E7137" w:rsidRDefault="00A406F1">
            <w:pPr>
              <w:rPr>
                <w:color w:val="000000"/>
              </w:rPr>
            </w:pPr>
            <w:r>
              <w:rPr>
                <w:rFonts w:hint="eastAsia"/>
                <w:color w:val="000000"/>
              </w:rPr>
              <w:t>主要考察课题负责人的研究积累</w:t>
            </w:r>
            <w:r>
              <w:rPr>
                <w:color w:val="000000"/>
              </w:rPr>
              <w:t>、</w:t>
            </w:r>
            <w:r>
              <w:rPr>
                <w:rFonts w:hint="eastAsia"/>
                <w:color w:val="000000"/>
              </w:rPr>
              <w:t>成果</w:t>
            </w:r>
            <w:r>
              <w:rPr>
                <w:color w:val="000000"/>
              </w:rPr>
              <w:t>及完成条件</w:t>
            </w:r>
            <w:r>
              <w:rPr>
                <w:rFonts w:hint="eastAsia"/>
                <w:color w:val="000000"/>
              </w:rPr>
              <w:t>。</w:t>
            </w:r>
          </w:p>
        </w:tc>
        <w:tc>
          <w:tcPr>
            <w:tcW w:w="900" w:type="dxa"/>
            <w:tcBorders>
              <w:tl2br w:val="nil"/>
              <w:tr2bl w:val="nil"/>
            </w:tcBorders>
            <w:vAlign w:val="center"/>
          </w:tcPr>
          <w:p w:rsidR="007E7137" w:rsidRDefault="007E7137">
            <w:pPr>
              <w:ind w:rightChars="-51" w:right="-107"/>
              <w:rPr>
                <w:b/>
                <w:bCs/>
                <w:color w:val="000000"/>
              </w:rPr>
            </w:pPr>
          </w:p>
        </w:tc>
        <w:tc>
          <w:tcPr>
            <w:tcW w:w="900" w:type="dxa"/>
            <w:tcBorders>
              <w:tl2br w:val="nil"/>
              <w:tr2bl w:val="nil"/>
            </w:tcBorders>
            <w:vAlign w:val="center"/>
          </w:tcPr>
          <w:p w:rsidR="007E7137" w:rsidRDefault="00A406F1">
            <w:pPr>
              <w:rPr>
                <w:b/>
                <w:bCs/>
                <w:color w:val="000000"/>
              </w:rPr>
            </w:pPr>
            <w:r>
              <w:rPr>
                <w:b/>
                <w:bCs/>
                <w:color w:val="000000"/>
              </w:rPr>
              <w:t>4</w:t>
            </w:r>
            <w:r>
              <w:rPr>
                <w:rFonts w:hint="eastAsia"/>
                <w:b/>
                <w:bCs/>
                <w:color w:val="000000"/>
              </w:rPr>
              <w:t>分</w:t>
            </w:r>
          </w:p>
        </w:tc>
        <w:tc>
          <w:tcPr>
            <w:tcW w:w="900" w:type="dxa"/>
            <w:tcBorders>
              <w:tl2br w:val="nil"/>
              <w:tr2bl w:val="nil"/>
            </w:tcBorders>
            <w:vAlign w:val="center"/>
          </w:tcPr>
          <w:p w:rsidR="007E7137" w:rsidRDefault="00A406F1">
            <w:pPr>
              <w:ind w:rightChars="-137" w:right="-288"/>
              <w:rPr>
                <w:b/>
                <w:bCs/>
                <w:color w:val="000000"/>
              </w:rPr>
            </w:pPr>
            <w:r>
              <w:rPr>
                <w:b/>
                <w:bCs/>
                <w:color w:val="000000"/>
              </w:rPr>
              <w:t>3</w:t>
            </w:r>
            <w:r>
              <w:rPr>
                <w:rFonts w:hint="eastAsia"/>
                <w:b/>
                <w:bCs/>
                <w:color w:val="000000"/>
              </w:rPr>
              <w:t>分</w:t>
            </w:r>
          </w:p>
        </w:tc>
        <w:tc>
          <w:tcPr>
            <w:tcW w:w="900" w:type="dxa"/>
            <w:tcBorders>
              <w:tl2br w:val="nil"/>
              <w:tr2bl w:val="nil"/>
            </w:tcBorders>
            <w:vAlign w:val="center"/>
          </w:tcPr>
          <w:p w:rsidR="007E7137" w:rsidRDefault="00A406F1">
            <w:pPr>
              <w:ind w:rightChars="-137" w:right="-288"/>
              <w:rPr>
                <w:b/>
                <w:bCs/>
                <w:color w:val="000000"/>
              </w:rPr>
            </w:pPr>
            <w:r>
              <w:rPr>
                <w:b/>
                <w:bCs/>
                <w:color w:val="000000"/>
              </w:rPr>
              <w:t>2</w:t>
            </w:r>
            <w:r>
              <w:rPr>
                <w:rFonts w:hint="eastAsia"/>
                <w:b/>
                <w:bCs/>
                <w:color w:val="000000"/>
              </w:rPr>
              <w:t>分</w:t>
            </w:r>
          </w:p>
        </w:tc>
        <w:tc>
          <w:tcPr>
            <w:tcW w:w="900" w:type="dxa"/>
            <w:tcBorders>
              <w:tl2br w:val="nil"/>
              <w:tr2bl w:val="nil"/>
            </w:tcBorders>
            <w:vAlign w:val="center"/>
          </w:tcPr>
          <w:p w:rsidR="007E7137" w:rsidRDefault="00A406F1">
            <w:pPr>
              <w:ind w:rightChars="-51" w:right="-107"/>
              <w:rPr>
                <w:b/>
                <w:bCs/>
                <w:color w:val="000000"/>
              </w:rPr>
            </w:pPr>
            <w:r>
              <w:rPr>
                <w:b/>
                <w:bCs/>
                <w:color w:val="000000"/>
              </w:rPr>
              <w:t>1</w:t>
            </w:r>
            <w:r>
              <w:rPr>
                <w:rFonts w:hint="eastAsia"/>
                <w:b/>
                <w:bCs/>
                <w:color w:val="000000"/>
              </w:rPr>
              <w:t>分</w:t>
            </w:r>
          </w:p>
        </w:tc>
        <w:tc>
          <w:tcPr>
            <w:tcW w:w="900" w:type="dxa"/>
            <w:tcBorders>
              <w:tl2br w:val="nil"/>
              <w:tr2bl w:val="nil"/>
            </w:tcBorders>
            <w:vAlign w:val="center"/>
          </w:tcPr>
          <w:p w:rsidR="007E7137" w:rsidRDefault="00A406F1">
            <w:pPr>
              <w:ind w:rightChars="-51" w:right="-107"/>
              <w:rPr>
                <w:b/>
                <w:bCs/>
                <w:color w:val="000000"/>
              </w:rPr>
            </w:pPr>
            <w:r>
              <w:rPr>
                <w:b/>
                <w:bCs/>
                <w:color w:val="000000"/>
              </w:rPr>
              <w:t>0</w:t>
            </w:r>
            <w:r>
              <w:rPr>
                <w:rFonts w:hint="eastAsia"/>
                <w:b/>
                <w:bCs/>
                <w:color w:val="000000"/>
              </w:rPr>
              <w:t>分</w:t>
            </w:r>
          </w:p>
        </w:tc>
      </w:tr>
      <w:tr w:rsidR="007E7137">
        <w:trPr>
          <w:cantSplit/>
          <w:trHeight w:val="687"/>
          <w:jc w:val="center"/>
        </w:trPr>
        <w:tc>
          <w:tcPr>
            <w:tcW w:w="714" w:type="dxa"/>
            <w:tcBorders>
              <w:tl2br w:val="nil"/>
              <w:tr2bl w:val="nil"/>
            </w:tcBorders>
          </w:tcPr>
          <w:p w:rsidR="007E7137" w:rsidRDefault="00A406F1">
            <w:pPr>
              <w:jc w:val="center"/>
              <w:rPr>
                <w:rFonts w:eastAsia="黑体"/>
                <w:color w:val="000000"/>
                <w:sz w:val="24"/>
              </w:rPr>
            </w:pPr>
            <w:r>
              <w:rPr>
                <w:rFonts w:eastAsia="黑体" w:hint="eastAsia"/>
                <w:color w:val="000000"/>
                <w:sz w:val="24"/>
              </w:rPr>
              <w:t>综合</w:t>
            </w:r>
          </w:p>
          <w:p w:rsidR="007E7137" w:rsidRDefault="00A406F1">
            <w:pPr>
              <w:jc w:val="center"/>
              <w:rPr>
                <w:rFonts w:eastAsia="黑体"/>
                <w:color w:val="000000"/>
                <w:sz w:val="24"/>
              </w:rPr>
            </w:pPr>
            <w:r>
              <w:rPr>
                <w:rFonts w:eastAsia="黑体" w:hint="eastAsia"/>
                <w:color w:val="000000"/>
                <w:sz w:val="24"/>
              </w:rPr>
              <w:t>评价</w:t>
            </w:r>
          </w:p>
        </w:tc>
        <w:tc>
          <w:tcPr>
            <w:tcW w:w="3820" w:type="dxa"/>
            <w:gridSpan w:val="2"/>
            <w:tcBorders>
              <w:tl2br w:val="nil"/>
              <w:tr2bl w:val="nil"/>
            </w:tcBorders>
            <w:vAlign w:val="center"/>
          </w:tcPr>
          <w:p w:rsidR="007E7137" w:rsidRDefault="00A406F1">
            <w:pPr>
              <w:ind w:firstLineChars="245" w:firstLine="689"/>
              <w:rPr>
                <w:rFonts w:ascii="楷体_GB2312" w:eastAsia="楷体_GB2312"/>
                <w:b/>
                <w:color w:val="000000"/>
                <w:sz w:val="28"/>
                <w:szCs w:val="28"/>
              </w:rPr>
            </w:pPr>
            <w:r>
              <w:rPr>
                <w:rFonts w:ascii="楷体_GB2312" w:eastAsia="楷体_GB2312" w:hint="eastAsia"/>
                <w:b/>
                <w:color w:val="000000"/>
                <w:sz w:val="28"/>
                <w:szCs w:val="28"/>
              </w:rPr>
              <w:t>是否建议入围</w:t>
            </w:r>
          </w:p>
        </w:tc>
        <w:tc>
          <w:tcPr>
            <w:tcW w:w="5399" w:type="dxa"/>
            <w:gridSpan w:val="6"/>
            <w:tcBorders>
              <w:tl2br w:val="nil"/>
              <w:tr2bl w:val="nil"/>
            </w:tcBorders>
            <w:vAlign w:val="center"/>
          </w:tcPr>
          <w:p w:rsidR="007E7137" w:rsidRDefault="00A406F1">
            <w:pPr>
              <w:ind w:firstLineChars="200" w:firstLine="562"/>
              <w:rPr>
                <w:b/>
                <w:bCs/>
                <w:color w:val="000000"/>
                <w:sz w:val="28"/>
                <w:szCs w:val="28"/>
              </w:rPr>
            </w:pPr>
            <w:r>
              <w:rPr>
                <w:rFonts w:ascii="楷体_GB2312" w:eastAsia="楷体_GB2312" w:hint="eastAsia"/>
                <w:b/>
                <w:color w:val="000000"/>
                <w:sz w:val="28"/>
                <w:szCs w:val="28"/>
              </w:rPr>
              <w:t>A.</w:t>
            </w:r>
            <w:r>
              <w:rPr>
                <w:rFonts w:ascii="楷体_GB2312" w:eastAsia="楷体_GB2312" w:hint="eastAsia"/>
                <w:b/>
                <w:color w:val="000000"/>
                <w:sz w:val="28"/>
                <w:szCs w:val="28"/>
              </w:rPr>
              <w:t>建议入围</w:t>
            </w:r>
            <w:r>
              <w:rPr>
                <w:rFonts w:ascii="楷体_GB2312" w:eastAsia="楷体_GB2312" w:hint="eastAsia"/>
                <w:b/>
                <w:color w:val="000000"/>
                <w:sz w:val="28"/>
                <w:szCs w:val="28"/>
              </w:rPr>
              <w:t xml:space="preserve">     B.</w:t>
            </w:r>
            <w:r>
              <w:rPr>
                <w:rFonts w:ascii="楷体_GB2312" w:eastAsia="楷体_GB2312" w:hint="eastAsia"/>
                <w:b/>
                <w:color w:val="000000"/>
                <w:sz w:val="28"/>
                <w:szCs w:val="28"/>
              </w:rPr>
              <w:t>不建议入围</w:t>
            </w:r>
          </w:p>
        </w:tc>
      </w:tr>
      <w:tr w:rsidR="007E7137">
        <w:trPr>
          <w:cantSplit/>
          <w:trHeight w:val="645"/>
          <w:jc w:val="center"/>
        </w:trPr>
        <w:tc>
          <w:tcPr>
            <w:tcW w:w="714" w:type="dxa"/>
            <w:tcBorders>
              <w:tl2br w:val="nil"/>
              <w:tr2bl w:val="nil"/>
            </w:tcBorders>
            <w:vAlign w:val="center"/>
          </w:tcPr>
          <w:p w:rsidR="007E7137" w:rsidRDefault="00A406F1">
            <w:pPr>
              <w:jc w:val="center"/>
              <w:rPr>
                <w:rFonts w:eastAsia="黑体"/>
                <w:color w:val="000000"/>
                <w:sz w:val="24"/>
              </w:rPr>
            </w:pPr>
            <w:r>
              <w:rPr>
                <w:rFonts w:eastAsia="黑体" w:hint="eastAsia"/>
                <w:color w:val="000000"/>
                <w:sz w:val="24"/>
              </w:rPr>
              <w:t>备注</w:t>
            </w:r>
          </w:p>
        </w:tc>
        <w:tc>
          <w:tcPr>
            <w:tcW w:w="9219" w:type="dxa"/>
            <w:gridSpan w:val="8"/>
            <w:tcBorders>
              <w:tl2br w:val="nil"/>
              <w:tr2bl w:val="nil"/>
            </w:tcBorders>
            <w:vAlign w:val="center"/>
          </w:tcPr>
          <w:p w:rsidR="007E7137" w:rsidRDefault="007E7137">
            <w:pPr>
              <w:ind w:firstLineChars="200" w:firstLine="420"/>
              <w:rPr>
                <w:rFonts w:eastAsia="黑体"/>
                <w:color w:val="000000"/>
              </w:rPr>
            </w:pPr>
          </w:p>
        </w:tc>
      </w:tr>
      <w:tr w:rsidR="007E7137">
        <w:trPr>
          <w:cantSplit/>
          <w:trHeight w:val="731"/>
          <w:jc w:val="center"/>
        </w:trPr>
        <w:tc>
          <w:tcPr>
            <w:tcW w:w="9933" w:type="dxa"/>
            <w:gridSpan w:val="9"/>
            <w:tcBorders>
              <w:tl2br w:val="nil"/>
              <w:tr2bl w:val="nil"/>
            </w:tcBorders>
          </w:tcPr>
          <w:p w:rsidR="007E7137" w:rsidRDefault="00A406F1">
            <w:pPr>
              <w:ind w:firstLineChars="1195" w:firstLine="3359"/>
              <w:rPr>
                <w:b/>
                <w:bCs/>
                <w:color w:val="000000"/>
                <w:sz w:val="28"/>
                <w:szCs w:val="28"/>
              </w:rPr>
            </w:pPr>
            <w:r>
              <w:rPr>
                <w:rFonts w:hint="eastAsia"/>
                <w:b/>
                <w:bCs/>
                <w:color w:val="000000"/>
                <w:sz w:val="28"/>
                <w:szCs w:val="28"/>
              </w:rPr>
              <w:t>评审专家（签章）：</w:t>
            </w:r>
          </w:p>
        </w:tc>
      </w:tr>
    </w:tbl>
    <w:p w:rsidR="007E7137" w:rsidRDefault="00A406F1">
      <w:pPr>
        <w:ind w:leftChars="-257" w:left="-540"/>
        <w:rPr>
          <w:rFonts w:eastAsia="楷体_GB2312"/>
          <w:color w:val="000000"/>
        </w:rPr>
      </w:pPr>
      <w:r>
        <w:rPr>
          <w:rFonts w:eastAsia="楷体_GB2312" w:hint="eastAsia"/>
          <w:color w:val="000000"/>
        </w:rPr>
        <w:t>说明：</w:t>
      </w:r>
      <w:r>
        <w:rPr>
          <w:rFonts w:eastAsia="楷体_GB2312" w:hint="eastAsia"/>
          <w:color w:val="000000"/>
        </w:rPr>
        <w:t>1.</w:t>
      </w:r>
      <w:r>
        <w:rPr>
          <w:rFonts w:ascii="楷体_GB2312" w:eastAsia="楷体_GB2312" w:hint="eastAsia"/>
          <w:color w:val="000000"/>
        </w:rPr>
        <w:t>本表由评审专家填写，申请人不得填写。</w:t>
      </w:r>
      <w:r>
        <w:rPr>
          <w:rFonts w:eastAsia="楷体_GB2312" w:hint="eastAsia"/>
          <w:color w:val="000000"/>
        </w:rPr>
        <w:t>项目登记号和项目序号不填。</w:t>
      </w:r>
    </w:p>
    <w:p w:rsidR="007E7137" w:rsidRDefault="00A406F1">
      <w:pPr>
        <w:ind w:leftChars="-257" w:left="-540" w:firstLineChars="300" w:firstLine="630"/>
        <w:rPr>
          <w:rFonts w:eastAsia="楷体_GB2312"/>
          <w:color w:val="000000"/>
        </w:rPr>
      </w:pPr>
      <w:r>
        <w:rPr>
          <w:rFonts w:eastAsia="楷体_GB2312" w:hint="eastAsia"/>
          <w:color w:val="000000"/>
        </w:rPr>
        <w:t>2.</w:t>
      </w:r>
      <w:r>
        <w:rPr>
          <w:rFonts w:ascii="楷体_GB2312" w:eastAsia="楷体_GB2312" w:hint="eastAsia"/>
          <w:color w:val="000000"/>
        </w:rPr>
        <w:t>请在“评价指标”对应的“专家评分”</w:t>
      </w:r>
      <w:proofErr w:type="gramStart"/>
      <w:r>
        <w:rPr>
          <w:rFonts w:ascii="楷体_GB2312" w:eastAsia="楷体_GB2312" w:hint="eastAsia"/>
          <w:color w:val="000000"/>
        </w:rPr>
        <w:t>栏选择</w:t>
      </w:r>
      <w:proofErr w:type="gramEnd"/>
      <w:r>
        <w:rPr>
          <w:rFonts w:ascii="楷体_GB2312" w:eastAsia="楷体_GB2312" w:hint="eastAsia"/>
          <w:color w:val="000000"/>
        </w:rPr>
        <w:t>一个分值画圈，不能漏画，也不能多画，权重仅供参考；</w:t>
      </w:r>
      <w:r>
        <w:rPr>
          <w:rFonts w:eastAsia="楷体_GB2312" w:hint="eastAsia"/>
          <w:color w:val="000000"/>
        </w:rPr>
        <w:t>如建议该课题入围，请在“综合评价”栏</w:t>
      </w:r>
      <w:r>
        <w:rPr>
          <w:rFonts w:eastAsia="楷体_GB2312" w:hint="eastAsia"/>
          <w:color w:val="000000"/>
        </w:rPr>
        <w:t>A</w:t>
      </w:r>
      <w:r>
        <w:rPr>
          <w:rFonts w:eastAsia="楷体_GB2312" w:hint="eastAsia"/>
          <w:color w:val="000000"/>
        </w:rPr>
        <w:t>上画圈，不建议入围的圈选</w:t>
      </w:r>
      <w:r>
        <w:rPr>
          <w:rFonts w:eastAsia="楷体_GB2312" w:hint="eastAsia"/>
          <w:color w:val="000000"/>
        </w:rPr>
        <w:t>B</w:t>
      </w:r>
      <w:r>
        <w:rPr>
          <w:rFonts w:eastAsia="楷体_GB2312" w:hint="eastAsia"/>
          <w:color w:val="000000"/>
        </w:rPr>
        <w:t>。</w:t>
      </w:r>
      <w:proofErr w:type="gramStart"/>
      <w:r>
        <w:rPr>
          <w:rFonts w:eastAsia="楷体_GB2312" w:hint="eastAsia"/>
          <w:color w:val="000000"/>
        </w:rPr>
        <w:t>“备注”栏可简要</w:t>
      </w:r>
      <w:proofErr w:type="gramEnd"/>
      <w:r>
        <w:rPr>
          <w:rFonts w:eastAsia="楷体_GB2312" w:hint="eastAsia"/>
          <w:color w:val="000000"/>
        </w:rPr>
        <w:t>填写需要说明的其他事项或不填写。本表须评审专家本人签字或盖章有效。</w:t>
      </w:r>
    </w:p>
    <w:p w:rsidR="007E7137" w:rsidRDefault="007E7137">
      <w:pPr>
        <w:rPr>
          <w:rFonts w:ascii="华文中宋" w:eastAsia="华文中宋"/>
          <w:b/>
          <w:color w:val="000000"/>
          <w:sz w:val="36"/>
          <w:szCs w:val="36"/>
        </w:rPr>
      </w:pPr>
    </w:p>
    <w:p w:rsidR="007E7137" w:rsidRDefault="007E7137">
      <w:pPr>
        <w:rPr>
          <w:rFonts w:ascii="华文中宋" w:eastAsia="华文中宋"/>
          <w:b/>
          <w:color w:val="000000"/>
          <w:sz w:val="36"/>
          <w:szCs w:val="36"/>
        </w:rPr>
      </w:pPr>
    </w:p>
    <w:p w:rsidR="007E7137" w:rsidRDefault="007E7137">
      <w:pPr>
        <w:rPr>
          <w:rFonts w:ascii="华文中宋" w:eastAsia="华文中宋"/>
          <w:b/>
          <w:color w:val="000000"/>
          <w:sz w:val="36"/>
          <w:szCs w:val="36"/>
        </w:rPr>
      </w:pPr>
    </w:p>
    <w:p w:rsidR="007E7137" w:rsidRDefault="007E7137">
      <w:pPr>
        <w:rPr>
          <w:rFonts w:ascii="华文中宋" w:eastAsia="华文中宋"/>
          <w:b/>
          <w:color w:val="000000"/>
          <w:sz w:val="36"/>
          <w:szCs w:val="36"/>
        </w:rPr>
      </w:pPr>
    </w:p>
    <w:p w:rsidR="007E7137" w:rsidRDefault="007E7137">
      <w:pPr>
        <w:rPr>
          <w:rFonts w:ascii="华文中宋" w:eastAsia="华文中宋"/>
          <w:b/>
          <w:color w:val="000000"/>
          <w:sz w:val="36"/>
          <w:szCs w:val="36"/>
        </w:rPr>
      </w:pPr>
    </w:p>
    <w:p w:rsidR="007E7137" w:rsidRDefault="00A406F1">
      <w:pPr>
        <w:jc w:val="center"/>
        <w:rPr>
          <w:rFonts w:ascii="华文中宋" w:eastAsia="华文中宋"/>
          <w:b/>
          <w:color w:val="000000"/>
          <w:sz w:val="36"/>
          <w:szCs w:val="36"/>
        </w:rPr>
      </w:pPr>
      <w:r>
        <w:rPr>
          <w:rFonts w:ascii="华文中宋" w:eastAsia="华文中宋" w:hint="eastAsia"/>
          <w:b/>
          <w:color w:val="000000"/>
          <w:sz w:val="36"/>
          <w:szCs w:val="36"/>
        </w:rPr>
        <w:t>长征精神数据库建设工作</w:t>
      </w:r>
      <w:r>
        <w:rPr>
          <w:rFonts w:ascii="华文中宋" w:eastAsia="华文中宋" w:hint="eastAsia"/>
          <w:b/>
          <w:color w:val="000000"/>
          <w:sz w:val="36"/>
          <w:szCs w:val="36"/>
        </w:rPr>
        <w:t>项目课题论证活页</w:t>
      </w:r>
    </w:p>
    <w:tbl>
      <w:tblPr>
        <w:tblW w:w="10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80"/>
      </w:tblGrid>
      <w:tr w:rsidR="007E7137">
        <w:trPr>
          <w:jc w:val="center"/>
        </w:trPr>
        <w:tc>
          <w:tcPr>
            <w:tcW w:w="10080" w:type="dxa"/>
            <w:tcBorders>
              <w:tl2br w:val="nil"/>
              <w:tr2bl w:val="nil"/>
            </w:tcBorders>
          </w:tcPr>
          <w:p w:rsidR="007E7137" w:rsidRDefault="00A406F1">
            <w:pPr>
              <w:spacing w:line="400" w:lineRule="exact"/>
              <w:rPr>
                <w:rFonts w:ascii="黑体" w:eastAsia="黑体"/>
                <w:color w:val="000000"/>
                <w:sz w:val="30"/>
                <w:szCs w:val="30"/>
              </w:rPr>
            </w:pPr>
            <w:r>
              <w:rPr>
                <w:rFonts w:ascii="黑体" w:eastAsia="黑体" w:hint="eastAsia"/>
                <w:color w:val="000000"/>
                <w:sz w:val="30"/>
                <w:szCs w:val="30"/>
              </w:rPr>
              <w:t>课题名称：</w:t>
            </w:r>
          </w:p>
        </w:tc>
      </w:tr>
      <w:tr w:rsidR="007E7137">
        <w:trPr>
          <w:jc w:val="center"/>
        </w:trPr>
        <w:tc>
          <w:tcPr>
            <w:tcW w:w="10080" w:type="dxa"/>
            <w:tcBorders>
              <w:tl2br w:val="nil"/>
              <w:tr2bl w:val="nil"/>
            </w:tcBorders>
          </w:tcPr>
          <w:p w:rsidR="007E7137" w:rsidRDefault="00A406F1">
            <w:pPr>
              <w:ind w:firstLineChars="200" w:firstLine="422"/>
              <w:rPr>
                <w:rFonts w:ascii="宋体"/>
                <w:b/>
                <w:color w:val="000000"/>
                <w:szCs w:val="21"/>
              </w:rPr>
            </w:pPr>
            <w:r>
              <w:rPr>
                <w:rFonts w:ascii="宋体" w:hint="eastAsia"/>
                <w:b/>
                <w:color w:val="000000"/>
                <w:szCs w:val="21"/>
              </w:rPr>
              <w:t>本表参照以下提纲撰写，要求逻辑清晰，主题突出，层次分明，内容翔实，排版清晰。除“研究基础”外，本表与《申请书》表二内容一致，总字数不超过</w:t>
            </w:r>
            <w:r>
              <w:rPr>
                <w:rFonts w:ascii="宋体" w:hint="eastAsia"/>
                <w:b/>
                <w:color w:val="000000"/>
                <w:szCs w:val="21"/>
              </w:rPr>
              <w:t>6</w:t>
            </w:r>
            <w:r>
              <w:rPr>
                <w:rFonts w:ascii="宋体" w:hint="eastAsia"/>
                <w:b/>
                <w:color w:val="000000"/>
                <w:szCs w:val="21"/>
              </w:rPr>
              <w:t>000</w:t>
            </w:r>
            <w:r>
              <w:rPr>
                <w:rFonts w:ascii="宋体" w:hint="eastAsia"/>
                <w:b/>
                <w:color w:val="000000"/>
                <w:szCs w:val="21"/>
              </w:rPr>
              <w:t>字。</w:t>
            </w:r>
          </w:p>
          <w:p w:rsidR="007E7137" w:rsidRDefault="00A406F1">
            <w:pPr>
              <w:spacing w:beforeLines="50" w:before="156" w:line="400" w:lineRule="exact"/>
              <w:ind w:leftChars="182" w:left="2196" w:hangingChars="756" w:hanging="1814"/>
              <w:rPr>
                <w:rFonts w:ascii="宋体"/>
                <w:color w:val="000000"/>
                <w:sz w:val="24"/>
              </w:rPr>
            </w:pPr>
            <w:r>
              <w:rPr>
                <w:rFonts w:ascii="宋体" w:hint="eastAsia"/>
                <w:color w:val="000000"/>
                <w:sz w:val="24"/>
              </w:rPr>
              <w:t xml:space="preserve">1. </w:t>
            </w:r>
            <w:r>
              <w:rPr>
                <w:rFonts w:ascii="宋体" w:hint="eastAsia"/>
                <w:b/>
                <w:color w:val="000000"/>
                <w:sz w:val="24"/>
              </w:rPr>
              <w:t>[</w:t>
            </w:r>
            <w:r>
              <w:rPr>
                <w:rFonts w:ascii="宋体" w:hint="eastAsia"/>
                <w:b/>
                <w:color w:val="000000"/>
                <w:sz w:val="24"/>
              </w:rPr>
              <w:t>选题依据</w:t>
            </w:r>
            <w:r>
              <w:rPr>
                <w:rFonts w:ascii="宋体" w:hint="eastAsia"/>
                <w:b/>
                <w:color w:val="000000"/>
                <w:sz w:val="24"/>
              </w:rPr>
              <w:t>]</w:t>
            </w:r>
            <w:r>
              <w:rPr>
                <w:rFonts w:ascii="宋体" w:hint="eastAsia"/>
                <w:color w:val="000000"/>
                <w:sz w:val="24"/>
              </w:rPr>
              <w:t xml:space="preserve">  </w:t>
            </w:r>
            <w:r>
              <w:rPr>
                <w:rFonts w:ascii="宋体" w:hint="eastAsia"/>
                <w:color w:val="000000"/>
                <w:sz w:val="24"/>
              </w:rPr>
              <w:t>国内外相关研究的学术史梳理及研究动态；本</w:t>
            </w:r>
            <w:r>
              <w:rPr>
                <w:rFonts w:ascii="宋体"/>
                <w:color w:val="000000"/>
                <w:sz w:val="24"/>
              </w:rPr>
              <w:t>项目</w:t>
            </w:r>
            <w:r>
              <w:rPr>
                <w:rFonts w:ascii="宋体" w:hint="eastAsia"/>
                <w:color w:val="000000"/>
                <w:sz w:val="24"/>
              </w:rPr>
              <w:t>对于</w:t>
            </w:r>
            <w:r>
              <w:rPr>
                <w:rFonts w:ascii="宋体"/>
                <w:color w:val="000000"/>
                <w:sz w:val="24"/>
              </w:rPr>
              <w:t>数据库建设的意义及价值。</w:t>
            </w:r>
          </w:p>
          <w:p w:rsidR="007E7137" w:rsidRDefault="00A406F1">
            <w:pPr>
              <w:tabs>
                <w:tab w:val="left" w:pos="2107"/>
              </w:tabs>
              <w:spacing w:line="400" w:lineRule="exact"/>
              <w:ind w:firstLineChars="159" w:firstLine="382"/>
              <w:rPr>
                <w:rFonts w:ascii="宋体"/>
                <w:color w:val="000000"/>
                <w:sz w:val="24"/>
              </w:rPr>
            </w:pPr>
            <w:r>
              <w:rPr>
                <w:rFonts w:ascii="宋体" w:hint="eastAsia"/>
                <w:color w:val="000000"/>
                <w:sz w:val="24"/>
              </w:rPr>
              <w:t xml:space="preserve">2. </w:t>
            </w:r>
            <w:r>
              <w:rPr>
                <w:rFonts w:ascii="宋体" w:hint="eastAsia"/>
                <w:b/>
                <w:color w:val="000000"/>
                <w:sz w:val="24"/>
              </w:rPr>
              <w:t>[</w:t>
            </w:r>
            <w:r>
              <w:rPr>
                <w:rFonts w:ascii="宋体" w:hint="eastAsia"/>
                <w:b/>
                <w:color w:val="000000"/>
                <w:sz w:val="24"/>
              </w:rPr>
              <w:t>研究内容</w:t>
            </w:r>
            <w:r>
              <w:rPr>
                <w:rFonts w:ascii="宋体" w:hint="eastAsia"/>
                <w:b/>
                <w:color w:val="000000"/>
                <w:sz w:val="24"/>
              </w:rPr>
              <w:t xml:space="preserve">]  </w:t>
            </w:r>
            <w:r>
              <w:rPr>
                <w:rFonts w:ascii="宋体" w:hint="eastAsia"/>
                <w:color w:val="000000"/>
                <w:sz w:val="24"/>
              </w:rPr>
              <w:t>本</w:t>
            </w:r>
            <w:r>
              <w:rPr>
                <w:rFonts w:ascii="宋体"/>
                <w:color w:val="000000"/>
                <w:sz w:val="24"/>
              </w:rPr>
              <w:t>项目的研</w:t>
            </w:r>
            <w:r>
              <w:rPr>
                <w:rFonts w:ascii="宋体" w:hint="eastAsia"/>
                <w:color w:val="000000"/>
                <w:sz w:val="24"/>
              </w:rPr>
              <w:t>究对象、总体框架、重点难点、主要目标等。</w:t>
            </w:r>
          </w:p>
          <w:p w:rsidR="007E7137" w:rsidRDefault="00A406F1">
            <w:pPr>
              <w:spacing w:line="400" w:lineRule="exact"/>
              <w:ind w:firstLineChars="159" w:firstLine="382"/>
              <w:rPr>
                <w:rFonts w:ascii="宋体"/>
                <w:color w:val="000000"/>
                <w:sz w:val="24"/>
              </w:rPr>
            </w:pPr>
            <w:r>
              <w:rPr>
                <w:rFonts w:ascii="宋体" w:hint="eastAsia"/>
                <w:color w:val="000000"/>
                <w:sz w:val="24"/>
              </w:rPr>
              <w:t>3</w:t>
            </w:r>
            <w:r>
              <w:rPr>
                <w:rFonts w:ascii="宋体" w:hint="eastAsia"/>
                <w:color w:val="000000"/>
                <w:sz w:val="24"/>
              </w:rPr>
              <w:t>．</w:t>
            </w:r>
            <w:r>
              <w:rPr>
                <w:rFonts w:ascii="宋体" w:hint="eastAsia"/>
                <w:b/>
                <w:color w:val="000000"/>
                <w:sz w:val="24"/>
              </w:rPr>
              <w:t>[</w:t>
            </w:r>
            <w:r>
              <w:rPr>
                <w:rFonts w:ascii="宋体" w:hint="eastAsia"/>
                <w:b/>
                <w:color w:val="000000"/>
                <w:sz w:val="24"/>
              </w:rPr>
              <w:t>思路方法</w:t>
            </w:r>
            <w:r>
              <w:rPr>
                <w:rFonts w:ascii="宋体" w:hint="eastAsia"/>
                <w:b/>
                <w:color w:val="000000"/>
                <w:sz w:val="24"/>
              </w:rPr>
              <w:t xml:space="preserve">]  </w:t>
            </w:r>
            <w:r>
              <w:rPr>
                <w:rFonts w:ascii="宋体" w:hint="eastAsia"/>
                <w:color w:val="000000"/>
                <w:sz w:val="24"/>
              </w:rPr>
              <w:t>本</w:t>
            </w:r>
            <w:r>
              <w:rPr>
                <w:rFonts w:ascii="宋体"/>
                <w:color w:val="000000"/>
                <w:sz w:val="24"/>
              </w:rPr>
              <w:t>项目</w:t>
            </w:r>
            <w:r>
              <w:rPr>
                <w:rFonts w:ascii="宋体" w:hint="eastAsia"/>
                <w:color w:val="000000"/>
                <w:sz w:val="24"/>
              </w:rPr>
              <w:t>的基本思路、具体研究方法、研究计划及其可行性等。</w:t>
            </w:r>
          </w:p>
          <w:p w:rsidR="007E7137" w:rsidRDefault="00A406F1">
            <w:pPr>
              <w:spacing w:line="400" w:lineRule="exact"/>
              <w:ind w:firstLineChars="159" w:firstLine="382"/>
              <w:rPr>
                <w:rFonts w:ascii="宋体"/>
                <w:color w:val="000000"/>
                <w:sz w:val="24"/>
              </w:rPr>
            </w:pPr>
            <w:r>
              <w:rPr>
                <w:rFonts w:ascii="宋体" w:hint="eastAsia"/>
                <w:color w:val="000000"/>
                <w:sz w:val="24"/>
              </w:rPr>
              <w:t>4</w:t>
            </w:r>
            <w:r>
              <w:rPr>
                <w:rFonts w:ascii="宋体" w:hint="eastAsia"/>
                <w:color w:val="000000"/>
                <w:sz w:val="24"/>
              </w:rPr>
              <w:t>．</w:t>
            </w:r>
            <w:r>
              <w:rPr>
                <w:rFonts w:ascii="宋体" w:hint="eastAsia"/>
                <w:b/>
                <w:color w:val="000000"/>
                <w:sz w:val="24"/>
              </w:rPr>
              <w:t>[</w:t>
            </w:r>
            <w:r>
              <w:rPr>
                <w:rFonts w:ascii="宋体" w:hint="eastAsia"/>
                <w:b/>
                <w:color w:val="000000"/>
                <w:sz w:val="24"/>
              </w:rPr>
              <w:t>创新之处</w:t>
            </w:r>
            <w:r>
              <w:rPr>
                <w:rFonts w:ascii="宋体" w:hint="eastAsia"/>
                <w:b/>
                <w:color w:val="000000"/>
                <w:sz w:val="24"/>
              </w:rPr>
              <w:t xml:space="preserve">]  </w:t>
            </w:r>
            <w:r>
              <w:rPr>
                <w:rFonts w:ascii="宋体" w:hint="eastAsia"/>
                <w:color w:val="000000"/>
                <w:sz w:val="24"/>
              </w:rPr>
              <w:t>在</w:t>
            </w:r>
            <w:r>
              <w:rPr>
                <w:rFonts w:ascii="宋体"/>
                <w:color w:val="000000"/>
                <w:sz w:val="24"/>
              </w:rPr>
              <w:t>资源获取、整理</w:t>
            </w:r>
            <w:r>
              <w:rPr>
                <w:rFonts w:ascii="宋体" w:hint="eastAsia"/>
                <w:color w:val="000000"/>
                <w:sz w:val="24"/>
              </w:rPr>
              <w:t>方面的特色和创新。</w:t>
            </w:r>
          </w:p>
          <w:p w:rsidR="007E7137" w:rsidRDefault="00A406F1">
            <w:pPr>
              <w:spacing w:line="400" w:lineRule="exact"/>
              <w:ind w:firstLineChars="159" w:firstLine="382"/>
              <w:rPr>
                <w:rFonts w:ascii="宋体"/>
                <w:color w:val="000000"/>
                <w:sz w:val="24"/>
              </w:rPr>
            </w:pPr>
            <w:r>
              <w:rPr>
                <w:rFonts w:ascii="宋体" w:hint="eastAsia"/>
                <w:color w:val="000000"/>
                <w:sz w:val="24"/>
              </w:rPr>
              <w:t>5</w:t>
            </w:r>
            <w:r>
              <w:rPr>
                <w:rFonts w:ascii="宋体" w:hint="eastAsia"/>
                <w:color w:val="000000"/>
                <w:sz w:val="24"/>
              </w:rPr>
              <w:t>．</w:t>
            </w:r>
            <w:r>
              <w:rPr>
                <w:rFonts w:ascii="宋体" w:hint="eastAsia"/>
                <w:b/>
                <w:color w:val="000000"/>
                <w:sz w:val="24"/>
              </w:rPr>
              <w:t>[</w:t>
            </w:r>
            <w:r>
              <w:rPr>
                <w:rFonts w:ascii="宋体" w:hint="eastAsia"/>
                <w:b/>
                <w:color w:val="000000"/>
                <w:sz w:val="24"/>
              </w:rPr>
              <w:t>预期成果</w:t>
            </w:r>
            <w:r>
              <w:rPr>
                <w:rFonts w:ascii="宋体" w:hint="eastAsia"/>
                <w:b/>
                <w:color w:val="000000"/>
                <w:sz w:val="24"/>
              </w:rPr>
              <w:t xml:space="preserve">]  </w:t>
            </w:r>
            <w:r>
              <w:rPr>
                <w:rFonts w:ascii="宋体" w:hint="eastAsia"/>
                <w:color w:val="000000"/>
                <w:sz w:val="24"/>
              </w:rPr>
              <w:t>成果形式、使用去向及预期效益等。</w:t>
            </w:r>
          </w:p>
          <w:p w:rsidR="007E7137" w:rsidRDefault="00A406F1">
            <w:pPr>
              <w:spacing w:line="400" w:lineRule="exact"/>
              <w:ind w:firstLineChars="159" w:firstLine="382"/>
              <w:rPr>
                <w:rFonts w:ascii="宋体"/>
                <w:color w:val="000000"/>
                <w:sz w:val="24"/>
              </w:rPr>
            </w:pPr>
            <w:r>
              <w:rPr>
                <w:rFonts w:ascii="宋体" w:hint="eastAsia"/>
                <w:color w:val="000000"/>
                <w:sz w:val="24"/>
              </w:rPr>
              <w:t>6</w:t>
            </w:r>
            <w:r>
              <w:rPr>
                <w:rFonts w:ascii="宋体" w:hint="eastAsia"/>
                <w:color w:val="000000"/>
                <w:sz w:val="24"/>
              </w:rPr>
              <w:t>．</w:t>
            </w:r>
            <w:r>
              <w:rPr>
                <w:rFonts w:ascii="宋体" w:hint="eastAsia"/>
                <w:b/>
                <w:color w:val="000000"/>
                <w:sz w:val="24"/>
              </w:rPr>
              <w:t>[</w:t>
            </w:r>
            <w:r>
              <w:rPr>
                <w:rFonts w:ascii="宋体" w:hint="eastAsia"/>
                <w:b/>
                <w:color w:val="000000"/>
                <w:sz w:val="24"/>
              </w:rPr>
              <w:t>研究基础</w:t>
            </w:r>
            <w:r>
              <w:rPr>
                <w:rFonts w:ascii="宋体" w:hint="eastAsia"/>
                <w:b/>
                <w:color w:val="000000"/>
                <w:sz w:val="24"/>
              </w:rPr>
              <w:t xml:space="preserve">]  </w:t>
            </w:r>
            <w:r>
              <w:rPr>
                <w:rFonts w:ascii="宋体" w:hint="eastAsia"/>
                <w:color w:val="000000"/>
                <w:sz w:val="24"/>
              </w:rPr>
              <w:t>课题负责人前期相关</w:t>
            </w:r>
            <w:r>
              <w:rPr>
                <w:rFonts w:ascii="宋体"/>
                <w:color w:val="000000"/>
                <w:sz w:val="24"/>
              </w:rPr>
              <w:t>工作情况、</w:t>
            </w:r>
            <w:r>
              <w:rPr>
                <w:rFonts w:ascii="宋体" w:hint="eastAsia"/>
                <w:color w:val="000000"/>
                <w:sz w:val="24"/>
              </w:rPr>
              <w:t>研究成果、核心观点等。</w:t>
            </w: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400" w:lineRule="exact"/>
              <w:ind w:firstLineChars="159" w:firstLine="382"/>
              <w:rPr>
                <w:rFonts w:ascii="宋体"/>
                <w:color w:val="000000"/>
                <w:sz w:val="24"/>
              </w:rPr>
            </w:pPr>
          </w:p>
          <w:p w:rsidR="007E7137" w:rsidRDefault="007E7137">
            <w:pPr>
              <w:spacing w:line="356" w:lineRule="exact"/>
              <w:ind w:firstLineChars="200" w:firstLine="480"/>
              <w:rPr>
                <w:rFonts w:ascii="宋体"/>
                <w:color w:val="000000"/>
                <w:sz w:val="24"/>
              </w:rPr>
            </w:pPr>
          </w:p>
          <w:p w:rsidR="007E7137" w:rsidRDefault="007E7137">
            <w:pPr>
              <w:spacing w:line="356" w:lineRule="exact"/>
              <w:ind w:firstLineChars="200" w:firstLine="480"/>
              <w:rPr>
                <w:rFonts w:ascii="宋体"/>
                <w:color w:val="000000"/>
                <w:sz w:val="24"/>
              </w:rPr>
            </w:pPr>
          </w:p>
          <w:p w:rsidR="007E7137" w:rsidRDefault="007E7137">
            <w:pPr>
              <w:ind w:firstLineChars="200" w:firstLine="480"/>
              <w:rPr>
                <w:rFonts w:ascii="宋体"/>
                <w:color w:val="000000"/>
                <w:sz w:val="24"/>
              </w:rPr>
            </w:pPr>
          </w:p>
        </w:tc>
      </w:tr>
    </w:tbl>
    <w:p w:rsidR="007E7137" w:rsidRDefault="00A406F1">
      <w:pPr>
        <w:tabs>
          <w:tab w:val="left" w:pos="-540"/>
        </w:tabs>
        <w:ind w:leftChars="-343" w:left="-720" w:rightChars="-171" w:right="-359" w:firstLineChars="100" w:firstLine="210"/>
        <w:rPr>
          <w:rFonts w:ascii="楷体_GB2312" w:eastAsia="楷体_GB2312"/>
          <w:color w:val="000000"/>
          <w:szCs w:val="21"/>
        </w:rPr>
      </w:pPr>
      <w:r>
        <w:rPr>
          <w:rFonts w:ascii="楷体_GB2312" w:eastAsia="楷体_GB2312" w:hint="eastAsia"/>
          <w:color w:val="000000"/>
          <w:szCs w:val="21"/>
        </w:rPr>
        <w:lastRenderedPageBreak/>
        <w:t>说明：</w:t>
      </w:r>
      <w:r>
        <w:rPr>
          <w:rFonts w:ascii="楷体_GB2312" w:eastAsia="楷体_GB2312" w:hint="eastAsia"/>
          <w:color w:val="000000"/>
          <w:szCs w:val="21"/>
        </w:rPr>
        <w:t xml:space="preserve"> 1.</w:t>
      </w:r>
      <w:r>
        <w:rPr>
          <w:rFonts w:ascii="楷体_GB2312" w:eastAsia="楷体_GB2312" w:hint="eastAsia"/>
          <w:color w:val="000000"/>
          <w:szCs w:val="21"/>
        </w:rPr>
        <w:t>活页文字表述中不得直接或间接透露个人信息或相关背景资料，否则取消参评资格。</w:t>
      </w:r>
    </w:p>
    <w:p w:rsidR="007E7137" w:rsidRDefault="00A406F1">
      <w:pPr>
        <w:tabs>
          <w:tab w:val="left" w:pos="-540"/>
        </w:tabs>
        <w:ind w:rightChars="-171" w:right="-359" w:firstLineChars="100" w:firstLine="210"/>
        <w:rPr>
          <w:rFonts w:ascii="楷体_GB2312" w:eastAsia="楷体_GB2312"/>
          <w:color w:val="000000"/>
          <w:szCs w:val="21"/>
        </w:rPr>
      </w:pPr>
      <w:r>
        <w:rPr>
          <w:rFonts w:ascii="楷体_GB2312" w:eastAsia="楷体_GB2312" w:hint="eastAsia"/>
          <w:color w:val="000000"/>
          <w:szCs w:val="21"/>
        </w:rPr>
        <w:t>2.</w:t>
      </w:r>
      <w:r>
        <w:rPr>
          <w:rFonts w:ascii="楷体_GB2312" w:eastAsia="楷体_GB2312" w:hint="eastAsia"/>
          <w:color w:val="000000"/>
          <w:szCs w:val="21"/>
        </w:rPr>
        <w:t>课题名称要与《申请书》一致。前期相关研究成果只</w:t>
      </w:r>
      <w:proofErr w:type="gramStart"/>
      <w:r>
        <w:rPr>
          <w:rFonts w:ascii="楷体_GB2312" w:eastAsia="楷体_GB2312" w:hint="eastAsia"/>
          <w:color w:val="000000"/>
          <w:szCs w:val="21"/>
        </w:rPr>
        <w:t>填成果</w:t>
      </w:r>
      <w:proofErr w:type="gramEnd"/>
      <w:r>
        <w:rPr>
          <w:rFonts w:ascii="楷体_GB2312" w:eastAsia="楷体_GB2312" w:hint="eastAsia"/>
          <w:color w:val="000000"/>
          <w:szCs w:val="21"/>
        </w:rPr>
        <w:t>名称、成果形式（如论文、专著、研究报告等）、作者排序、是否核心期刊等，不得填写作者姓名、单位、刊物或出版社名称、发表时间或刊期等。申请人承担的</w:t>
      </w:r>
      <w:proofErr w:type="gramStart"/>
      <w:r>
        <w:rPr>
          <w:rFonts w:ascii="楷体_GB2312" w:eastAsia="楷体_GB2312" w:hint="eastAsia"/>
          <w:color w:val="000000"/>
          <w:szCs w:val="21"/>
        </w:rPr>
        <w:t>已结项或</w:t>
      </w:r>
      <w:proofErr w:type="gramEnd"/>
      <w:r>
        <w:rPr>
          <w:rFonts w:ascii="楷体_GB2312" w:eastAsia="楷体_GB2312" w:hint="eastAsia"/>
          <w:color w:val="000000"/>
          <w:szCs w:val="21"/>
        </w:rPr>
        <w:t>在</w:t>
      </w:r>
      <w:proofErr w:type="gramStart"/>
      <w:r>
        <w:rPr>
          <w:rFonts w:ascii="楷体_GB2312" w:eastAsia="楷体_GB2312" w:hint="eastAsia"/>
          <w:color w:val="000000"/>
          <w:szCs w:val="21"/>
        </w:rPr>
        <w:t>研</w:t>
      </w:r>
      <w:proofErr w:type="gramEnd"/>
      <w:r>
        <w:rPr>
          <w:rFonts w:ascii="楷体_GB2312" w:eastAsia="楷体_GB2312" w:hint="eastAsia"/>
          <w:color w:val="000000"/>
          <w:szCs w:val="21"/>
        </w:rPr>
        <w:t>项目、与本课题无关的成果等不能作为前期成果填写。</w:t>
      </w:r>
    </w:p>
    <w:p w:rsidR="007E7137" w:rsidRDefault="00A406F1">
      <w:pPr>
        <w:tabs>
          <w:tab w:val="left" w:pos="-540"/>
        </w:tabs>
        <w:ind w:rightChars="-171" w:right="-359" w:firstLineChars="100" w:firstLine="210"/>
        <w:rPr>
          <w:color w:val="000000"/>
        </w:rPr>
      </w:pPr>
      <w:r>
        <w:rPr>
          <w:rFonts w:ascii="楷体_GB2312" w:eastAsia="楷体_GB2312" w:hint="eastAsia"/>
          <w:color w:val="000000"/>
          <w:szCs w:val="21"/>
        </w:rPr>
        <w:t>3.</w:t>
      </w:r>
      <w:r>
        <w:rPr>
          <w:rFonts w:ascii="楷体_GB2312" w:eastAsia="楷体_GB2312" w:hint="eastAsia"/>
          <w:color w:val="000000"/>
          <w:szCs w:val="21"/>
        </w:rPr>
        <w:t>本表须用</w:t>
      </w:r>
      <w:r>
        <w:rPr>
          <w:rFonts w:ascii="楷体_GB2312" w:eastAsia="楷体_GB2312" w:hint="eastAsia"/>
          <w:color w:val="000000"/>
          <w:szCs w:val="21"/>
        </w:rPr>
        <w:t>A3</w:t>
      </w:r>
      <w:r>
        <w:rPr>
          <w:rFonts w:ascii="楷体_GB2312" w:eastAsia="楷体_GB2312" w:hint="eastAsia"/>
          <w:color w:val="000000"/>
          <w:szCs w:val="21"/>
        </w:rPr>
        <w:t>纸双面印制中缝装订，《评审意见表》作为第一页。正文请用合适字号行距排版，各级标题可用黑体字。</w:t>
      </w:r>
    </w:p>
    <w:p w:rsidR="007E7137" w:rsidRDefault="007E7137">
      <w:pPr>
        <w:spacing w:line="360" w:lineRule="auto"/>
        <w:rPr>
          <w:color w:val="000000"/>
        </w:rPr>
      </w:pPr>
    </w:p>
    <w:sectPr w:rsidR="007E7137">
      <w:footerReference w:type="default" r:id="rId8"/>
      <w:pgSz w:w="11906" w:h="16838"/>
      <w:pgMar w:top="1361" w:right="1797" w:bottom="1361" w:left="1797" w:header="851" w:footer="992" w:gutter="0"/>
      <w:pgNumType w:start="1"/>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406F1" w:rsidRDefault="00A406F1">
      <w:r>
        <w:separator/>
      </w:r>
    </w:p>
  </w:endnote>
  <w:endnote w:type="continuationSeparator" w:id="0">
    <w:p w:rsidR="00A406F1" w:rsidRDefault="00A406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variable"/>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Cambria">
    <w:altName w:val="Palatino Linotype"/>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华文中宋">
    <w:altName w:val="宋体"/>
    <w:panose1 w:val="02010600040101010101"/>
    <w:charset w:val="86"/>
    <w:family w:val="auto"/>
    <w:pitch w:val="variable"/>
    <w:sig w:usb0="00000287" w:usb1="080F0000" w:usb2="00000010" w:usb3="00000000" w:csb0="0004009F" w:csb1="00000000"/>
  </w:font>
  <w:font w:name="仿宋_GB2312">
    <w:altName w:val="仿宋"/>
    <w:charset w:val="86"/>
    <w:family w:val="modern"/>
    <w:pitch w:val="variable"/>
    <w:sig w:usb0="00000001" w:usb1="080E0000" w:usb2="00000000" w:usb3="00000000" w:csb0="00040000" w:csb1="00000000"/>
  </w:font>
  <w:font w:name="仿宋">
    <w:altName w:val="仿宋_GB2312"/>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E7137" w:rsidRDefault="00A406F1">
    <w:pPr>
      <w:pStyle w:val="a8"/>
      <w:framePr w:wrap="around" w:vAnchor="text" w:hAnchor="margin" w:xAlign="center" w:y="1"/>
      <w:rPr>
        <w:rStyle w:val="ab"/>
      </w:rPr>
    </w:pPr>
    <w:r>
      <w:rPr>
        <w:rStyle w:val="ab"/>
      </w:rPr>
      <w:fldChar w:fldCharType="begin"/>
    </w:r>
    <w:r>
      <w:rPr>
        <w:rStyle w:val="ab"/>
      </w:rPr>
      <w:instrText xml:space="preserve">PAGE  </w:instrText>
    </w:r>
    <w:r>
      <w:fldChar w:fldCharType="separate"/>
    </w:r>
    <w:r>
      <w:rPr>
        <w:rStyle w:val="ab"/>
      </w:rPr>
      <w:t xml:space="preserve"> </w:t>
    </w:r>
    <w:r>
      <w:fldChar w:fldCharType="end"/>
    </w:r>
  </w:p>
  <w:p w:rsidR="007E7137" w:rsidRDefault="007E7137">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E7137" w:rsidRDefault="00A406F1">
    <w:pPr>
      <w:pStyle w:val="a8"/>
      <w:framePr w:wrap="around" w:vAnchor="text" w:hAnchor="page" w:x="5971" w:yAlign="center"/>
      <w:rPr>
        <w:rStyle w:val="ab"/>
      </w:rPr>
    </w:pPr>
    <w:r>
      <w:rPr>
        <w:rStyle w:val="ab"/>
      </w:rPr>
      <w:fldChar w:fldCharType="begin"/>
    </w:r>
    <w:r>
      <w:rPr>
        <w:rStyle w:val="ab"/>
      </w:rPr>
      <w:instrText xml:space="preserve">PAGE  </w:instrText>
    </w:r>
    <w:r>
      <w:fldChar w:fldCharType="separate"/>
    </w:r>
    <w:r>
      <w:rPr>
        <w:rStyle w:val="ab"/>
      </w:rPr>
      <w:t>87</w:t>
    </w:r>
    <w:r>
      <w:fldChar w:fldCharType="end"/>
    </w:r>
  </w:p>
  <w:p w:rsidR="007E7137" w:rsidRDefault="007E7137">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406F1" w:rsidRDefault="00A406F1">
      <w:r>
        <w:separator/>
      </w:r>
    </w:p>
  </w:footnote>
  <w:footnote w:type="continuationSeparator" w:id="0">
    <w:p w:rsidR="00A406F1" w:rsidRDefault="00A406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AB4C2E10"/>
    <w:multiLevelType w:val="singleLevel"/>
    <w:tmpl w:val="AB4C2E10"/>
    <w:lvl w:ilvl="0">
      <w:start w:val="1"/>
      <w:numFmt w:val="decimal"/>
      <w:lvlRestart w:val="0"/>
      <w:suff w:val="nothing"/>
      <w:lvlText w:val="（%1）"/>
      <w:lvlJc w:val="left"/>
      <w:pPr>
        <w:tabs>
          <w:tab w:val="num"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ocumentProtection w:edit="readOnly" w:enforcement="0"/>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E7137"/>
    <w:rsid w:val="007E7137"/>
    <w:rsid w:val="00A028A4"/>
    <w:rsid w:val="00A406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9FF587"/>
  <w15:docId w15:val="{9AFF5173-353D-4B80-A84E-8ED044849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paragraph" w:styleId="1">
    <w:name w:val="heading 1"/>
    <w:basedOn w:val="a"/>
    <w:next w:val="a"/>
    <w:uiPriority w:val="9"/>
    <w:qFormat/>
    <w:pPr>
      <w:keepNext/>
      <w:keepLines/>
      <w:spacing w:before="340" w:after="330" w:line="578" w:lineRule="auto"/>
      <w:outlineLvl w:val="0"/>
    </w:pPr>
    <w:rPr>
      <w:rFonts w:ascii="Calibri" w:hAnsi="Calibri" w:cs="宋体"/>
      <w:b/>
      <w:bCs/>
      <w:kern w:val="44"/>
      <w:sz w:val="44"/>
      <w:szCs w:val="44"/>
    </w:rPr>
  </w:style>
  <w:style w:type="paragraph" w:styleId="2">
    <w:name w:val="heading 2"/>
    <w:basedOn w:val="a"/>
    <w:next w:val="a"/>
    <w:uiPriority w:val="9"/>
    <w:unhideWhenUsed/>
    <w:qFormat/>
    <w:pPr>
      <w:keepNext/>
      <w:keepLines/>
      <w:spacing w:before="260" w:after="260" w:line="415" w:lineRule="auto"/>
      <w:outlineLvl w:val="1"/>
    </w:pPr>
    <w:rPr>
      <w:rFonts w:ascii="Arial" w:eastAsia="黑体" w:hAnsi="Arial"/>
      <w:b/>
      <w:sz w:val="32"/>
    </w:rPr>
  </w:style>
  <w:style w:type="paragraph" w:styleId="3">
    <w:name w:val="heading 3"/>
    <w:basedOn w:val="a"/>
    <w:next w:val="a"/>
    <w:uiPriority w:val="9"/>
    <w:unhideWhenUsed/>
    <w:qFormat/>
    <w:pPr>
      <w:keepNext/>
      <w:keepLines/>
      <w:spacing w:before="260" w:after="260" w:line="413" w:lineRule="auto"/>
      <w:outlineLvl w:val="2"/>
    </w:pPr>
    <w:rPr>
      <w:b/>
      <w:sz w:val="32"/>
    </w:rPr>
  </w:style>
  <w:style w:type="paragraph" w:styleId="4">
    <w:name w:val="heading 4"/>
    <w:basedOn w:val="a"/>
    <w:next w:val="a"/>
    <w:uiPriority w:val="9"/>
    <w:semiHidden/>
    <w:unhideWhenUsed/>
    <w:qFormat/>
    <w:pPr>
      <w:keepNext/>
      <w:keepLines/>
      <w:spacing w:before="280" w:after="290" w:line="372" w:lineRule="auto"/>
      <w:outlineLvl w:val="3"/>
    </w:pPr>
    <w:rPr>
      <w:rFonts w:ascii="Arial" w:eastAsia="黑体" w:hAnsi="Arial"/>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next w:val="a4"/>
    <w:pPr>
      <w:widowControl w:val="0"/>
      <w:adjustRightInd w:val="0"/>
      <w:textAlignment w:val="baseline"/>
    </w:pPr>
    <w:rPr>
      <w:kern w:val="2"/>
      <w:sz w:val="21"/>
    </w:rPr>
  </w:style>
  <w:style w:type="paragraph" w:styleId="a4">
    <w:name w:val="Normal (Web)"/>
    <w:basedOn w:val="a"/>
    <w:pPr>
      <w:widowControl/>
      <w:spacing w:before="100" w:beforeAutospacing="1" w:after="100" w:afterAutospacing="1"/>
      <w:jc w:val="left"/>
    </w:pPr>
    <w:rPr>
      <w:rFonts w:ascii="宋体" w:cs="宋体"/>
      <w:kern w:val="0"/>
      <w:sz w:val="24"/>
    </w:rPr>
  </w:style>
  <w:style w:type="paragraph" w:styleId="a5">
    <w:name w:val="Body Text Indent"/>
    <w:basedOn w:val="a"/>
    <w:pPr>
      <w:ind w:firstLine="555"/>
    </w:pPr>
    <w:rPr>
      <w:rFonts w:ascii="楷体_GB2312" w:eastAsia="楷体_GB2312"/>
      <w:sz w:val="28"/>
    </w:rPr>
  </w:style>
  <w:style w:type="paragraph" w:styleId="TOC3">
    <w:name w:val="toc 3"/>
    <w:basedOn w:val="a"/>
    <w:next w:val="a"/>
    <w:pPr>
      <w:ind w:left="840"/>
    </w:pPr>
  </w:style>
  <w:style w:type="paragraph" w:styleId="a6">
    <w:name w:val="Plain Text"/>
    <w:basedOn w:val="a"/>
    <w:rPr>
      <w:rFonts w:ascii="宋体" w:cs="Courier New"/>
      <w:szCs w:val="21"/>
    </w:rPr>
  </w:style>
  <w:style w:type="paragraph" w:styleId="a7">
    <w:name w:val="Balloon Text"/>
    <w:basedOn w:val="a"/>
    <w:rPr>
      <w:sz w:val="18"/>
      <w:szCs w:val="18"/>
    </w:rPr>
  </w:style>
  <w:style w:type="paragraph" w:styleId="a8">
    <w:name w:val="footer"/>
    <w:basedOn w:val="a"/>
    <w:pPr>
      <w:tabs>
        <w:tab w:val="center" w:pos="4153"/>
        <w:tab w:val="right" w:pos="8306"/>
      </w:tabs>
      <w:snapToGrid w:val="0"/>
      <w:jc w:val="left"/>
    </w:pPr>
    <w:rPr>
      <w:sz w:val="18"/>
      <w:szCs w:val="18"/>
    </w:rPr>
  </w:style>
  <w:style w:type="paragraph" w:styleId="a9">
    <w:name w:val="header"/>
    <w:basedOn w:val="a"/>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style>
  <w:style w:type="paragraph" w:styleId="aa">
    <w:name w:val="Subtitle"/>
    <w:basedOn w:val="a"/>
    <w:next w:val="a"/>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pPr>
      <w:spacing w:after="120"/>
      <w:ind w:leftChars="200" w:left="200"/>
    </w:pPr>
    <w:rPr>
      <w:sz w:val="16"/>
      <w:szCs w:val="16"/>
    </w:rPr>
  </w:style>
  <w:style w:type="paragraph" w:styleId="TOC2">
    <w:name w:val="toc 2"/>
    <w:basedOn w:val="a"/>
    <w:next w:val="a"/>
    <w:pPr>
      <w:ind w:left="420"/>
    </w:pPr>
  </w:style>
  <w:style w:type="character" w:styleId="ab">
    <w:name w:val="page number"/>
    <w:basedOn w:val="a0"/>
  </w:style>
  <w:style w:type="character" w:styleId="ac">
    <w:name w:val="FollowedHyperlink"/>
    <w:rPr>
      <w:color w:val="954F72"/>
      <w:u w:val="single"/>
    </w:rPr>
  </w:style>
  <w:style w:type="character" w:styleId="ad">
    <w:name w:val="Hyperlink"/>
    <w:rPr>
      <w:color w:val="0563C1"/>
      <w:u w:val="single"/>
    </w:rPr>
  </w:style>
  <w:style w:type="character" w:customStyle="1" w:styleId="CharChar">
    <w:name w:val="Char Char"/>
    <w:rPr>
      <w:rFonts w:ascii="Cambria" w:eastAsia="宋体" w:hAnsi="Cambria"/>
      <w:b/>
      <w:bCs/>
      <w:kern w:val="28"/>
      <w:sz w:val="32"/>
      <w:szCs w:val="32"/>
      <w:lang w:val="en-US" w:eastAsia="zh-CN" w:bidi="ar-SA"/>
    </w:rPr>
  </w:style>
  <w:style w:type="paragraph" w:customStyle="1" w:styleId="10">
    <w:name w:val="列表段落1"/>
    <w:basedOn w:val="a"/>
    <w:pPr>
      <w:ind w:firstLineChars="200" w:firstLine="200"/>
    </w:pPr>
    <w:rPr>
      <w:rFonts w:ascii="Calibri" w:hAnsi="Calibri" w:cs="宋体"/>
      <w:szCs w:val="22"/>
    </w:rPr>
  </w:style>
  <w:style w:type="paragraph" w:styleId="ae">
    <w:name w:val="No Spacing"/>
    <w:pPr>
      <w:widowControl w:val="0"/>
      <w:jc w:val="both"/>
    </w:pPr>
    <w:rPr>
      <w:rFonts w:ascii="Calibri" w:hAnsi="Calibri"/>
      <w:kern w:val="2"/>
      <w:sz w:val="21"/>
      <w:szCs w:val="22"/>
    </w:rPr>
  </w:style>
  <w:style w:type="paragraph" w:customStyle="1" w:styleId="Char1CharCharChar">
    <w:name w:val="Char1 Char Char Char"/>
    <w:basedOn w:val="a"/>
    <w:rPr>
      <w:rFonts w:ascii="Tahoma" w:hAnsi="Tahoma"/>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a:gradFill/>
      </a:bgFillStyleLst>
    </a:fmtScheme>
  </a:themeElements>
  <a:objectDefaults>
    <a:spDef>
      <a:spPr>
        <a:solidFill>
          <a:srgbClr val="FFFFFF"/>
        </a:solidFill>
        <a:ln w="9525" cap="flat" cmpd="sng">
          <a:solidFill>
            <a:srgbClr val="000000"/>
          </a:solidFill>
          <a:prstDash val="solid"/>
          <a:miter/>
        </a:ln>
      </a:spPr>
      <a:bodyPr rtlCol="0" anchor="ctr"/>
      <a:lstStyle/>
      <a:style>
        <a:lnRef idx="2">
          <a:schemeClr val="accent1">
            <a:shade val="50000"/>
          </a:schemeClr>
        </a:lnRef>
        <a:fillRef idx="1">
          <a:schemeClr val="accent1"/>
        </a:fillRef>
        <a:effectRef idx="0">
          <a:schemeClr val="accent1"/>
        </a:effectRef>
        <a:fontRef idx="minor">
          <a:schemeClr val="lt1"/>
        </a:fontRef>
      </a:style>
    </a:spDef>
    <a:lnDef>
      <a:spPr>
        <a:ln w="9525" cap="flat" cmpd="sng">
          <a:solidFill>
            <a:srgbClr val="000000"/>
          </a:solidFill>
          <a:prstDash val="solid"/>
          <a:miter/>
        </a:ln>
      </a:spPr>
      <a:bodyPr/>
      <a:lstStyle/>
      <a:style>
        <a:lnRef idx="1">
          <a:schemeClr val="accent4">
            <a:shade val="50000"/>
          </a:schemeClr>
        </a:lnRef>
        <a:fillRef idx="0">
          <a:schemeClr val="accent4"/>
        </a:fillRef>
        <a:effectRef idx="0">
          <a:schemeClr val="accent4"/>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4449</TotalTime>
  <Pages>68</Pages>
  <Words>5242</Words>
  <Characters>29884</Characters>
  <Application>Microsoft Office Word</Application>
  <DocSecurity>0</DocSecurity>
  <Lines>249</Lines>
  <Paragraphs>70</Paragraphs>
  <ScaleCrop>false</ScaleCrop>
  <Company>Lenovo (Beijing) Limited</Company>
  <LinksUpToDate>false</LinksUpToDate>
  <CharactersWithSpaces>35056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国家社会科学基金项目</dc:title>
  <dc:creator>Lenovo User</dc:creator>
  <cp:lastModifiedBy>宏伟 袁</cp:lastModifiedBy>
  <cp:revision>3</cp:revision>
  <cp:lastPrinted>2021-01-13T01:54:00Z</cp:lastPrinted>
  <dcterms:created xsi:type="dcterms:W3CDTF">2018-12-25T09:25:00Z</dcterms:created>
  <dcterms:modified xsi:type="dcterms:W3CDTF">2021-01-15T01:06:00Z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