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480" w:lineRule="auto"/>
        <w:outlineLvl w:val="0"/>
        <w:rPr>
          <w:rFonts w:ascii="黑体" w:hAnsi="黑体" w:eastAsia="黑体" w:cs="Times New Roman"/>
          <w:sz w:val="32"/>
          <w:szCs w:val="32"/>
        </w:rPr>
      </w:pPr>
      <w:r>
        <w:rPr>
          <w:rFonts w:ascii="黑体" w:hAnsi="黑体" w:eastAsia="黑体" w:cs="Times New Roman"/>
          <w:sz w:val="32"/>
          <w:szCs w:val="32"/>
        </w:rPr>
        <w:t>附件1</w:t>
      </w:r>
    </w:p>
    <w:p>
      <w:pPr>
        <w:widowControl/>
        <w:spacing w:line="480" w:lineRule="auto"/>
        <w:jc w:val="center"/>
        <w:outlineLvl w:val="0"/>
        <w:rPr>
          <w:rFonts w:ascii="Times New Roman" w:hAnsi="Times New Roman" w:eastAsia="黑体" w:cs="Times New Roman"/>
          <w:sz w:val="36"/>
          <w:szCs w:val="36"/>
        </w:rPr>
      </w:pPr>
    </w:p>
    <w:p>
      <w:pPr>
        <w:widowControl/>
        <w:spacing w:line="480" w:lineRule="auto"/>
        <w:jc w:val="center"/>
        <w:outlineLvl w:val="0"/>
        <w:rPr>
          <w:rFonts w:ascii="Times New Roman" w:hAnsi="Times New Roman" w:eastAsia="黑体" w:cs="Times New Roman"/>
          <w:sz w:val="36"/>
          <w:szCs w:val="36"/>
        </w:rPr>
      </w:pPr>
    </w:p>
    <w:p>
      <w:pPr>
        <w:widowControl/>
        <w:spacing w:line="760" w:lineRule="exact"/>
        <w:jc w:val="center"/>
        <w:outlineLvl w:val="0"/>
        <w:rPr>
          <w:rFonts w:ascii="Times New Roman" w:hAnsi="Times New Roman" w:eastAsia="方正小标宋简体" w:cs="Times New Roman"/>
          <w:spacing w:val="20"/>
          <w:sz w:val="48"/>
          <w:szCs w:val="48"/>
        </w:rPr>
      </w:pPr>
      <w:r>
        <w:rPr>
          <w:rFonts w:ascii="Times New Roman" w:hAnsi="Times New Roman" w:eastAsia="方正小标宋简体" w:cs="Times New Roman"/>
          <w:spacing w:val="20"/>
          <w:sz w:val="48"/>
          <w:szCs w:val="48"/>
        </w:rPr>
        <w:t>全省党校行政学院系统精品课评选</w:t>
      </w:r>
    </w:p>
    <w:p>
      <w:pPr>
        <w:widowControl/>
        <w:spacing w:line="760" w:lineRule="exact"/>
        <w:jc w:val="center"/>
        <w:outlineLvl w:val="0"/>
        <w:rPr>
          <w:rFonts w:ascii="Times New Roman" w:hAnsi="Times New Roman" w:eastAsia="方正小标宋简体" w:cs="Times New Roman"/>
          <w:spacing w:val="20"/>
          <w:sz w:val="48"/>
          <w:szCs w:val="48"/>
        </w:rPr>
      </w:pPr>
      <w:r>
        <w:rPr>
          <w:rFonts w:ascii="Times New Roman" w:hAnsi="Times New Roman" w:eastAsia="方正小标宋简体" w:cs="Times New Roman"/>
          <w:spacing w:val="20"/>
          <w:sz w:val="48"/>
          <w:szCs w:val="48"/>
        </w:rPr>
        <w:t>推  荐  表</w:t>
      </w:r>
    </w:p>
    <w:p>
      <w:pPr>
        <w:widowControl/>
        <w:spacing w:line="480" w:lineRule="auto"/>
        <w:ind w:firstLine="493" w:firstLineChars="145"/>
        <w:jc w:val="left"/>
        <w:outlineLvl w:val="0"/>
        <w:rPr>
          <w:rFonts w:ascii="Times New Roman" w:hAnsi="Times New Roman" w:eastAsia="仿宋_GB2312" w:cs="Times New Roman"/>
          <w:b/>
          <w:bCs/>
          <w:color w:val="000000"/>
          <w:spacing w:val="-10"/>
          <w:kern w:val="0"/>
          <w:sz w:val="36"/>
          <w:szCs w:val="36"/>
        </w:rPr>
      </w:pPr>
    </w:p>
    <w:p>
      <w:pPr>
        <w:widowControl/>
        <w:spacing w:line="480" w:lineRule="auto"/>
        <w:ind w:firstLine="348" w:firstLineChars="145"/>
        <w:jc w:val="left"/>
        <w:outlineLvl w:val="0"/>
        <w:rPr>
          <w:rFonts w:ascii="Times New Roman" w:hAnsi="Times New Roman" w:eastAsia="仿宋_GB2312" w:cs="Times New Roman"/>
          <w:color w:val="000000"/>
          <w:kern w:val="0"/>
          <w:sz w:val="24"/>
        </w:rPr>
      </w:pPr>
    </w:p>
    <w:p>
      <w:pPr>
        <w:widowControl/>
        <w:spacing w:line="480" w:lineRule="auto"/>
        <w:ind w:firstLine="480"/>
        <w:jc w:val="left"/>
        <w:rPr>
          <w:rFonts w:ascii="Times New Roman" w:hAnsi="Times New Roman" w:eastAsia="仿宋_GB2312" w:cs="Times New Roman"/>
          <w:color w:val="000000"/>
          <w:kern w:val="0"/>
          <w:sz w:val="24"/>
        </w:rPr>
      </w:pPr>
    </w:p>
    <w:p>
      <w:pPr>
        <w:widowControl/>
        <w:spacing w:line="980" w:lineRule="exact"/>
        <w:ind w:firstLine="640" w:firstLineChars="200"/>
        <w:jc w:val="left"/>
        <w:rPr>
          <w:rFonts w:ascii="Times New Roman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cs="Times New Roman"/>
          <w:color w:val="000000"/>
          <w:kern w:val="0"/>
          <w:sz w:val="32"/>
          <w:szCs w:val="32"/>
        </w:rPr>
        <w:t>推 荐 单 位</w:t>
      </w:r>
    </w:p>
    <w:p>
      <w:pPr>
        <w:widowControl/>
        <w:spacing w:line="980" w:lineRule="exact"/>
        <w:ind w:firstLine="640" w:firstLineChars="200"/>
        <w:jc w:val="left"/>
        <w:rPr>
          <w:rFonts w:ascii="Times New Roman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cs="Times New Roman"/>
          <w:color w:val="000000"/>
          <w:kern w:val="0"/>
          <w:sz w:val="32"/>
          <w:szCs w:val="32"/>
        </w:rPr>
        <w:t>讲 题 名 称</w:t>
      </w:r>
    </w:p>
    <w:p>
      <w:pPr>
        <w:widowControl/>
        <w:spacing w:line="980" w:lineRule="exact"/>
        <w:ind w:firstLine="640" w:firstLineChars="200"/>
        <w:jc w:val="left"/>
        <w:rPr>
          <w:rFonts w:ascii="Times New Roman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cs="Times New Roman"/>
          <w:color w:val="000000"/>
          <w:kern w:val="0"/>
          <w:sz w:val="32"/>
          <w:szCs w:val="32"/>
        </w:rPr>
        <w:t>所 属 学 科</w:t>
      </w:r>
    </w:p>
    <w:p>
      <w:pPr>
        <w:widowControl/>
        <w:spacing w:line="980" w:lineRule="exact"/>
        <w:ind w:firstLine="640" w:firstLineChars="200"/>
        <w:jc w:val="left"/>
        <w:rPr>
          <w:rFonts w:ascii="Times New Roman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cs="Times New Roman"/>
          <w:color w:val="000000"/>
          <w:kern w:val="0"/>
          <w:sz w:val="32"/>
          <w:szCs w:val="32"/>
        </w:rPr>
        <w:t xml:space="preserve">主讲教师姓名 </w:t>
      </w:r>
    </w:p>
    <w:p>
      <w:pPr>
        <w:widowControl/>
        <w:spacing w:line="980" w:lineRule="exact"/>
        <w:ind w:firstLine="640" w:firstLineChars="200"/>
        <w:jc w:val="left"/>
        <w:rPr>
          <w:rFonts w:ascii="Times New Roman" w:hAnsi="Times New Roman" w:cs="Times New Roman"/>
          <w:color w:val="000000"/>
          <w:kern w:val="0"/>
          <w:sz w:val="32"/>
          <w:szCs w:val="32"/>
        </w:rPr>
      </w:pPr>
    </w:p>
    <w:p>
      <w:pPr>
        <w:widowControl/>
        <w:spacing w:line="480" w:lineRule="auto"/>
        <w:ind w:firstLine="1920" w:firstLineChars="600"/>
        <w:textAlignment w:val="center"/>
        <w:rPr>
          <w:rFonts w:ascii="Times New Roman" w:hAnsi="Times New Roman" w:cs="Times New Roman"/>
          <w:color w:val="000000"/>
          <w:kern w:val="0"/>
          <w:sz w:val="32"/>
          <w:szCs w:val="32"/>
        </w:rPr>
      </w:pPr>
    </w:p>
    <w:p>
      <w:pPr>
        <w:widowControl/>
        <w:spacing w:line="480" w:lineRule="auto"/>
        <w:ind w:firstLine="1920" w:firstLineChars="600"/>
        <w:textAlignment w:val="center"/>
        <w:rPr>
          <w:rFonts w:ascii="Times New Roman" w:hAnsi="Times New Roman" w:cs="Times New Roman"/>
          <w:color w:val="000000"/>
          <w:kern w:val="0"/>
          <w:sz w:val="32"/>
          <w:szCs w:val="32"/>
        </w:rPr>
      </w:pPr>
    </w:p>
    <w:p>
      <w:pPr>
        <w:widowControl/>
        <w:spacing w:line="480" w:lineRule="auto"/>
        <w:ind w:firstLine="1920" w:firstLineChars="600"/>
        <w:textAlignment w:val="center"/>
        <w:rPr>
          <w:rFonts w:ascii="Times New Roman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cs="Times New Roman"/>
          <w:color w:val="000000"/>
          <w:kern w:val="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2926080</wp:posOffset>
                </wp:positionH>
                <wp:positionV relativeFrom="paragraph">
                  <wp:posOffset>158115</wp:posOffset>
                </wp:positionV>
                <wp:extent cx="1135380" cy="533400"/>
                <wp:effectExtent l="4445" t="4445" r="22225" b="14605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35380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FFFFFF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rPr>
                                <w:rFonts w:ascii="宋体" w:hAnsi="宋体"/>
                                <w:color w:val="000000"/>
                                <w:kern w:val="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color w:val="000000"/>
                                <w:kern w:val="0"/>
                                <w:sz w:val="32"/>
                                <w:szCs w:val="32"/>
                              </w:rPr>
                              <w:t>教务处制表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30.4pt;margin-top:12.45pt;height:42pt;width:89.4pt;z-index:251660288;mso-width-relative:page;mso-height-relative:page;" fillcolor="#FFFFFF" filled="t" stroked="t" coordsize="21600,21600" o:gfxdata="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1jDLPtgAAAAKAQAADwAAAAAAAAABACAAAAAiAAAAZHJzL2Rvd25yZXYueG1sUEsBAhQA&#10;FAAAAAgAh07iQDHo4rTyAQAA9gMAAA4AAAAAAAAAAQAgAAAAJwEAAGRycy9lMm9Eb2MueG1sUEsF&#10;BgAAAAAGAAYAWQEAAIsFAAAAAA==&#10;">
                <v:fill on="t" focussize="0,0"/>
                <v:stroke color="#FFFFFF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宋体" w:hAnsi="宋体"/>
                          <w:color w:val="000000"/>
                          <w:kern w:val="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宋体" w:hAnsi="宋体"/>
                          <w:color w:val="000000"/>
                          <w:kern w:val="0"/>
                          <w:sz w:val="32"/>
                          <w:szCs w:val="32"/>
                        </w:rPr>
                        <w:t>教务处制表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color w:val="000000"/>
          <w:kern w:val="0"/>
          <w:sz w:val="32"/>
          <w:szCs w:val="32"/>
        </w:rPr>
        <w:t xml:space="preserve">中共四川省委党校     </w:t>
      </w:r>
    </w:p>
    <w:p>
      <w:pPr>
        <w:widowControl/>
        <w:spacing w:line="480" w:lineRule="auto"/>
        <w:ind w:firstLine="1998" w:firstLineChars="450"/>
        <w:textAlignment w:val="center"/>
        <w:rPr>
          <w:rFonts w:ascii="Times New Roman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cs="Times New Roman"/>
          <w:color w:val="000000"/>
          <w:spacing w:val="62"/>
          <w:kern w:val="0"/>
          <w:sz w:val="32"/>
          <w:szCs w:val="32"/>
        </w:rPr>
        <w:t xml:space="preserve">四川行政学院             </w:t>
      </w:r>
    </w:p>
    <w:tbl>
      <w:tblPr>
        <w:tblStyle w:val="9"/>
        <w:tblW w:w="9299" w:type="dxa"/>
        <w:tblInd w:w="-26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7"/>
        <w:gridCol w:w="1559"/>
        <w:gridCol w:w="1136"/>
        <w:gridCol w:w="1316"/>
        <w:gridCol w:w="876"/>
        <w:gridCol w:w="452"/>
        <w:gridCol w:w="448"/>
        <w:gridCol w:w="876"/>
        <w:gridCol w:w="1559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1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120" w:firstLineChars="5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主讲人</w:t>
            </w:r>
          </w:p>
          <w:p>
            <w:pPr>
              <w:ind w:firstLine="120" w:firstLineChars="50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姓  名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性别</w:t>
            </w:r>
          </w:p>
        </w:tc>
        <w:tc>
          <w:tcPr>
            <w:tcW w:w="13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年龄</w:t>
            </w:r>
          </w:p>
        </w:tc>
        <w:tc>
          <w:tcPr>
            <w:tcW w:w="9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职称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</w:trPr>
        <w:tc>
          <w:tcPr>
            <w:tcW w:w="26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所在单位和教研部（所）</w:t>
            </w:r>
          </w:p>
        </w:tc>
        <w:tc>
          <w:tcPr>
            <w:tcW w:w="245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研究方向</w:t>
            </w:r>
          </w:p>
        </w:tc>
        <w:tc>
          <w:tcPr>
            <w:tcW w:w="288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cs="Times New Roman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2" w:hRule="atLeast"/>
        </w:trPr>
        <w:tc>
          <w:tcPr>
            <w:tcW w:w="26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通讯地址和电话</w:t>
            </w:r>
          </w:p>
        </w:tc>
        <w:tc>
          <w:tcPr>
            <w:tcW w:w="6663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cs="Times New Roman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0" w:hRule="atLeast"/>
        </w:trPr>
        <w:tc>
          <w:tcPr>
            <w:tcW w:w="9299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近2年授课的讲题及教学效果评估情况：</w:t>
            </w: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8" w:hRule="atLeast"/>
        </w:trPr>
        <w:tc>
          <w:tcPr>
            <w:tcW w:w="9299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近2年与该讲题相关的科研成果：</w:t>
            </w: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2" w:hRule="atLeast"/>
        </w:trPr>
        <w:tc>
          <w:tcPr>
            <w:tcW w:w="9299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备课中阅读和参考的与该讲题相关的学科经典著作：</w:t>
            </w: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4" w:hRule="atLeast"/>
        </w:trPr>
        <w:tc>
          <w:tcPr>
            <w:tcW w:w="9299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参评单位推荐意见：</w:t>
            </w: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 </w:t>
            </w: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1320" w:firstLineChars="550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1320" w:firstLineChars="550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1320" w:firstLineChars="550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1320" w:firstLineChars="550"/>
              <w:jc w:val="left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1320" w:firstLineChars="550"/>
              <w:jc w:val="left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1320" w:firstLineChars="550"/>
              <w:jc w:val="left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1320" w:firstLineChars="550"/>
              <w:jc w:val="left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1320" w:firstLineChars="550"/>
              <w:jc w:val="left"/>
              <w:rPr>
                <w:rFonts w:ascii="Times New Roman" w:hAnsi="Times New Roman" w:cs="Times New Roman"/>
                <w:sz w:val="24"/>
              </w:rPr>
            </w:pPr>
          </w:p>
          <w:p>
            <w:pPr>
              <w:jc w:val="left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1320" w:firstLineChars="550"/>
              <w:jc w:val="left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1320" w:firstLineChars="550"/>
              <w:jc w:val="left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1320" w:firstLineChars="550"/>
              <w:jc w:val="left"/>
              <w:rPr>
                <w:rFonts w:ascii="Times New Roman" w:hAnsi="Times New Roman" w:cs="Times New Roman"/>
                <w:sz w:val="24"/>
              </w:rPr>
            </w:pPr>
          </w:p>
          <w:p>
            <w:pPr>
              <w:spacing w:line="360" w:lineRule="auto"/>
              <w:ind w:firstLine="1320" w:firstLineChars="550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单位公章                         负责人（签名）</w:t>
            </w:r>
          </w:p>
          <w:p>
            <w:pPr>
              <w:spacing w:line="36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                                                年    月    日</w:t>
            </w:r>
          </w:p>
          <w:p>
            <w:pPr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</w:tbl>
    <w:p>
      <w:pPr>
        <w:widowControl/>
        <w:jc w:val="left"/>
        <w:outlineLvl w:val="0"/>
        <w:rPr>
          <w:rFonts w:ascii="Times New Roman" w:hAnsi="Times New Roman" w:eastAsia="黑体" w:cs="Times New Roman"/>
          <w:color w:val="000000"/>
          <w:spacing w:val="-10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color w:val="000000"/>
          <w:spacing w:val="-10"/>
          <w:kern w:val="0"/>
          <w:sz w:val="32"/>
          <w:szCs w:val="32"/>
        </w:rPr>
        <w:t>附件2</w:t>
      </w:r>
    </w:p>
    <w:p>
      <w:pPr>
        <w:widowControl/>
        <w:spacing w:line="480" w:lineRule="auto"/>
        <w:jc w:val="center"/>
        <w:outlineLvl w:val="0"/>
        <w:rPr>
          <w:rFonts w:ascii="Times New Roman" w:hAnsi="Times New Roman" w:eastAsia="方正小标宋简体" w:cs="Times New Roman"/>
          <w:b/>
          <w:bCs/>
          <w:color w:val="000000"/>
          <w:spacing w:val="-10"/>
          <w:kern w:val="0"/>
          <w:sz w:val="44"/>
          <w:szCs w:val="44"/>
        </w:rPr>
      </w:pPr>
    </w:p>
    <w:p>
      <w:pPr>
        <w:widowControl/>
        <w:spacing w:line="480" w:lineRule="auto"/>
        <w:jc w:val="center"/>
        <w:outlineLvl w:val="0"/>
        <w:rPr>
          <w:rFonts w:ascii="Times New Roman" w:hAnsi="Times New Roman" w:eastAsia="方正小标宋简体" w:cs="Times New Roman"/>
          <w:b/>
          <w:bCs/>
          <w:color w:val="000000"/>
          <w:spacing w:val="-10"/>
          <w:kern w:val="0"/>
          <w:sz w:val="44"/>
          <w:szCs w:val="44"/>
        </w:rPr>
      </w:pPr>
    </w:p>
    <w:p>
      <w:pPr>
        <w:widowControl/>
        <w:spacing w:line="480" w:lineRule="auto"/>
        <w:jc w:val="center"/>
        <w:outlineLvl w:val="0"/>
        <w:rPr>
          <w:rFonts w:ascii="Times New Roman" w:hAnsi="Times New Roman" w:eastAsia="方正小标宋简体" w:cs="Times New Roman"/>
          <w:color w:val="000000"/>
          <w:spacing w:val="-10"/>
          <w:kern w:val="0"/>
          <w:sz w:val="48"/>
          <w:szCs w:val="48"/>
        </w:rPr>
      </w:pPr>
      <w:r>
        <w:rPr>
          <w:rFonts w:ascii="Times New Roman" w:hAnsi="Times New Roman" w:eastAsia="方正小标宋简体" w:cs="Times New Roman"/>
          <w:color w:val="000000"/>
          <w:spacing w:val="-10"/>
          <w:kern w:val="0"/>
          <w:sz w:val="48"/>
          <w:szCs w:val="48"/>
        </w:rPr>
        <w:t>全省党校行政学院系统教学管理优秀奖</w:t>
      </w:r>
    </w:p>
    <w:p>
      <w:pPr>
        <w:widowControl/>
        <w:spacing w:line="480" w:lineRule="auto"/>
        <w:jc w:val="center"/>
        <w:outlineLvl w:val="0"/>
        <w:rPr>
          <w:rFonts w:ascii="Times New Roman" w:hAnsi="Times New Roman" w:eastAsia="方正小标宋简体" w:cs="Times New Roman"/>
          <w:color w:val="000000"/>
          <w:kern w:val="0"/>
          <w:sz w:val="48"/>
          <w:szCs w:val="48"/>
        </w:rPr>
      </w:pPr>
      <w:r>
        <w:rPr>
          <w:rFonts w:ascii="Times New Roman" w:hAnsi="Times New Roman" w:eastAsia="方正小标宋简体" w:cs="Times New Roman"/>
          <w:color w:val="000000"/>
          <w:spacing w:val="-10"/>
          <w:kern w:val="0"/>
          <w:sz w:val="48"/>
          <w:szCs w:val="48"/>
        </w:rPr>
        <w:t>申  报  表</w:t>
      </w:r>
    </w:p>
    <w:p>
      <w:pPr>
        <w:widowControl/>
        <w:spacing w:line="480" w:lineRule="auto"/>
        <w:ind w:firstLine="493" w:firstLineChars="145"/>
        <w:jc w:val="left"/>
        <w:outlineLvl w:val="0"/>
        <w:rPr>
          <w:rFonts w:ascii="Times New Roman" w:hAnsi="Times New Roman" w:eastAsia="仿宋_GB2312" w:cs="Times New Roman"/>
          <w:b/>
          <w:bCs/>
          <w:color w:val="000000"/>
          <w:spacing w:val="-10"/>
          <w:kern w:val="0"/>
          <w:sz w:val="36"/>
          <w:szCs w:val="36"/>
        </w:rPr>
      </w:pPr>
    </w:p>
    <w:p>
      <w:pPr>
        <w:widowControl/>
        <w:spacing w:line="480" w:lineRule="auto"/>
        <w:ind w:firstLine="493" w:firstLineChars="145"/>
        <w:jc w:val="left"/>
        <w:outlineLvl w:val="0"/>
        <w:rPr>
          <w:rFonts w:ascii="Times New Roman" w:hAnsi="Times New Roman" w:eastAsia="仿宋_GB2312" w:cs="Times New Roman"/>
          <w:b/>
          <w:bCs/>
          <w:color w:val="000000"/>
          <w:spacing w:val="-10"/>
          <w:kern w:val="0"/>
          <w:sz w:val="36"/>
          <w:szCs w:val="36"/>
        </w:rPr>
      </w:pPr>
    </w:p>
    <w:p>
      <w:pPr>
        <w:widowControl/>
        <w:spacing w:line="480" w:lineRule="auto"/>
        <w:ind w:firstLine="480"/>
        <w:jc w:val="left"/>
        <w:rPr>
          <w:rFonts w:ascii="Times New Roman" w:hAnsi="Times New Roman" w:eastAsia="仿宋_GB2312" w:cs="Times New Roman"/>
          <w:color w:val="000000"/>
          <w:kern w:val="0"/>
          <w:sz w:val="24"/>
        </w:rPr>
      </w:pPr>
    </w:p>
    <w:p>
      <w:pPr>
        <w:widowControl/>
        <w:spacing w:line="980" w:lineRule="exact"/>
        <w:ind w:firstLine="640" w:firstLineChars="200"/>
        <w:jc w:val="left"/>
        <w:rPr>
          <w:rFonts w:ascii="Times New Roman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cs="Times New Roman"/>
          <w:color w:val="000000"/>
          <w:kern w:val="0"/>
          <w:sz w:val="32"/>
          <w:szCs w:val="32"/>
        </w:rPr>
        <w:t>申 报 单 位</w:t>
      </w:r>
    </w:p>
    <w:p>
      <w:pPr>
        <w:widowControl/>
        <w:spacing w:line="980" w:lineRule="exact"/>
        <w:ind w:firstLine="640" w:firstLineChars="200"/>
        <w:jc w:val="left"/>
        <w:rPr>
          <w:rFonts w:ascii="Times New Roman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cs="Times New Roman"/>
          <w:color w:val="000000"/>
          <w:kern w:val="0"/>
          <w:sz w:val="32"/>
          <w:szCs w:val="32"/>
        </w:rPr>
        <w:t>填 表 日 期</w:t>
      </w:r>
    </w:p>
    <w:p>
      <w:pPr>
        <w:widowControl/>
        <w:spacing w:line="980" w:lineRule="exact"/>
        <w:ind w:firstLine="560" w:firstLineChars="200"/>
        <w:jc w:val="left"/>
        <w:rPr>
          <w:rFonts w:ascii="Times New Roman" w:hAnsi="Times New Roman" w:cs="Times New Roman"/>
          <w:color w:val="000000"/>
          <w:kern w:val="0"/>
          <w:sz w:val="28"/>
          <w:szCs w:val="28"/>
        </w:rPr>
      </w:pPr>
    </w:p>
    <w:p>
      <w:pPr>
        <w:widowControl/>
        <w:spacing w:line="980" w:lineRule="exact"/>
        <w:ind w:firstLine="560" w:firstLineChars="200"/>
        <w:jc w:val="left"/>
        <w:rPr>
          <w:rFonts w:ascii="Times New Roman" w:hAnsi="Times New Roman" w:cs="Times New Roman"/>
          <w:color w:val="000000"/>
          <w:kern w:val="0"/>
          <w:sz w:val="28"/>
          <w:szCs w:val="28"/>
        </w:rPr>
      </w:pPr>
    </w:p>
    <w:p>
      <w:pPr>
        <w:widowControl/>
        <w:spacing w:line="980" w:lineRule="exact"/>
        <w:ind w:firstLine="560" w:firstLineChars="200"/>
        <w:jc w:val="left"/>
        <w:rPr>
          <w:rFonts w:ascii="Times New Roman" w:hAnsi="Times New Roman" w:cs="Times New Roman"/>
          <w:color w:val="000000"/>
          <w:kern w:val="0"/>
          <w:sz w:val="28"/>
          <w:szCs w:val="28"/>
        </w:rPr>
      </w:pPr>
    </w:p>
    <w:p>
      <w:pPr>
        <w:widowControl/>
        <w:spacing w:line="980" w:lineRule="exact"/>
        <w:ind w:firstLine="560" w:firstLineChars="200"/>
        <w:jc w:val="left"/>
        <w:rPr>
          <w:rFonts w:ascii="Times New Roman" w:hAnsi="Times New Roman" w:cs="Times New Roman"/>
          <w:color w:val="000000"/>
          <w:kern w:val="0"/>
          <w:sz w:val="28"/>
          <w:szCs w:val="28"/>
        </w:rPr>
      </w:pPr>
    </w:p>
    <w:p>
      <w:pPr>
        <w:widowControl/>
        <w:spacing w:line="600" w:lineRule="exact"/>
        <w:ind w:firstLine="1920" w:firstLineChars="600"/>
        <w:textAlignment w:val="center"/>
        <w:rPr>
          <w:rFonts w:ascii="Times New Roman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cs="Times New Roman"/>
          <w:color w:val="000000"/>
          <w:kern w:val="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2973705</wp:posOffset>
                </wp:positionH>
                <wp:positionV relativeFrom="paragraph">
                  <wp:posOffset>129540</wp:posOffset>
                </wp:positionV>
                <wp:extent cx="1135380" cy="533400"/>
                <wp:effectExtent l="4445" t="4445" r="22225" b="14605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35380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FFFFFF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rPr>
                                <w:rFonts w:ascii="宋体" w:hAnsi="宋体"/>
                                <w:color w:val="000000"/>
                                <w:kern w:val="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color w:val="000000"/>
                                <w:kern w:val="0"/>
                                <w:sz w:val="32"/>
                                <w:szCs w:val="32"/>
                              </w:rPr>
                              <w:t>教务处制表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34.15pt;margin-top:10.2pt;height:42pt;width:89.4pt;z-index:251661312;mso-width-relative:page;mso-height-relative:page;" fillcolor="#FFFFFF" filled="t" stroked="t" coordsize="21600,21600" o:gfxdata="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O88dlbYAAAACgEAAA8AAAAAAAAAAQAgAAAAIgAAAGRycy9kb3ducmV2LnhtbFBLAQIU&#10;ABQAAAAIAIdO4kDvsFxP8wEAAPYDAAAOAAAAAAAAAAEAIAAAACcBAABkcnMvZTJvRG9jLnhtbFBL&#10;BQYAAAAABgAGAFkBAACMBQAAAAA=&#10;">
                <v:fill on="t" focussize="0,0"/>
                <v:stroke color="#FFFFFF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宋体" w:hAnsi="宋体"/>
                          <w:color w:val="000000"/>
                          <w:kern w:val="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宋体" w:hAnsi="宋体"/>
                          <w:color w:val="000000"/>
                          <w:kern w:val="0"/>
                          <w:sz w:val="32"/>
                          <w:szCs w:val="32"/>
                        </w:rPr>
                        <w:t>教务处制表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color w:val="000000"/>
          <w:kern w:val="0"/>
          <w:sz w:val="32"/>
          <w:szCs w:val="32"/>
        </w:rPr>
        <w:t xml:space="preserve">中共四川省委党校     </w:t>
      </w:r>
    </w:p>
    <w:p>
      <w:pPr>
        <w:widowControl/>
        <w:spacing w:line="600" w:lineRule="exact"/>
        <w:ind w:firstLine="1998" w:firstLineChars="450"/>
        <w:jc w:val="left"/>
        <w:rPr>
          <w:rFonts w:ascii="Times New Roman" w:hAnsi="Times New Roman" w:cs="Times New Roman"/>
          <w:color w:val="000000"/>
          <w:spacing w:val="62"/>
          <w:kern w:val="0"/>
          <w:sz w:val="32"/>
          <w:szCs w:val="32"/>
        </w:rPr>
      </w:pPr>
      <w:r>
        <w:rPr>
          <w:rFonts w:ascii="Times New Roman" w:hAnsi="Times New Roman" w:cs="Times New Roman"/>
          <w:color w:val="000000"/>
          <w:spacing w:val="62"/>
          <w:kern w:val="0"/>
          <w:sz w:val="32"/>
          <w:szCs w:val="32"/>
        </w:rPr>
        <w:t xml:space="preserve">四川行政学院        </w:t>
      </w:r>
    </w:p>
    <w:tbl>
      <w:tblPr>
        <w:tblStyle w:val="9"/>
        <w:tblW w:w="9039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9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90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  <w:spacing w:val="62"/>
                <w:kern w:val="0"/>
                <w:sz w:val="32"/>
                <w:szCs w:val="32"/>
              </w:rPr>
              <w:br w:type="page"/>
            </w:r>
            <w:r>
              <w:rPr>
                <w:rFonts w:ascii="Times New Roman" w:hAnsi="Times New Roman" w:cs="Times New Roman"/>
                <w:sz w:val="24"/>
              </w:rPr>
              <w:t>申 报 内 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47" w:hRule="atLeast"/>
        </w:trPr>
        <w:tc>
          <w:tcPr>
            <w:tcW w:w="90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firstLine="480" w:firstLineChars="200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</w:rPr>
              <w:t>近</w:t>
            </w:r>
            <w:r>
              <w:rPr>
                <w:rFonts w:hint="eastAsia" w:ascii="Times New Roman" w:hAnsi="Times New Roman" w:cs="Times New Roman"/>
                <w:b/>
                <w:bCs/>
                <w:sz w:val="24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24"/>
              </w:rPr>
              <w:t>年的教学管理总体情况及成效</w:t>
            </w:r>
          </w:p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一、班次、学制和规模（主要包括：按照分级分类和规范班次学制的要求，如何设置班次、学制；是否开展村（社区）党组织书记培训，效果如何；培训人数等）</w:t>
            </w: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二、教学设计（主要包括：按照“突出党的理论教育与党性教育的主课地位”，要求，所有主体班次党的理论教育和党性教育占比情况；针对中国特色社会主义建设中的重大理论和现实问题，如何进行教学设计；在讲题设计中如何体现学科支撑以及如何配备教师资源等，效果如何等。）</w:t>
            </w: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62" w:hRule="atLeast"/>
        </w:trPr>
        <w:tc>
          <w:tcPr>
            <w:tcW w:w="90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三、教学组织与管理（主要包括：教学组织与管理的相关规章制度；对教师的教学效果如何评估，有何激励约束措施；为教师备好课和搞好教学调研提供了哪些支持；建立了怎样的学员学习考核制度，效果如何等。）</w:t>
            </w: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61" w:hRule="atLeast"/>
        </w:trPr>
        <w:tc>
          <w:tcPr>
            <w:tcW w:w="90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四、师资队伍建设（主要包括：围绕学科建设举办了哪些师资培训班和教学观摩、研讨活动，针对教师备课和讲课开设过何种形式的教学辅导讲座，是否选派教师参加校外培训，这些活动对教师提高教学水平有何帮助；聘请了哪些校外领导和专家学者来校讲课，主讲哪些课程，教学效果如何等。）</w:t>
            </w: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4" w:hRule="atLeast"/>
        </w:trPr>
        <w:tc>
          <w:tcPr>
            <w:tcW w:w="90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firstLine="480" w:firstLineChars="20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五、教材建设（主要包括：是否有教材编写规划，规划的执行情况怎样；根据教学需要选用和自编了哪些教材，自编教材是否实用，学员对此有何评价；对教师的讲稿质量如何把关，有无考评机制等。）</w:t>
            </w: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9" w:hRule="atLeast"/>
        </w:trPr>
        <w:tc>
          <w:tcPr>
            <w:tcW w:w="90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 </w:t>
            </w: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1080" w:firstLineChars="45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教务部门盖章                       负责人（签名）</w:t>
            </w:r>
          </w:p>
          <w:p>
            <w:pPr>
              <w:ind w:firstLine="1080" w:firstLineChars="450"/>
              <w:rPr>
                <w:rFonts w:ascii="Times New Roman" w:hAnsi="Times New Roman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                                              年    月    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2" w:hRule="atLeast"/>
        </w:trPr>
        <w:tc>
          <w:tcPr>
            <w:tcW w:w="90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firstLine="1320" w:firstLineChars="550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1320" w:firstLineChars="550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1320" w:firstLineChars="550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1320" w:firstLineChars="550"/>
              <w:rPr>
                <w:rFonts w:ascii="Times New Roman" w:hAnsi="Times New Roman" w:cs="Times New Roman"/>
                <w:sz w:val="24"/>
              </w:rPr>
            </w:pPr>
          </w:p>
          <w:p>
            <w:pPr>
              <w:ind w:firstLine="1320" w:firstLineChars="55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单位公章                         负责人（签名）</w:t>
            </w:r>
          </w:p>
          <w:p>
            <w:pPr>
              <w:ind w:firstLine="1320" w:firstLineChars="550"/>
              <w:rPr>
                <w:rFonts w:ascii="Times New Roman" w:hAnsi="Times New Roman" w:cs="Times New Roman"/>
                <w:sz w:val="24"/>
              </w:rPr>
            </w:pPr>
          </w:p>
          <w:p>
            <w:pPr>
              <w:spacing w:line="360" w:lineRule="auto"/>
              <w:ind w:firstLine="5520" w:firstLineChars="2300"/>
              <w:rPr>
                <w:rFonts w:ascii="Times New Roman" w:hAnsi="Times New Roman" w:cs="Times New Roman"/>
                <w:sz w:val="10"/>
                <w:szCs w:val="10"/>
              </w:rPr>
            </w:pPr>
            <w:r>
              <w:rPr>
                <w:rFonts w:ascii="Times New Roman" w:hAnsi="Times New Roman" w:cs="Times New Roman"/>
                <w:sz w:val="24"/>
              </w:rPr>
              <w:t>年    月    日</w:t>
            </w:r>
          </w:p>
        </w:tc>
      </w:tr>
    </w:tbl>
    <w:p>
      <w:pPr>
        <w:spacing w:line="40" w:lineRule="exact"/>
        <w:ind w:firstLine="646"/>
        <w:rPr>
          <w:rFonts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 xml:space="preserve"> </w:t>
      </w:r>
    </w:p>
    <w:tbl>
      <w:tblPr>
        <w:tblStyle w:val="9"/>
        <w:tblpPr w:leftFromText="180" w:rightFromText="180" w:vertAnchor="page" w:horzAnchor="margin" w:tblpY="14113"/>
        <w:tblW w:w="884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8"/>
        <w:gridCol w:w="2564"/>
        <w:gridCol w:w="2007"/>
        <w:gridCol w:w="3743"/>
        <w:gridCol w:w="292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5" w:hRule="atLeast"/>
        </w:trPr>
        <w:tc>
          <w:tcPr>
            <w:tcW w:w="238" w:type="dxa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widowControl/>
              <w:jc w:val="left"/>
              <w:rPr>
                <w:rFonts w:eastAsia="方正仿宋_GBK"/>
                <w:color w:val="000000" w:themeColor="text1"/>
                <w:szCs w:val="28"/>
              </w:rPr>
            </w:pPr>
            <w:r>
              <w:rPr>
                <w:rFonts w:ascii="仿宋_GB2312" w:eastAsia="仿宋_GB2312"/>
                <w:color w:val="000000" w:themeColor="text1"/>
                <w:sz w:val="32"/>
                <w:szCs w:val="32"/>
              </w:rPr>
              <w:br w:type="page"/>
            </w:r>
          </w:p>
        </w:tc>
        <w:tc>
          <w:tcPr>
            <w:tcW w:w="2564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pStyle w:val="4"/>
              <w:spacing w:line="360" w:lineRule="exact"/>
              <w:rPr>
                <w:rFonts w:eastAsia="方正仿宋_GBK"/>
                <w:color w:val="000000" w:themeColor="text1"/>
                <w:sz w:val="28"/>
                <w:szCs w:val="28"/>
              </w:rPr>
            </w:pPr>
            <w:r>
              <w:rPr>
                <w:rFonts w:hint="eastAsia" w:eastAsia="方正仿宋_GBK"/>
                <w:color w:val="000000" w:themeColor="text1"/>
                <w:sz w:val="28"/>
                <w:szCs w:val="28"/>
              </w:rPr>
              <w:t>中共四川省委党校</w:t>
            </w:r>
          </w:p>
          <w:p>
            <w:pPr>
              <w:spacing w:line="360" w:lineRule="exact"/>
              <w:jc w:val="left"/>
              <w:rPr>
                <w:rFonts w:eastAsia="方正仿宋_GBK"/>
                <w:color w:val="000000" w:themeColor="text1"/>
                <w:sz w:val="28"/>
                <w:szCs w:val="28"/>
              </w:rPr>
            </w:pPr>
            <w:r>
              <w:rPr>
                <w:rFonts w:hint="eastAsia" w:eastAsia="方正仿宋_GBK"/>
                <w:color w:val="000000" w:themeColor="text1"/>
                <w:spacing w:val="30"/>
                <w:kern w:val="0"/>
                <w:sz w:val="28"/>
                <w:szCs w:val="28"/>
                <w:fitText w:val="2240" w:id="0"/>
              </w:rPr>
              <w:t>四川行政学</w:t>
            </w:r>
            <w:r>
              <w:rPr>
                <w:rFonts w:hint="eastAsia" w:eastAsia="方正仿宋_GBK"/>
                <w:color w:val="000000" w:themeColor="text1"/>
                <w:spacing w:val="67"/>
                <w:kern w:val="0"/>
                <w:sz w:val="28"/>
                <w:szCs w:val="28"/>
                <w:fitText w:val="2240" w:id="0"/>
              </w:rPr>
              <w:t>院</w:t>
            </w:r>
          </w:p>
        </w:tc>
        <w:tc>
          <w:tcPr>
            <w:tcW w:w="2007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ind w:left="-107" w:leftChars="-51"/>
              <w:rPr>
                <w:rFonts w:ascii="仿宋_GB2312" w:eastAsia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 w:themeColor="text1"/>
                <w:sz w:val="28"/>
                <w:szCs w:val="28"/>
              </w:rPr>
              <w:t xml:space="preserve">办公室       </w:t>
            </w:r>
          </w:p>
        </w:tc>
        <w:tc>
          <w:tcPr>
            <w:tcW w:w="3743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wordWrap w:val="0"/>
              <w:jc w:val="right"/>
              <w:rPr>
                <w:rFonts w:ascii="仿宋_GB2312" w:eastAsia="仿宋_GB2312"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 w:themeColor="text1"/>
                <w:sz w:val="28"/>
                <w:szCs w:val="28"/>
              </w:rPr>
              <w:t xml:space="preserve">   2019年10月1</w:t>
            </w:r>
            <w:bookmarkStart w:id="0" w:name="_GoBack"/>
            <w:bookmarkEnd w:id="0"/>
            <w:r>
              <w:rPr>
                <w:rFonts w:hint="eastAsia" w:ascii="仿宋_GB2312" w:eastAsia="仿宋_GB2312"/>
                <w:color w:val="000000" w:themeColor="text1"/>
                <w:sz w:val="28"/>
                <w:szCs w:val="28"/>
              </w:rPr>
              <w:t>4日印发</w:t>
            </w:r>
          </w:p>
        </w:tc>
        <w:tc>
          <w:tcPr>
            <w:tcW w:w="29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eastAsia="方正仿宋_GBK"/>
                <w:color w:val="000000" w:themeColor="text1"/>
                <w:szCs w:val="21"/>
              </w:rPr>
            </w:pPr>
          </w:p>
        </w:tc>
      </w:tr>
    </w:tbl>
    <w:p>
      <w:pPr>
        <w:spacing w:line="480" w:lineRule="exact"/>
        <w:ind w:firstLine="645"/>
        <w:rPr>
          <w:rFonts w:ascii="仿宋_GB2312" w:hAnsi="宋体" w:eastAsia="仿宋_GB2312" w:cs="宋体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1956" w:right="1474" w:bottom="1758" w:left="1588" w:header="851" w:footer="1049" w:gutter="0"/>
      <w:cols w:space="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right"/>
      <w:rPr>
        <w:rFonts w:ascii="Times New Roman" w:hAnsi="Times New Roman" w:cs="Times New Roman"/>
        <w:sz w:val="24"/>
      </w:rPr>
    </w:pPr>
    <w:r>
      <w:rPr>
        <w:rFonts w:hint="eastAsia" w:ascii="Times New Roman" w:hAnsi="Times New Roman" w:cs="Times New Roman"/>
        <w:sz w:val="24"/>
      </w:rPr>
      <w:t xml:space="preserve">— </w:t>
    </w:r>
    <w:r>
      <w:rPr>
        <w:rFonts w:ascii="Times New Roman" w:hAnsi="Times New Roman" w:cs="Times New Roman"/>
        <w:sz w:val="24"/>
      </w:rPr>
      <w:fldChar w:fldCharType="begin"/>
    </w:r>
    <w:r>
      <w:rPr>
        <w:rFonts w:ascii="Times New Roman" w:hAnsi="Times New Roman" w:cs="Times New Roman"/>
        <w:sz w:val="24"/>
      </w:rPr>
      <w:instrText xml:space="preserve"> PAGE   \* MERGEFORMAT </w:instrText>
    </w:r>
    <w:r>
      <w:rPr>
        <w:rFonts w:ascii="Times New Roman" w:hAnsi="Times New Roman" w:cs="Times New Roman"/>
        <w:sz w:val="24"/>
      </w:rPr>
      <w:fldChar w:fldCharType="separate"/>
    </w:r>
    <w:r>
      <w:rPr>
        <w:rFonts w:ascii="Times New Roman" w:hAnsi="Times New Roman" w:cs="Times New Roman"/>
        <w:sz w:val="24"/>
        <w:lang w:val="zh-CN"/>
      </w:rPr>
      <w:t>9</w:t>
    </w:r>
    <w:r>
      <w:rPr>
        <w:rFonts w:ascii="Times New Roman" w:hAnsi="Times New Roman" w:cs="Times New Roman"/>
        <w:sz w:val="24"/>
      </w:rPr>
      <w:fldChar w:fldCharType="end"/>
    </w:r>
    <w:r>
      <w:rPr>
        <w:rFonts w:hint="eastAsia" w:ascii="Times New Roman" w:hAnsi="Times New Roman" w:cs="Times New Roman"/>
        <w:sz w:val="24"/>
      </w:rPr>
      <w:t xml:space="preserve"> —</w:t>
    </w:r>
  </w:p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60"/>
      <w:rPr>
        <w:rFonts w:ascii="Times New Roman" w:hAnsi="Times New Roman" w:cs="Times New Roman"/>
        <w:sz w:val="24"/>
      </w:rPr>
    </w:pPr>
    <w:r>
      <w:rPr>
        <w:rFonts w:hint="eastAsia" w:ascii="Times New Roman" w:hAnsi="Times New Roman" w:cs="Times New Roman"/>
        <w:sz w:val="24"/>
      </w:rPr>
      <w:t xml:space="preserve">— </w:t>
    </w:r>
    <w:r>
      <w:rPr>
        <w:rFonts w:ascii="Times New Roman" w:hAnsi="Times New Roman" w:cs="Times New Roman"/>
        <w:sz w:val="24"/>
      </w:rPr>
      <w:fldChar w:fldCharType="begin"/>
    </w:r>
    <w:r>
      <w:rPr>
        <w:rFonts w:ascii="Times New Roman" w:hAnsi="Times New Roman" w:cs="Times New Roman"/>
        <w:sz w:val="24"/>
      </w:rPr>
      <w:instrText xml:space="preserve"> PAGE   \* MERGEFORMAT </w:instrText>
    </w:r>
    <w:r>
      <w:rPr>
        <w:rFonts w:ascii="Times New Roman" w:hAnsi="Times New Roman" w:cs="Times New Roman"/>
        <w:sz w:val="24"/>
      </w:rPr>
      <w:fldChar w:fldCharType="separate"/>
    </w:r>
    <w:r>
      <w:rPr>
        <w:rFonts w:ascii="Times New Roman" w:hAnsi="Times New Roman" w:cs="Times New Roman"/>
        <w:sz w:val="24"/>
        <w:lang w:val="zh-CN"/>
      </w:rPr>
      <w:t>10</w:t>
    </w:r>
    <w:r>
      <w:rPr>
        <w:rFonts w:ascii="Times New Roman" w:hAnsi="Times New Roman" w:cs="Times New Roman"/>
        <w:sz w:val="24"/>
      </w:rPr>
      <w:fldChar w:fldCharType="end"/>
    </w:r>
    <w:r>
      <w:rPr>
        <w:rFonts w:hint="eastAsia" w:ascii="Times New Roman" w:hAnsi="Times New Roman" w:cs="Times New Roman"/>
        <w:sz w:val="24"/>
      </w:rPr>
      <w:t xml:space="preserve"> —</w:t>
    </w:r>
  </w:p>
  <w:p>
    <w:pPr>
      <w:pStyle w:val="6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 w:val="1"/>
  <w:embedSystemFonts/>
  <w:bordersDoNotSurroundHeader w:val="1"/>
  <w:bordersDoNotSurroundFooter w:val="1"/>
  <w:attachedTemplate r:id="rId1"/>
  <w:documentProtection w:enforcement="0"/>
  <w:defaultTabStop w:val="420"/>
  <w:evenAndOddHeaders w:val="1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ED4B3D"/>
    <w:rsid w:val="0001485F"/>
    <w:rsid w:val="00015545"/>
    <w:rsid w:val="00016C20"/>
    <w:rsid w:val="00023825"/>
    <w:rsid w:val="00031C60"/>
    <w:rsid w:val="00034424"/>
    <w:rsid w:val="00047763"/>
    <w:rsid w:val="0005505A"/>
    <w:rsid w:val="00057084"/>
    <w:rsid w:val="00086F47"/>
    <w:rsid w:val="00094D5B"/>
    <w:rsid w:val="000C0450"/>
    <w:rsid w:val="00114864"/>
    <w:rsid w:val="00114DE8"/>
    <w:rsid w:val="00124A30"/>
    <w:rsid w:val="00140AB2"/>
    <w:rsid w:val="00160603"/>
    <w:rsid w:val="00173938"/>
    <w:rsid w:val="00175C4D"/>
    <w:rsid w:val="00192725"/>
    <w:rsid w:val="001C638A"/>
    <w:rsid w:val="001D47A7"/>
    <w:rsid w:val="001E169D"/>
    <w:rsid w:val="001E5E16"/>
    <w:rsid w:val="001F0B3E"/>
    <w:rsid w:val="00234047"/>
    <w:rsid w:val="00247654"/>
    <w:rsid w:val="00251E0E"/>
    <w:rsid w:val="00254B3F"/>
    <w:rsid w:val="00260E2A"/>
    <w:rsid w:val="00293FC5"/>
    <w:rsid w:val="00297148"/>
    <w:rsid w:val="002974E6"/>
    <w:rsid w:val="002A3F5B"/>
    <w:rsid w:val="002B5026"/>
    <w:rsid w:val="002B7C67"/>
    <w:rsid w:val="002B7D64"/>
    <w:rsid w:val="002E6940"/>
    <w:rsid w:val="002F6B29"/>
    <w:rsid w:val="00305559"/>
    <w:rsid w:val="003108D5"/>
    <w:rsid w:val="0031478A"/>
    <w:rsid w:val="00314A38"/>
    <w:rsid w:val="003163FC"/>
    <w:rsid w:val="003405DD"/>
    <w:rsid w:val="00342D65"/>
    <w:rsid w:val="00345328"/>
    <w:rsid w:val="00352405"/>
    <w:rsid w:val="00364112"/>
    <w:rsid w:val="00371AA7"/>
    <w:rsid w:val="0038077E"/>
    <w:rsid w:val="00392AB2"/>
    <w:rsid w:val="003A65FA"/>
    <w:rsid w:val="003B30CA"/>
    <w:rsid w:val="003B3D11"/>
    <w:rsid w:val="003C2DC9"/>
    <w:rsid w:val="003D201A"/>
    <w:rsid w:val="003E437A"/>
    <w:rsid w:val="003E7CB3"/>
    <w:rsid w:val="003F5C81"/>
    <w:rsid w:val="00400824"/>
    <w:rsid w:val="00443283"/>
    <w:rsid w:val="00446E74"/>
    <w:rsid w:val="00446E90"/>
    <w:rsid w:val="00463FEB"/>
    <w:rsid w:val="00472371"/>
    <w:rsid w:val="004961CE"/>
    <w:rsid w:val="004B5BA0"/>
    <w:rsid w:val="004B5F17"/>
    <w:rsid w:val="004C0B6D"/>
    <w:rsid w:val="004E2880"/>
    <w:rsid w:val="004F6DAE"/>
    <w:rsid w:val="00500B39"/>
    <w:rsid w:val="0050797D"/>
    <w:rsid w:val="00534869"/>
    <w:rsid w:val="00536A9E"/>
    <w:rsid w:val="00540F75"/>
    <w:rsid w:val="005449E5"/>
    <w:rsid w:val="005507D5"/>
    <w:rsid w:val="00552713"/>
    <w:rsid w:val="005654FB"/>
    <w:rsid w:val="005846E7"/>
    <w:rsid w:val="0058630F"/>
    <w:rsid w:val="00595915"/>
    <w:rsid w:val="005B1B78"/>
    <w:rsid w:val="005C07F9"/>
    <w:rsid w:val="005C4FA0"/>
    <w:rsid w:val="005D679E"/>
    <w:rsid w:val="005F2EC8"/>
    <w:rsid w:val="005F48D6"/>
    <w:rsid w:val="005F543A"/>
    <w:rsid w:val="006067BB"/>
    <w:rsid w:val="00615C07"/>
    <w:rsid w:val="00622FEE"/>
    <w:rsid w:val="006311C3"/>
    <w:rsid w:val="0063583F"/>
    <w:rsid w:val="00657C02"/>
    <w:rsid w:val="0066384E"/>
    <w:rsid w:val="00666D34"/>
    <w:rsid w:val="00675CF9"/>
    <w:rsid w:val="00691AFC"/>
    <w:rsid w:val="00695D5B"/>
    <w:rsid w:val="006A5B3B"/>
    <w:rsid w:val="006C054B"/>
    <w:rsid w:val="006E4FEE"/>
    <w:rsid w:val="00710EE6"/>
    <w:rsid w:val="00712485"/>
    <w:rsid w:val="00726B22"/>
    <w:rsid w:val="00745738"/>
    <w:rsid w:val="007640E3"/>
    <w:rsid w:val="00773D68"/>
    <w:rsid w:val="0078498A"/>
    <w:rsid w:val="00796D33"/>
    <w:rsid w:val="007C2BF3"/>
    <w:rsid w:val="007D590B"/>
    <w:rsid w:val="007D79FC"/>
    <w:rsid w:val="007F0313"/>
    <w:rsid w:val="007F75F9"/>
    <w:rsid w:val="008066A8"/>
    <w:rsid w:val="00851035"/>
    <w:rsid w:val="00860280"/>
    <w:rsid w:val="008741C9"/>
    <w:rsid w:val="0087644B"/>
    <w:rsid w:val="008767BB"/>
    <w:rsid w:val="00887A20"/>
    <w:rsid w:val="00892054"/>
    <w:rsid w:val="00896990"/>
    <w:rsid w:val="008A0570"/>
    <w:rsid w:val="008D0648"/>
    <w:rsid w:val="008E5B82"/>
    <w:rsid w:val="008E6774"/>
    <w:rsid w:val="008F04C3"/>
    <w:rsid w:val="009175E6"/>
    <w:rsid w:val="009207D5"/>
    <w:rsid w:val="00922307"/>
    <w:rsid w:val="009330E6"/>
    <w:rsid w:val="009463DF"/>
    <w:rsid w:val="00955798"/>
    <w:rsid w:val="00962164"/>
    <w:rsid w:val="009762F2"/>
    <w:rsid w:val="00996142"/>
    <w:rsid w:val="00997B05"/>
    <w:rsid w:val="009B227E"/>
    <w:rsid w:val="009B63E8"/>
    <w:rsid w:val="009B77A2"/>
    <w:rsid w:val="009C740B"/>
    <w:rsid w:val="009F202B"/>
    <w:rsid w:val="00A06234"/>
    <w:rsid w:val="00A07683"/>
    <w:rsid w:val="00A2519A"/>
    <w:rsid w:val="00A6688A"/>
    <w:rsid w:val="00A67A96"/>
    <w:rsid w:val="00A7506C"/>
    <w:rsid w:val="00A8118E"/>
    <w:rsid w:val="00AB200E"/>
    <w:rsid w:val="00AB2543"/>
    <w:rsid w:val="00AB4AAD"/>
    <w:rsid w:val="00AC4D5F"/>
    <w:rsid w:val="00AD60D6"/>
    <w:rsid w:val="00AE77EB"/>
    <w:rsid w:val="00B16DB5"/>
    <w:rsid w:val="00B4347B"/>
    <w:rsid w:val="00B631FE"/>
    <w:rsid w:val="00B72EF0"/>
    <w:rsid w:val="00B75CA8"/>
    <w:rsid w:val="00B77A2D"/>
    <w:rsid w:val="00B80292"/>
    <w:rsid w:val="00B80B0E"/>
    <w:rsid w:val="00B80EED"/>
    <w:rsid w:val="00B94E11"/>
    <w:rsid w:val="00B95425"/>
    <w:rsid w:val="00B96961"/>
    <w:rsid w:val="00BA090B"/>
    <w:rsid w:val="00BA70D9"/>
    <w:rsid w:val="00BB60ED"/>
    <w:rsid w:val="00BC063F"/>
    <w:rsid w:val="00BD0C7A"/>
    <w:rsid w:val="00BD20C7"/>
    <w:rsid w:val="00BE5B46"/>
    <w:rsid w:val="00BF3066"/>
    <w:rsid w:val="00C00F56"/>
    <w:rsid w:val="00C0218A"/>
    <w:rsid w:val="00C2680F"/>
    <w:rsid w:val="00C274F4"/>
    <w:rsid w:val="00C326D5"/>
    <w:rsid w:val="00C64D91"/>
    <w:rsid w:val="00C670D7"/>
    <w:rsid w:val="00C82316"/>
    <w:rsid w:val="00C83518"/>
    <w:rsid w:val="00C844E6"/>
    <w:rsid w:val="00C857D7"/>
    <w:rsid w:val="00CA11B6"/>
    <w:rsid w:val="00CB5E66"/>
    <w:rsid w:val="00CE696A"/>
    <w:rsid w:val="00CE759F"/>
    <w:rsid w:val="00CF27D5"/>
    <w:rsid w:val="00D01E5B"/>
    <w:rsid w:val="00D0282E"/>
    <w:rsid w:val="00D112C3"/>
    <w:rsid w:val="00D250A4"/>
    <w:rsid w:val="00D25953"/>
    <w:rsid w:val="00D3013D"/>
    <w:rsid w:val="00D7643B"/>
    <w:rsid w:val="00D90E6F"/>
    <w:rsid w:val="00D94BA6"/>
    <w:rsid w:val="00DA1A71"/>
    <w:rsid w:val="00DB1B22"/>
    <w:rsid w:val="00DD2A97"/>
    <w:rsid w:val="00DD5D17"/>
    <w:rsid w:val="00DF44BC"/>
    <w:rsid w:val="00E064D1"/>
    <w:rsid w:val="00E21481"/>
    <w:rsid w:val="00E23E18"/>
    <w:rsid w:val="00E30CA0"/>
    <w:rsid w:val="00E37930"/>
    <w:rsid w:val="00E42FD9"/>
    <w:rsid w:val="00E925E6"/>
    <w:rsid w:val="00EA4920"/>
    <w:rsid w:val="00EA59C7"/>
    <w:rsid w:val="00EC0B54"/>
    <w:rsid w:val="00EC0D08"/>
    <w:rsid w:val="00ED07DC"/>
    <w:rsid w:val="00ED54BF"/>
    <w:rsid w:val="00EE2124"/>
    <w:rsid w:val="00F22821"/>
    <w:rsid w:val="00F33651"/>
    <w:rsid w:val="00F42B97"/>
    <w:rsid w:val="00F42F34"/>
    <w:rsid w:val="00F82395"/>
    <w:rsid w:val="00F84440"/>
    <w:rsid w:val="00F86AE3"/>
    <w:rsid w:val="00FB1DC4"/>
    <w:rsid w:val="00FC345B"/>
    <w:rsid w:val="00FD132E"/>
    <w:rsid w:val="00FD640A"/>
    <w:rsid w:val="00FE31EC"/>
    <w:rsid w:val="00FE4345"/>
    <w:rsid w:val="00FF0F2A"/>
    <w:rsid w:val="00FF23BB"/>
    <w:rsid w:val="00FF2B4A"/>
    <w:rsid w:val="11F761FA"/>
    <w:rsid w:val="120969BF"/>
    <w:rsid w:val="13E95654"/>
    <w:rsid w:val="18A50CDB"/>
    <w:rsid w:val="2071773B"/>
    <w:rsid w:val="224144E8"/>
    <w:rsid w:val="27190019"/>
    <w:rsid w:val="27F34345"/>
    <w:rsid w:val="2E722310"/>
    <w:rsid w:val="30231405"/>
    <w:rsid w:val="3A6A5E3D"/>
    <w:rsid w:val="43797E45"/>
    <w:rsid w:val="43884ABF"/>
    <w:rsid w:val="44473566"/>
    <w:rsid w:val="47713337"/>
    <w:rsid w:val="552D4BB0"/>
    <w:rsid w:val="5C950233"/>
    <w:rsid w:val="5CED4B3D"/>
    <w:rsid w:val="63830057"/>
    <w:rsid w:val="6D535020"/>
    <w:rsid w:val="6F8642A1"/>
    <w:rsid w:val="75222043"/>
    <w:rsid w:val="7EFC063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99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0"/>
    <w:pPr>
      <w:spacing w:before="100" w:beforeAutospacing="1" w:after="100" w:afterAutospacing="1"/>
      <w:jc w:val="left"/>
      <w:outlineLvl w:val="0"/>
    </w:pPr>
    <w:rPr>
      <w:rFonts w:ascii="宋体" w:hAnsi="宋体" w:eastAsia="宋体" w:cs="Times New Roman"/>
      <w:b/>
      <w:kern w:val="44"/>
      <w:sz w:val="48"/>
      <w:szCs w:val="48"/>
    </w:rPr>
  </w:style>
  <w:style w:type="character" w:default="1" w:styleId="11">
    <w:name w:val="Default Paragraph Font"/>
    <w:semiHidden/>
    <w:unhideWhenUsed/>
    <w:uiPriority w:val="1"/>
  </w:style>
  <w:style w:type="table" w:default="1" w:styleId="9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link w:val="21"/>
    <w:uiPriority w:val="0"/>
    <w:rPr>
      <w:rFonts w:ascii="宋体" w:hAnsi="Times New Roman" w:eastAsia="宋体" w:cs="Courier New"/>
      <w:szCs w:val="21"/>
    </w:rPr>
  </w:style>
  <w:style w:type="paragraph" w:styleId="4">
    <w:name w:val="Date"/>
    <w:basedOn w:val="1"/>
    <w:next w:val="1"/>
    <w:link w:val="18"/>
    <w:uiPriority w:val="99"/>
    <w:rPr>
      <w:rFonts w:ascii="Times New Roman" w:hAnsi="Times New Roman" w:eastAsia="仿宋_GB2312" w:cs="Times New Roman"/>
      <w:sz w:val="32"/>
      <w:szCs w:val="20"/>
    </w:rPr>
  </w:style>
  <w:style w:type="paragraph" w:styleId="5">
    <w:name w:val="Balloon Text"/>
    <w:basedOn w:val="1"/>
    <w:link w:val="22"/>
    <w:uiPriority w:val="0"/>
    <w:rPr>
      <w:sz w:val="18"/>
      <w:szCs w:val="18"/>
    </w:rPr>
  </w:style>
  <w:style w:type="paragraph" w:styleId="6">
    <w:name w:val="footer"/>
    <w:basedOn w:val="1"/>
    <w:link w:val="2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link w:val="2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Normal (Web)"/>
    <w:basedOn w:val="1"/>
    <w:unhideWhenUsed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page number"/>
    <w:basedOn w:val="11"/>
    <w:uiPriority w:val="0"/>
  </w:style>
  <w:style w:type="character" w:customStyle="1" w:styleId="13">
    <w:name w:val="font21"/>
    <w:basedOn w:val="1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4">
    <w:name w:val="font31"/>
    <w:basedOn w:val="11"/>
    <w:qFormat/>
    <w:uiPriority w:val="0"/>
    <w:rPr>
      <w:rFonts w:hint="eastAsia" w:ascii="宋体" w:hAnsi="宋体" w:eastAsia="宋体" w:cs="宋体"/>
      <w:color w:val="FF0000"/>
      <w:sz w:val="24"/>
      <w:szCs w:val="24"/>
      <w:u w:val="none"/>
    </w:rPr>
  </w:style>
  <w:style w:type="character" w:customStyle="1" w:styleId="15">
    <w:name w:val="font51"/>
    <w:basedOn w:val="11"/>
    <w:qFormat/>
    <w:uiPriority w:val="0"/>
    <w:rPr>
      <w:rFonts w:hint="default" w:ascii="Times New Roman" w:hAnsi="Times New Roman" w:cs="Times New Roman"/>
      <w:color w:val="FF0000"/>
      <w:sz w:val="24"/>
      <w:szCs w:val="24"/>
      <w:u w:val="none"/>
    </w:rPr>
  </w:style>
  <w:style w:type="character" w:customStyle="1" w:styleId="16">
    <w:name w:val="font11"/>
    <w:basedOn w:val="1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7">
    <w:name w:val="font61"/>
    <w:basedOn w:val="11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8">
    <w:name w:val="日期 Char"/>
    <w:basedOn w:val="11"/>
    <w:link w:val="4"/>
    <w:uiPriority w:val="99"/>
    <w:rPr>
      <w:rFonts w:eastAsia="仿宋_GB2312"/>
      <w:kern w:val="2"/>
      <w:sz w:val="32"/>
    </w:rPr>
  </w:style>
  <w:style w:type="character" w:customStyle="1" w:styleId="19">
    <w:name w:val="标题 1 Char"/>
    <w:basedOn w:val="11"/>
    <w:link w:val="2"/>
    <w:uiPriority w:val="0"/>
    <w:rPr>
      <w:rFonts w:ascii="宋体" w:hAnsi="宋体"/>
      <w:b/>
      <w:kern w:val="44"/>
      <w:sz w:val="48"/>
      <w:szCs w:val="48"/>
    </w:rPr>
  </w:style>
  <w:style w:type="character" w:customStyle="1" w:styleId="20">
    <w:name w:val="页脚 Char"/>
    <w:basedOn w:val="11"/>
    <w:link w:val="6"/>
    <w:uiPriority w:val="99"/>
    <w:rPr>
      <w:rFonts w:asciiTheme="minorHAnsi" w:hAnsiTheme="minorHAnsi" w:eastAsiaTheme="minorEastAsia" w:cstheme="minorBidi"/>
      <w:kern w:val="2"/>
      <w:sz w:val="18"/>
      <w:szCs w:val="24"/>
    </w:rPr>
  </w:style>
  <w:style w:type="character" w:customStyle="1" w:styleId="21">
    <w:name w:val="纯文本 Char"/>
    <w:basedOn w:val="11"/>
    <w:link w:val="3"/>
    <w:uiPriority w:val="99"/>
    <w:rPr>
      <w:rFonts w:ascii="宋体" w:cs="Courier New"/>
      <w:kern w:val="2"/>
      <w:sz w:val="21"/>
      <w:szCs w:val="21"/>
    </w:rPr>
  </w:style>
  <w:style w:type="character" w:customStyle="1" w:styleId="22">
    <w:name w:val="批注框文本 Char"/>
    <w:basedOn w:val="11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3">
    <w:name w:val="页眉 Char"/>
    <w:link w:val="7"/>
    <w:uiPriority w:val="0"/>
    <w:rPr>
      <w:rFonts w:asciiTheme="minorHAnsi" w:hAnsiTheme="minorHAnsi" w:eastAsiaTheme="minorEastAsia" w:cstheme="minorBidi"/>
      <w:kern w:val="2"/>
      <w:sz w:val="18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x\AppData\Roaming\Kingsoft\wps\addons\pool\win-i386\knewfileres_1.0.0.3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E2274ED-FAA9-40BE-8FA1-32FEEE7FB18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Company>China</Company>
  <Pages>10</Pages>
  <Words>206</Words>
  <Characters>1175</Characters>
  <Lines>9</Lines>
  <Paragraphs>2</Paragraphs>
  <TotalTime>14</TotalTime>
  <ScaleCrop>false</ScaleCrop>
  <LinksUpToDate>false</LinksUpToDate>
  <CharactersWithSpaces>1379</CharactersWithSpaces>
  <Application>WPS Office_11.3.0.8632_F1E327BC-269C-435d-A152-05C5408002CA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2019-10-14T08:37:00Z</dcterms:created>
  <dc:creator>dx</dc:creator>
  <cp:lastModifiedBy>Proceeding</cp:lastModifiedBy>
  <cp:lastPrinted>2019-10-15T00:28:00Z</cp:lastPrinted>
  <dcterms:modified xsi:type="dcterms:W3CDTF">2019-10-17T09:31:13Z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2052-11.3.0.8632</vt:lpwstr>
  </property>
</Properties>
</file>